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EE7BA" w14:textId="77777777" w:rsidR="00500549" w:rsidRPr="00C00A5A" w:rsidRDefault="00500549" w:rsidP="00B004F7">
      <w:pPr>
        <w:spacing w:after="0" w:line="240" w:lineRule="auto"/>
        <w:ind w:left="10490" w:hanging="142"/>
        <w:jc w:val="center"/>
        <w:outlineLvl w:val="2"/>
        <w:rPr>
          <w:rFonts w:ascii="Palatino Linotype" w:eastAsia="Times New Roman" w:hAnsi="Palatino Linotype" w:cs="Times New Roman"/>
          <w:sz w:val="28"/>
          <w:szCs w:val="28"/>
          <w:lang w:val="tg-Cyrl-TJ" w:eastAsia="ru-RU"/>
        </w:rPr>
      </w:pPr>
      <w:bookmarkStart w:id="0" w:name="_GoBack"/>
      <w:bookmarkEnd w:id="0"/>
      <w:r w:rsidRPr="00C00A5A">
        <w:rPr>
          <w:rFonts w:ascii="Palatino Linotype" w:eastAsia="Times New Roman" w:hAnsi="Palatino Linotype" w:cs="Times New Roman"/>
          <w:sz w:val="28"/>
          <w:szCs w:val="28"/>
          <w:lang w:val="tg-Cyrl-TJ" w:eastAsia="ru-RU"/>
        </w:rPr>
        <w:t xml:space="preserve">Замима </w:t>
      </w:r>
    </w:p>
    <w:p w14:paraId="205F123E" w14:textId="0A179798" w:rsidR="00500549" w:rsidRPr="00C00A5A" w:rsidRDefault="00500549" w:rsidP="00B004F7">
      <w:pPr>
        <w:spacing w:after="0" w:line="240" w:lineRule="auto"/>
        <w:ind w:left="10490" w:hanging="142"/>
        <w:jc w:val="center"/>
        <w:outlineLvl w:val="2"/>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ба </w:t>
      </w:r>
      <w:r w:rsidR="00120DF5" w:rsidRPr="00C00A5A">
        <w:rPr>
          <w:rFonts w:ascii="Palatino Linotype" w:eastAsia="Times New Roman" w:hAnsi="Palatino Linotype" w:cs="Times New Roman"/>
          <w:sz w:val="28"/>
          <w:szCs w:val="28"/>
          <w:lang w:val="tg-Cyrl-TJ" w:eastAsia="ru-RU"/>
        </w:rPr>
        <w:t>қарори Ҳукумати</w:t>
      </w:r>
    </w:p>
    <w:p w14:paraId="424DAFE6" w14:textId="77777777" w:rsidR="00500549" w:rsidRPr="00C00A5A" w:rsidRDefault="00500549" w:rsidP="00B004F7">
      <w:pPr>
        <w:spacing w:after="0" w:line="240" w:lineRule="auto"/>
        <w:ind w:left="10490" w:hanging="142"/>
        <w:jc w:val="center"/>
        <w:outlineLvl w:val="2"/>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Ҷумҳурии Тоҷикистон </w:t>
      </w:r>
    </w:p>
    <w:p w14:paraId="3B85F1E8" w14:textId="1C5CF5D5" w:rsidR="00500549" w:rsidRPr="00C00A5A" w:rsidRDefault="00500549" w:rsidP="00B004F7">
      <w:pPr>
        <w:spacing w:after="0" w:line="240" w:lineRule="auto"/>
        <w:ind w:left="10490" w:hanging="142"/>
        <w:jc w:val="center"/>
        <w:outlineLvl w:val="2"/>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аз «</w:t>
      </w:r>
      <w:r w:rsidR="00F011D7" w:rsidRPr="00C00A5A">
        <w:rPr>
          <w:rFonts w:ascii="Palatino Linotype" w:eastAsia="Times New Roman" w:hAnsi="Palatino Linotype" w:cs="Times New Roman"/>
          <w:sz w:val="28"/>
          <w:szCs w:val="28"/>
          <w:lang w:val="tg-Cyrl-TJ" w:eastAsia="ru-RU"/>
        </w:rPr>
        <w:t>28</w:t>
      </w:r>
      <w:r w:rsidRPr="00C00A5A">
        <w:rPr>
          <w:rFonts w:ascii="Palatino Linotype" w:eastAsia="Times New Roman" w:hAnsi="Palatino Linotype" w:cs="Times New Roman"/>
          <w:sz w:val="28"/>
          <w:szCs w:val="28"/>
          <w:lang w:val="tg-Cyrl-TJ" w:eastAsia="ru-RU"/>
        </w:rPr>
        <w:t xml:space="preserve">» </w:t>
      </w:r>
      <w:r w:rsidR="00F011D7" w:rsidRPr="00C00A5A">
        <w:rPr>
          <w:rFonts w:ascii="Palatino Linotype" w:eastAsia="Times New Roman" w:hAnsi="Palatino Linotype" w:cs="Times New Roman"/>
          <w:sz w:val="28"/>
          <w:szCs w:val="28"/>
          <w:lang w:val="tg-Cyrl-TJ" w:eastAsia="ru-RU"/>
        </w:rPr>
        <w:t>апрели</w:t>
      </w:r>
      <w:r w:rsidRPr="00C00A5A">
        <w:rPr>
          <w:rFonts w:ascii="Palatino Linotype" w:eastAsia="Times New Roman" w:hAnsi="Palatino Linotype" w:cs="Times New Roman"/>
          <w:sz w:val="28"/>
          <w:szCs w:val="28"/>
          <w:lang w:val="tg-Cyrl-TJ" w:eastAsia="ru-RU"/>
        </w:rPr>
        <w:t xml:space="preserve"> соли 2026</w:t>
      </w:r>
      <w:r w:rsidR="00B004F7" w:rsidRPr="00C00A5A">
        <w:rPr>
          <w:rFonts w:ascii="Palatino Linotype" w:eastAsia="Times New Roman" w:hAnsi="Palatino Linotype" w:cs="Times New Roman"/>
          <w:sz w:val="28"/>
          <w:szCs w:val="28"/>
          <w:lang w:val="tg-Cyrl-TJ" w:eastAsia="ru-RU"/>
        </w:rPr>
        <w:t>, №</w:t>
      </w:r>
      <w:r w:rsidR="00F011D7" w:rsidRPr="00C00A5A">
        <w:rPr>
          <w:rFonts w:ascii="Palatino Linotype" w:eastAsia="Times New Roman" w:hAnsi="Palatino Linotype" w:cs="Times New Roman"/>
          <w:sz w:val="28"/>
          <w:szCs w:val="28"/>
          <w:lang w:val="tg-Cyrl-TJ" w:eastAsia="ru-RU"/>
        </w:rPr>
        <w:t>220</w:t>
      </w:r>
    </w:p>
    <w:p w14:paraId="7911AB24" w14:textId="77777777" w:rsidR="00500549" w:rsidRPr="00C00A5A" w:rsidRDefault="00500549" w:rsidP="00500549">
      <w:pPr>
        <w:spacing w:after="0" w:line="240" w:lineRule="auto"/>
        <w:jc w:val="center"/>
        <w:outlineLvl w:val="2"/>
        <w:rPr>
          <w:rFonts w:ascii="Palatino Linotype" w:eastAsia="Times New Roman" w:hAnsi="Palatino Linotype" w:cs="Times New Roman"/>
          <w:b/>
          <w:sz w:val="28"/>
          <w:szCs w:val="28"/>
          <w:lang w:val="tg-Cyrl-TJ" w:eastAsia="ru-RU"/>
        </w:rPr>
      </w:pPr>
    </w:p>
    <w:p w14:paraId="47786776" w14:textId="46D0C70D" w:rsidR="00500549" w:rsidRPr="00C00A5A" w:rsidRDefault="00500549" w:rsidP="00500549">
      <w:pPr>
        <w:spacing w:after="0" w:line="240" w:lineRule="auto"/>
        <w:jc w:val="center"/>
        <w:outlineLvl w:val="2"/>
        <w:rPr>
          <w:rFonts w:ascii="Palatino Linotype" w:eastAsia="Times New Roman" w:hAnsi="Palatino Linotype" w:cs="Times New Roman"/>
          <w:b/>
          <w:sz w:val="28"/>
          <w:szCs w:val="28"/>
          <w:lang w:val="tg-Cyrl-TJ" w:eastAsia="ru-RU"/>
        </w:rPr>
      </w:pPr>
      <w:r w:rsidRPr="00C00A5A">
        <w:rPr>
          <w:rFonts w:ascii="Palatino Linotype" w:eastAsia="Times New Roman" w:hAnsi="Palatino Linotype" w:cs="Times New Roman"/>
          <w:b/>
          <w:sz w:val="28"/>
          <w:szCs w:val="28"/>
          <w:lang w:val="tg-Cyrl-TJ" w:eastAsia="ru-RU"/>
        </w:rPr>
        <w:t xml:space="preserve">Нақшаи </w:t>
      </w:r>
      <w:r w:rsidR="00120DF5" w:rsidRPr="00C00A5A">
        <w:rPr>
          <w:rFonts w:ascii="Palatino Linotype" w:eastAsia="Times New Roman" w:hAnsi="Palatino Linotype" w:cs="Times New Roman"/>
          <w:b/>
          <w:sz w:val="28"/>
          <w:szCs w:val="28"/>
          <w:lang w:val="tg-Cyrl-TJ" w:eastAsia="ru-RU"/>
        </w:rPr>
        <w:t>амал</w:t>
      </w:r>
      <w:r w:rsidR="002269E5" w:rsidRPr="00C00A5A">
        <w:rPr>
          <w:rFonts w:ascii="Palatino Linotype" w:eastAsia="Times New Roman" w:hAnsi="Palatino Linotype" w:cs="Times New Roman"/>
          <w:b/>
          <w:sz w:val="28"/>
          <w:szCs w:val="28"/>
          <w:lang w:val="tg-Cyrl-TJ" w:eastAsia="ru-RU"/>
        </w:rPr>
        <w:t>и</w:t>
      </w:r>
    </w:p>
    <w:p w14:paraId="3E610F85" w14:textId="3182AB41" w:rsidR="00500549" w:rsidRPr="00C00A5A" w:rsidRDefault="00500549" w:rsidP="00500549">
      <w:pPr>
        <w:spacing w:after="0" w:line="240" w:lineRule="auto"/>
        <w:jc w:val="center"/>
        <w:rPr>
          <w:rFonts w:ascii="Palatino Linotype" w:eastAsia="Times New Roman" w:hAnsi="Palatino Linotype" w:cs="Times New Roman"/>
          <w:b/>
          <w:sz w:val="28"/>
          <w:szCs w:val="28"/>
          <w:lang w:val="tg-Cyrl-TJ" w:eastAsia="ru-RU"/>
        </w:rPr>
      </w:pPr>
      <w:r w:rsidRPr="00C00A5A">
        <w:rPr>
          <w:rFonts w:ascii="Palatino Linotype" w:eastAsia="Times New Roman" w:hAnsi="Palatino Linotype" w:cs="Times New Roman"/>
          <w:b/>
          <w:sz w:val="28"/>
          <w:szCs w:val="28"/>
          <w:lang w:val="tg-Cyrl-TJ" w:eastAsia="ru-RU"/>
        </w:rPr>
        <w:t xml:space="preserve">рақамикунонии бойгониҳои мақомоти давлатии </w:t>
      </w:r>
    </w:p>
    <w:p w14:paraId="7125FDE5" w14:textId="25B42D8F" w:rsidR="00500549" w:rsidRPr="00C00A5A" w:rsidRDefault="00500549" w:rsidP="00500549">
      <w:pPr>
        <w:spacing w:after="0" w:line="240" w:lineRule="auto"/>
        <w:jc w:val="center"/>
        <w:rPr>
          <w:rFonts w:ascii="Palatino Linotype" w:eastAsia="Times New Roman" w:hAnsi="Palatino Linotype" w:cs="Times New Roman"/>
          <w:b/>
          <w:sz w:val="28"/>
          <w:szCs w:val="28"/>
          <w:lang w:val="tg-Cyrl-TJ" w:eastAsia="ru-RU"/>
        </w:rPr>
      </w:pPr>
      <w:r w:rsidRPr="00C00A5A">
        <w:rPr>
          <w:rFonts w:ascii="Palatino Linotype" w:eastAsia="Times New Roman" w:hAnsi="Palatino Linotype" w:cs="Times New Roman"/>
          <w:b/>
          <w:sz w:val="28"/>
          <w:szCs w:val="28"/>
          <w:lang w:val="tg-Cyrl-TJ" w:eastAsia="ru-RU"/>
        </w:rPr>
        <w:t>Ҷумҳурии Тоҷикистон барои солҳои 2026-2030</w:t>
      </w:r>
    </w:p>
    <w:p w14:paraId="598A26D6" w14:textId="77777777" w:rsidR="00500549" w:rsidRPr="00C00A5A" w:rsidRDefault="00500549" w:rsidP="00500549">
      <w:pPr>
        <w:spacing w:after="0" w:line="240" w:lineRule="auto"/>
        <w:rPr>
          <w:rFonts w:ascii="Palatino Linotype" w:eastAsia="Times New Roman" w:hAnsi="Palatino Linotype" w:cs="Times New Roman"/>
          <w:b/>
          <w:sz w:val="28"/>
          <w:szCs w:val="28"/>
          <w:lang w:val="tg-Cyrl-TJ" w:eastAsia="ru-RU"/>
        </w:rPr>
      </w:pPr>
    </w:p>
    <w:tbl>
      <w:tblPr>
        <w:tblStyle w:val="a6"/>
        <w:tblW w:w="15588" w:type="dxa"/>
        <w:tblLook w:val="04A0" w:firstRow="1" w:lastRow="0" w:firstColumn="1" w:lastColumn="0" w:noHBand="0" w:noVBand="1"/>
      </w:tblPr>
      <w:tblGrid>
        <w:gridCol w:w="540"/>
        <w:gridCol w:w="3380"/>
        <w:gridCol w:w="1588"/>
        <w:gridCol w:w="3341"/>
        <w:gridCol w:w="3081"/>
        <w:gridCol w:w="1450"/>
        <w:gridCol w:w="2208"/>
      </w:tblGrid>
      <w:tr w:rsidR="00120DF5" w:rsidRPr="00C00A5A" w14:paraId="0E7AD0C6" w14:textId="77777777" w:rsidTr="00C65F1C">
        <w:tc>
          <w:tcPr>
            <w:tcW w:w="0" w:type="auto"/>
            <w:vMerge w:val="restart"/>
            <w:vAlign w:val="center"/>
          </w:tcPr>
          <w:p w14:paraId="0A0A7D15" w14:textId="0DA9CE27" w:rsidR="00120DF5" w:rsidRPr="00C65F1C" w:rsidRDefault="00120DF5" w:rsidP="007C5B3B">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w:t>
            </w:r>
          </w:p>
        </w:tc>
        <w:tc>
          <w:tcPr>
            <w:tcW w:w="3521" w:type="dxa"/>
            <w:vMerge w:val="restart"/>
            <w:vAlign w:val="center"/>
          </w:tcPr>
          <w:p w14:paraId="4F6D3478" w14:textId="0C8EA9DD"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Чорабинӣ</w:t>
            </w:r>
          </w:p>
        </w:tc>
        <w:tc>
          <w:tcPr>
            <w:tcW w:w="1647" w:type="dxa"/>
            <w:vMerge w:val="restart"/>
            <w:vAlign w:val="center"/>
          </w:tcPr>
          <w:p w14:paraId="2B82AF05" w14:textId="306529C0"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Муҳлати иҷро</w:t>
            </w:r>
          </w:p>
        </w:tc>
        <w:tc>
          <w:tcPr>
            <w:tcW w:w="3722" w:type="dxa"/>
            <w:vMerge w:val="restart"/>
            <w:vAlign w:val="center"/>
          </w:tcPr>
          <w:p w14:paraId="4F811AF9" w14:textId="25E8D0CB"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Масъулон</w:t>
            </w:r>
          </w:p>
        </w:tc>
        <w:tc>
          <w:tcPr>
            <w:tcW w:w="2798" w:type="dxa"/>
            <w:vMerge w:val="restart"/>
            <w:vAlign w:val="center"/>
          </w:tcPr>
          <w:p w14:paraId="26F4993A" w14:textId="5F9B5930"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Натиҷаҳои чашмдошт</w:t>
            </w:r>
          </w:p>
        </w:tc>
        <w:tc>
          <w:tcPr>
            <w:tcW w:w="3403" w:type="dxa"/>
            <w:gridSpan w:val="2"/>
            <w:vAlign w:val="center"/>
          </w:tcPr>
          <w:p w14:paraId="72B46B07" w14:textId="3616B3AE"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Ҳаҷм ва манбаи маблағгузорӣ</w:t>
            </w:r>
          </w:p>
        </w:tc>
      </w:tr>
      <w:tr w:rsidR="00120DF5" w:rsidRPr="00C00A5A" w14:paraId="20E2699C" w14:textId="77777777" w:rsidTr="00C65F1C">
        <w:tc>
          <w:tcPr>
            <w:tcW w:w="0" w:type="auto"/>
            <w:vMerge/>
            <w:vAlign w:val="center"/>
            <w:hideMark/>
          </w:tcPr>
          <w:p w14:paraId="2400C845" w14:textId="0B3F1232" w:rsidR="00120DF5" w:rsidRPr="00C65F1C" w:rsidRDefault="00120DF5" w:rsidP="007C5B3B">
            <w:pPr>
              <w:jc w:val="center"/>
              <w:rPr>
                <w:rFonts w:ascii="Palatino Linotype" w:eastAsia="Times New Roman" w:hAnsi="Palatino Linotype" w:cs="Times New Roman"/>
                <w:b/>
                <w:sz w:val="28"/>
                <w:szCs w:val="28"/>
                <w:lang w:val="tg-Cyrl-TJ" w:eastAsia="ru-RU"/>
              </w:rPr>
            </w:pPr>
          </w:p>
        </w:tc>
        <w:tc>
          <w:tcPr>
            <w:tcW w:w="3521" w:type="dxa"/>
            <w:vMerge/>
            <w:vAlign w:val="center"/>
            <w:hideMark/>
          </w:tcPr>
          <w:p w14:paraId="4D0FC174" w14:textId="157A36A2" w:rsidR="00120DF5" w:rsidRPr="00C65F1C" w:rsidRDefault="00120DF5" w:rsidP="008E71E7">
            <w:pPr>
              <w:jc w:val="center"/>
              <w:rPr>
                <w:rFonts w:ascii="Palatino Linotype" w:eastAsia="Times New Roman" w:hAnsi="Palatino Linotype" w:cs="Times New Roman"/>
                <w:b/>
                <w:sz w:val="28"/>
                <w:szCs w:val="28"/>
                <w:lang w:val="tg-Cyrl-TJ" w:eastAsia="ru-RU"/>
              </w:rPr>
            </w:pPr>
          </w:p>
        </w:tc>
        <w:tc>
          <w:tcPr>
            <w:tcW w:w="1647" w:type="dxa"/>
            <w:vMerge/>
            <w:vAlign w:val="center"/>
            <w:hideMark/>
          </w:tcPr>
          <w:p w14:paraId="707D566E" w14:textId="599B2848" w:rsidR="00120DF5" w:rsidRPr="00C65F1C" w:rsidRDefault="00120DF5" w:rsidP="008E71E7">
            <w:pPr>
              <w:jc w:val="center"/>
              <w:rPr>
                <w:rFonts w:ascii="Palatino Linotype" w:eastAsia="Times New Roman" w:hAnsi="Palatino Linotype" w:cs="Times New Roman"/>
                <w:b/>
                <w:sz w:val="28"/>
                <w:szCs w:val="28"/>
                <w:lang w:val="tg-Cyrl-TJ" w:eastAsia="ru-RU"/>
              </w:rPr>
            </w:pPr>
          </w:p>
        </w:tc>
        <w:tc>
          <w:tcPr>
            <w:tcW w:w="3722" w:type="dxa"/>
            <w:vMerge/>
            <w:vAlign w:val="center"/>
            <w:hideMark/>
          </w:tcPr>
          <w:p w14:paraId="1369AB41" w14:textId="1E89C21F" w:rsidR="00120DF5" w:rsidRPr="00C65F1C" w:rsidRDefault="00120DF5" w:rsidP="008E71E7">
            <w:pPr>
              <w:jc w:val="center"/>
              <w:rPr>
                <w:rFonts w:ascii="Palatino Linotype" w:eastAsia="Times New Roman" w:hAnsi="Palatino Linotype" w:cs="Times New Roman"/>
                <w:b/>
                <w:sz w:val="28"/>
                <w:szCs w:val="28"/>
                <w:lang w:val="tg-Cyrl-TJ" w:eastAsia="ru-RU"/>
              </w:rPr>
            </w:pPr>
          </w:p>
        </w:tc>
        <w:tc>
          <w:tcPr>
            <w:tcW w:w="2798" w:type="dxa"/>
            <w:vMerge/>
            <w:vAlign w:val="center"/>
          </w:tcPr>
          <w:p w14:paraId="7EDAFC3D" w14:textId="4518B317" w:rsidR="00120DF5" w:rsidRPr="00C65F1C" w:rsidRDefault="00120DF5" w:rsidP="008E71E7">
            <w:pPr>
              <w:jc w:val="center"/>
              <w:rPr>
                <w:rFonts w:ascii="Palatino Linotype" w:eastAsia="Times New Roman" w:hAnsi="Palatino Linotype" w:cs="Times New Roman"/>
                <w:b/>
                <w:sz w:val="28"/>
                <w:szCs w:val="28"/>
                <w:lang w:val="tg-Cyrl-TJ" w:eastAsia="ru-RU"/>
              </w:rPr>
            </w:pPr>
          </w:p>
        </w:tc>
        <w:tc>
          <w:tcPr>
            <w:tcW w:w="1508" w:type="dxa"/>
            <w:vAlign w:val="center"/>
          </w:tcPr>
          <w:p w14:paraId="7B13C113" w14:textId="0C2731DC"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Буҷети давлатӣ</w:t>
            </w:r>
          </w:p>
        </w:tc>
        <w:tc>
          <w:tcPr>
            <w:tcW w:w="1895" w:type="dxa"/>
            <w:vAlign w:val="center"/>
            <w:hideMark/>
          </w:tcPr>
          <w:p w14:paraId="57DBA8AA" w14:textId="5782F69A"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Сарчашмаҳои дигар</w:t>
            </w:r>
          </w:p>
        </w:tc>
      </w:tr>
      <w:tr w:rsidR="00120DF5" w:rsidRPr="00C00A5A" w14:paraId="26C4C68F" w14:textId="77777777" w:rsidTr="00C00A5A">
        <w:tc>
          <w:tcPr>
            <w:tcW w:w="15588" w:type="dxa"/>
            <w:gridSpan w:val="7"/>
          </w:tcPr>
          <w:p w14:paraId="28FA5612" w14:textId="320BB083" w:rsidR="00120DF5" w:rsidRPr="00C65F1C" w:rsidRDefault="00120DF5" w:rsidP="008E71E7">
            <w:pPr>
              <w:jc w:val="center"/>
              <w:rPr>
                <w:rFonts w:ascii="Palatino Linotype" w:eastAsia="Times New Roman" w:hAnsi="Palatino Linotype" w:cs="Times New Roman"/>
                <w:b/>
                <w:sz w:val="28"/>
                <w:szCs w:val="28"/>
                <w:lang w:val="tg-Cyrl-TJ" w:eastAsia="ru-RU"/>
              </w:rPr>
            </w:pPr>
            <w:r w:rsidRPr="00C65F1C">
              <w:rPr>
                <w:rFonts w:ascii="Palatino Linotype" w:eastAsia="Times New Roman" w:hAnsi="Palatino Linotype" w:cs="Times New Roman"/>
                <w:b/>
                <w:sz w:val="28"/>
                <w:szCs w:val="28"/>
                <w:lang w:val="tg-Cyrl-TJ" w:eastAsia="ru-RU"/>
              </w:rPr>
              <w:t>1. МАРҲИЛАИ ТАШКИЛИЮ МЕЪЁРӢ</w:t>
            </w:r>
          </w:p>
        </w:tc>
      </w:tr>
      <w:tr w:rsidR="00120DF5" w:rsidRPr="00C00A5A" w14:paraId="3302BDBC" w14:textId="77777777" w:rsidTr="00C00A5A">
        <w:tc>
          <w:tcPr>
            <w:tcW w:w="0" w:type="auto"/>
            <w:hideMark/>
          </w:tcPr>
          <w:p w14:paraId="66022381" w14:textId="77777777" w:rsidR="00120DF5" w:rsidRPr="00C00A5A" w:rsidRDefault="00120DF5" w:rsidP="007C5B3B">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w:t>
            </w:r>
          </w:p>
        </w:tc>
        <w:tc>
          <w:tcPr>
            <w:tcW w:w="3521" w:type="dxa"/>
            <w:hideMark/>
          </w:tcPr>
          <w:p w14:paraId="7B18F79B" w14:textId="77777777" w:rsidR="00120DF5" w:rsidRPr="00C00A5A" w:rsidRDefault="00120DF5"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Ташкили Комиссияи байниидоравӣ оид ба рақамикунонии бойгониҳо</w:t>
            </w:r>
          </w:p>
        </w:tc>
        <w:tc>
          <w:tcPr>
            <w:tcW w:w="1647" w:type="dxa"/>
            <w:hideMark/>
          </w:tcPr>
          <w:p w14:paraId="07DFFD28" w14:textId="157BB7AC" w:rsidR="00120DF5"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соли </w:t>
            </w:r>
            <w:r w:rsidR="00120DF5" w:rsidRPr="00C00A5A">
              <w:rPr>
                <w:rFonts w:ascii="Palatino Linotype" w:eastAsia="Times New Roman" w:hAnsi="Palatino Linotype" w:cs="Times New Roman"/>
                <w:sz w:val="28"/>
                <w:szCs w:val="28"/>
                <w:lang w:val="tg-Cyrl-TJ" w:eastAsia="ru-RU"/>
              </w:rPr>
              <w:t>2026</w:t>
            </w:r>
          </w:p>
        </w:tc>
        <w:tc>
          <w:tcPr>
            <w:tcW w:w="3722" w:type="dxa"/>
            <w:hideMark/>
          </w:tcPr>
          <w:p w14:paraId="36FFA725" w14:textId="77777777" w:rsidR="00120DF5" w:rsidRPr="00C00A5A" w:rsidRDefault="00120DF5"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 Саридораи бойгонии назди Ҳукумати Ҷумҳурии Тоҷикистон</w:t>
            </w:r>
          </w:p>
        </w:tc>
        <w:tc>
          <w:tcPr>
            <w:tcW w:w="2798" w:type="dxa"/>
          </w:tcPr>
          <w:p w14:paraId="1FB65FB7" w14:textId="44355C2A" w:rsidR="00120DF5" w:rsidRPr="00C00A5A" w:rsidRDefault="00AA69F9"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Комиссияи байниидоравӣ оид ба рақамикунонии бойгониҳо ташкил гардид</w:t>
            </w:r>
          </w:p>
        </w:tc>
        <w:tc>
          <w:tcPr>
            <w:tcW w:w="1508" w:type="dxa"/>
          </w:tcPr>
          <w:p w14:paraId="4E5832D6" w14:textId="05C74C10" w:rsidR="00120DF5" w:rsidRPr="00C00A5A" w:rsidRDefault="00120DF5" w:rsidP="00C65F1C">
            <w:pPr>
              <w:rPr>
                <w:rFonts w:ascii="Palatino Linotype" w:eastAsia="Times New Roman" w:hAnsi="Palatino Linotype" w:cs="Times New Roman"/>
                <w:sz w:val="28"/>
                <w:szCs w:val="28"/>
                <w:lang w:val="tg-Cyrl-TJ" w:eastAsia="ru-RU"/>
              </w:rPr>
            </w:pPr>
          </w:p>
        </w:tc>
        <w:tc>
          <w:tcPr>
            <w:tcW w:w="1895" w:type="dxa"/>
          </w:tcPr>
          <w:p w14:paraId="08BC1874" w14:textId="525AF073" w:rsidR="00120DF5" w:rsidRPr="00C00A5A" w:rsidRDefault="00120DF5" w:rsidP="00C65F1C">
            <w:pPr>
              <w:rPr>
                <w:rFonts w:ascii="Palatino Linotype" w:eastAsia="Times New Roman" w:hAnsi="Palatino Linotype" w:cs="Times New Roman"/>
                <w:sz w:val="28"/>
                <w:szCs w:val="28"/>
                <w:lang w:val="tg-Cyrl-TJ" w:eastAsia="ru-RU"/>
              </w:rPr>
            </w:pPr>
          </w:p>
        </w:tc>
      </w:tr>
      <w:tr w:rsidR="00120DF5" w:rsidRPr="00C00A5A" w14:paraId="3C105BEE" w14:textId="77777777" w:rsidTr="00C00A5A">
        <w:tc>
          <w:tcPr>
            <w:tcW w:w="0" w:type="auto"/>
            <w:hideMark/>
          </w:tcPr>
          <w:p w14:paraId="0B35937E" w14:textId="77777777" w:rsidR="00120DF5" w:rsidRPr="00C00A5A" w:rsidRDefault="00120DF5" w:rsidP="007C5B3B">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p>
        </w:tc>
        <w:tc>
          <w:tcPr>
            <w:tcW w:w="3521" w:type="dxa"/>
            <w:hideMark/>
          </w:tcPr>
          <w:p w14:paraId="2167F31C" w14:textId="77777777" w:rsidR="00120DF5" w:rsidRPr="00C00A5A" w:rsidRDefault="00120DF5"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Тасдиқи рӯйхати хизматрасониҳои давлатии афзалиятнок, ки маълумоти бойгониро талаб мекунанд</w:t>
            </w:r>
          </w:p>
        </w:tc>
        <w:tc>
          <w:tcPr>
            <w:tcW w:w="1647" w:type="dxa"/>
            <w:hideMark/>
          </w:tcPr>
          <w:p w14:paraId="2BE644B3" w14:textId="4641F662" w:rsidR="00120DF5"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соли</w:t>
            </w:r>
            <w:r w:rsidR="008B7526" w:rsidRPr="00C00A5A">
              <w:rPr>
                <w:rFonts w:ascii="Palatino Linotype" w:eastAsia="Times New Roman" w:hAnsi="Palatino Linotype" w:cs="Times New Roman"/>
                <w:sz w:val="28"/>
                <w:szCs w:val="28"/>
                <w:lang w:val="tg-Cyrl-TJ" w:eastAsia="ru-RU"/>
              </w:rPr>
              <w:t xml:space="preserve"> </w:t>
            </w:r>
            <w:r w:rsidR="00120DF5" w:rsidRPr="00C00A5A">
              <w:rPr>
                <w:rFonts w:ascii="Palatino Linotype" w:eastAsia="Times New Roman" w:hAnsi="Palatino Linotype" w:cs="Times New Roman"/>
                <w:sz w:val="28"/>
                <w:szCs w:val="28"/>
                <w:lang w:val="tg-Cyrl-TJ" w:eastAsia="ru-RU"/>
              </w:rPr>
              <w:t>2026</w:t>
            </w:r>
          </w:p>
        </w:tc>
        <w:tc>
          <w:tcPr>
            <w:tcW w:w="3722" w:type="dxa"/>
            <w:hideMark/>
          </w:tcPr>
          <w:p w14:paraId="3BE66477" w14:textId="6A432841" w:rsidR="00120DF5" w:rsidRPr="00C00A5A" w:rsidRDefault="003638A4"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w:t>
            </w:r>
            <w:r w:rsidR="00120DF5" w:rsidRPr="00C00A5A">
              <w:rPr>
                <w:rFonts w:ascii="Palatino Linotype" w:eastAsia="Times New Roman" w:hAnsi="Palatino Linotype" w:cs="Times New Roman"/>
                <w:sz w:val="28"/>
                <w:szCs w:val="28"/>
                <w:lang w:val="tg-Cyrl-TJ" w:eastAsia="ru-RU"/>
              </w:rPr>
              <w:t>ақомоти иҷроияи марказӣ ва маҳаллии ҳокимияти давлатӣ, мақомоти худидоракунии шаҳрак ва деҳот, инчунин шахсони ҳуқуқие, ки мутобиқи қонунгузории Ҷумҳурии Тоҷикистон хизматрасониҳои давлатиро амалӣ менамоянд</w:t>
            </w:r>
          </w:p>
        </w:tc>
        <w:tc>
          <w:tcPr>
            <w:tcW w:w="2798" w:type="dxa"/>
          </w:tcPr>
          <w:p w14:paraId="5B55E448" w14:textId="69DDE79B" w:rsidR="00120DF5" w:rsidRPr="00C00A5A" w:rsidRDefault="00AA69F9"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Рӯйхати хизматрасониҳои давлатии афзалиятнок, ки маълумоти бойгониро талаб мекунанд, тасдиқ гардид</w:t>
            </w:r>
          </w:p>
        </w:tc>
        <w:tc>
          <w:tcPr>
            <w:tcW w:w="1508" w:type="dxa"/>
          </w:tcPr>
          <w:p w14:paraId="168AC3C2" w14:textId="10396E87" w:rsidR="00120DF5" w:rsidRPr="00C00A5A" w:rsidRDefault="00120DF5" w:rsidP="00C65F1C">
            <w:pPr>
              <w:rPr>
                <w:rFonts w:ascii="Palatino Linotype" w:eastAsia="Times New Roman" w:hAnsi="Palatino Linotype" w:cs="Times New Roman"/>
                <w:sz w:val="28"/>
                <w:szCs w:val="28"/>
                <w:lang w:val="tg-Cyrl-TJ" w:eastAsia="ru-RU"/>
              </w:rPr>
            </w:pPr>
          </w:p>
        </w:tc>
        <w:tc>
          <w:tcPr>
            <w:tcW w:w="1895" w:type="dxa"/>
          </w:tcPr>
          <w:p w14:paraId="10A8F01E" w14:textId="49BDC4F3" w:rsidR="00120DF5" w:rsidRPr="00C00A5A" w:rsidRDefault="00120DF5" w:rsidP="00C65F1C">
            <w:pPr>
              <w:rPr>
                <w:rFonts w:ascii="Palatino Linotype" w:eastAsia="Times New Roman" w:hAnsi="Palatino Linotype" w:cs="Times New Roman"/>
                <w:sz w:val="28"/>
                <w:szCs w:val="28"/>
                <w:lang w:val="tg-Cyrl-TJ" w:eastAsia="ru-RU"/>
              </w:rPr>
            </w:pPr>
          </w:p>
        </w:tc>
      </w:tr>
      <w:tr w:rsidR="00120DF5" w:rsidRPr="00C00A5A" w14:paraId="1C421658" w14:textId="77777777" w:rsidTr="00C00A5A">
        <w:tc>
          <w:tcPr>
            <w:tcW w:w="0" w:type="auto"/>
            <w:hideMark/>
          </w:tcPr>
          <w:p w14:paraId="5AA399AB" w14:textId="77777777" w:rsidR="00120DF5" w:rsidRPr="00C00A5A" w:rsidRDefault="00120DF5" w:rsidP="007C5B3B">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3</w:t>
            </w:r>
          </w:p>
        </w:tc>
        <w:tc>
          <w:tcPr>
            <w:tcW w:w="3521" w:type="dxa"/>
            <w:hideMark/>
          </w:tcPr>
          <w:p w14:paraId="514B17A7" w14:textId="77777777" w:rsidR="00120DF5" w:rsidRPr="00C00A5A" w:rsidRDefault="00120DF5"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Тасдиқи рӯйхати фондҳои бойгонӣ, ки дар хизматрасониҳои давлатӣ истифода мешаванд</w:t>
            </w:r>
          </w:p>
        </w:tc>
        <w:tc>
          <w:tcPr>
            <w:tcW w:w="1647" w:type="dxa"/>
            <w:hideMark/>
          </w:tcPr>
          <w:p w14:paraId="48D73609" w14:textId="0D4148AB" w:rsidR="00120DF5"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соли </w:t>
            </w:r>
            <w:r w:rsidR="00120DF5" w:rsidRPr="00C00A5A">
              <w:rPr>
                <w:rFonts w:ascii="Palatino Linotype" w:eastAsia="Times New Roman" w:hAnsi="Palatino Linotype" w:cs="Times New Roman"/>
                <w:sz w:val="28"/>
                <w:szCs w:val="28"/>
                <w:lang w:val="tg-Cyrl-TJ" w:eastAsia="ru-RU"/>
              </w:rPr>
              <w:t>2026</w:t>
            </w:r>
          </w:p>
        </w:tc>
        <w:tc>
          <w:tcPr>
            <w:tcW w:w="3722" w:type="dxa"/>
            <w:hideMark/>
          </w:tcPr>
          <w:p w14:paraId="0340E558" w14:textId="6E675553" w:rsidR="00120DF5" w:rsidRPr="00C00A5A" w:rsidRDefault="003638A4"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w:t>
            </w:r>
            <w:r w:rsidR="00120DF5" w:rsidRPr="00C00A5A">
              <w:rPr>
                <w:rFonts w:ascii="Palatino Linotype" w:eastAsia="Times New Roman" w:hAnsi="Palatino Linotype" w:cs="Times New Roman"/>
                <w:sz w:val="28"/>
                <w:szCs w:val="28"/>
                <w:lang w:val="tg-Cyrl-TJ" w:eastAsia="ru-RU"/>
              </w:rPr>
              <w:t>ақомоти иҷроияи марказӣ ва маҳаллии ҳокимияти давлатӣ, мақомоти худидоракунии шаҳрак ва деҳот, инчунин шахсони ҳуқуқие, ки мутобиқи қонунгузории Ҷумҳурии Тоҷикистон хизматрасониҳои давлатиро амалӣ менамоянд</w:t>
            </w:r>
          </w:p>
        </w:tc>
        <w:tc>
          <w:tcPr>
            <w:tcW w:w="2798" w:type="dxa"/>
          </w:tcPr>
          <w:p w14:paraId="35067209" w14:textId="04494B76" w:rsidR="00120DF5" w:rsidRPr="00C00A5A" w:rsidRDefault="00AA69F9"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Рӯйхати фондҳои бойгонӣ, ки дар хизматрасониҳои давлатӣ истифода мешаванд, тас</w:t>
            </w:r>
            <w:r w:rsidR="006D799A" w:rsidRPr="00C00A5A">
              <w:rPr>
                <w:rFonts w:ascii="Palatino Linotype" w:eastAsia="Times New Roman" w:hAnsi="Palatino Linotype" w:cs="Times New Roman"/>
                <w:sz w:val="28"/>
                <w:szCs w:val="28"/>
                <w:lang w:val="tg-Cyrl-TJ" w:eastAsia="ru-RU"/>
              </w:rPr>
              <w:t>д</w:t>
            </w:r>
            <w:r w:rsidRPr="00C00A5A">
              <w:rPr>
                <w:rFonts w:ascii="Palatino Linotype" w:eastAsia="Times New Roman" w:hAnsi="Palatino Linotype" w:cs="Times New Roman"/>
                <w:sz w:val="28"/>
                <w:szCs w:val="28"/>
                <w:lang w:val="tg-Cyrl-TJ" w:eastAsia="ru-RU"/>
              </w:rPr>
              <w:t>иқ гардид</w:t>
            </w:r>
          </w:p>
        </w:tc>
        <w:tc>
          <w:tcPr>
            <w:tcW w:w="1508" w:type="dxa"/>
          </w:tcPr>
          <w:p w14:paraId="4DD0F676" w14:textId="11CF106D" w:rsidR="00120DF5" w:rsidRPr="00C00A5A" w:rsidRDefault="00120DF5" w:rsidP="00C65F1C">
            <w:pPr>
              <w:rPr>
                <w:rFonts w:ascii="Palatino Linotype" w:eastAsia="Times New Roman" w:hAnsi="Palatino Linotype" w:cs="Times New Roman"/>
                <w:sz w:val="28"/>
                <w:szCs w:val="28"/>
                <w:lang w:val="tg-Cyrl-TJ" w:eastAsia="ru-RU"/>
              </w:rPr>
            </w:pPr>
          </w:p>
        </w:tc>
        <w:tc>
          <w:tcPr>
            <w:tcW w:w="1895" w:type="dxa"/>
          </w:tcPr>
          <w:p w14:paraId="6BAB0DEC" w14:textId="0651F921" w:rsidR="00120DF5" w:rsidRPr="00C00A5A" w:rsidRDefault="00120DF5" w:rsidP="00C65F1C">
            <w:pPr>
              <w:rPr>
                <w:rFonts w:ascii="Palatino Linotype" w:eastAsia="Times New Roman" w:hAnsi="Palatino Linotype" w:cs="Times New Roman"/>
                <w:sz w:val="28"/>
                <w:szCs w:val="28"/>
                <w:lang w:val="tg-Cyrl-TJ" w:eastAsia="ru-RU"/>
              </w:rPr>
            </w:pPr>
          </w:p>
        </w:tc>
      </w:tr>
      <w:tr w:rsidR="00AA69F9" w:rsidRPr="00C00A5A" w14:paraId="459680BA" w14:textId="77777777" w:rsidTr="00C00A5A">
        <w:tc>
          <w:tcPr>
            <w:tcW w:w="0" w:type="auto"/>
            <w:hideMark/>
          </w:tcPr>
          <w:p w14:paraId="2E5FDEE6" w14:textId="77777777" w:rsidR="00AA69F9" w:rsidRPr="00C00A5A" w:rsidRDefault="00AA69F9" w:rsidP="00AA69F9">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4</w:t>
            </w:r>
          </w:p>
        </w:tc>
        <w:tc>
          <w:tcPr>
            <w:tcW w:w="3521" w:type="dxa"/>
            <w:hideMark/>
          </w:tcPr>
          <w:p w14:paraId="2EF6E87C" w14:textId="77777777" w:rsidR="00AA69F9" w:rsidRPr="00C00A5A" w:rsidRDefault="00AA69F9"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Таҳия ва тасдиқи стандартҳои рақамикунонии ҳуҷҷатҳои бойгонӣ</w:t>
            </w:r>
          </w:p>
        </w:tc>
        <w:tc>
          <w:tcPr>
            <w:tcW w:w="1647" w:type="dxa"/>
            <w:hideMark/>
          </w:tcPr>
          <w:p w14:paraId="5141A919" w14:textId="6F12749C" w:rsidR="00AA69F9" w:rsidRPr="00C00A5A" w:rsidRDefault="003638A4"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апрел -</w:t>
            </w:r>
            <w:r w:rsidR="00AA69F9" w:rsidRPr="00C00A5A">
              <w:rPr>
                <w:rFonts w:ascii="Palatino Linotype" w:eastAsia="Times New Roman" w:hAnsi="Palatino Linotype" w:cs="Times New Roman"/>
                <w:sz w:val="28"/>
                <w:szCs w:val="28"/>
                <w:lang w:val="tg-Cyrl-TJ" w:eastAsia="ru-RU"/>
              </w:rPr>
              <w:t>июн</w:t>
            </w:r>
            <w:r w:rsidRPr="00C00A5A">
              <w:rPr>
                <w:rFonts w:ascii="Palatino Linotype" w:eastAsia="Times New Roman" w:hAnsi="Palatino Linotype" w:cs="Times New Roman"/>
                <w:sz w:val="28"/>
                <w:szCs w:val="28"/>
                <w:lang w:val="tg-Cyrl-TJ" w:eastAsia="ru-RU"/>
              </w:rPr>
              <w:t>и</w:t>
            </w:r>
            <w:r w:rsidR="008B7526" w:rsidRPr="00C00A5A">
              <w:rPr>
                <w:rFonts w:ascii="Palatino Linotype" w:eastAsia="Times New Roman" w:hAnsi="Palatino Linotype" w:cs="Times New Roman"/>
                <w:sz w:val="28"/>
                <w:szCs w:val="28"/>
                <w:lang w:val="tg-Cyrl-TJ" w:eastAsia="ru-RU"/>
              </w:rPr>
              <w:t xml:space="preserve"> соли</w:t>
            </w:r>
            <w:r w:rsidR="00AA69F9" w:rsidRPr="00C00A5A">
              <w:rPr>
                <w:rFonts w:ascii="Palatino Linotype" w:eastAsia="Times New Roman" w:hAnsi="Palatino Linotype" w:cs="Times New Roman"/>
                <w:sz w:val="28"/>
                <w:szCs w:val="28"/>
                <w:lang w:val="tg-Cyrl-TJ" w:eastAsia="ru-RU"/>
              </w:rPr>
              <w:t xml:space="preserve"> 2026</w:t>
            </w:r>
          </w:p>
        </w:tc>
        <w:tc>
          <w:tcPr>
            <w:tcW w:w="3722" w:type="dxa"/>
            <w:hideMark/>
          </w:tcPr>
          <w:p w14:paraId="09D9BB00" w14:textId="77777777" w:rsidR="00E66F72" w:rsidRPr="00C00A5A" w:rsidRDefault="00AA69F9"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w:t>
            </w:r>
          </w:p>
          <w:p w14:paraId="5F010BEE" w14:textId="06CF3640" w:rsidR="00AA69F9" w:rsidRPr="00C00A5A" w:rsidRDefault="00E66F72"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Саридораи ҳифзи сирри давлатии назди Ҳукумати Ҷумҳурии Тоҷикистон, </w:t>
            </w:r>
            <w:r w:rsidR="00AA69F9" w:rsidRPr="00C00A5A">
              <w:rPr>
                <w:rFonts w:ascii="Palatino Linotype" w:eastAsia="Times New Roman" w:hAnsi="Palatino Linotype" w:cs="Times New Roman"/>
                <w:sz w:val="28"/>
                <w:szCs w:val="28"/>
                <w:lang w:val="tg-Cyrl-TJ" w:eastAsia="ru-RU"/>
              </w:rPr>
              <w:t xml:space="preserve"> Агентии инноватсия ва технологияҳои рақамии назди Президенти Ҷумҳурии Тоҷикистон</w:t>
            </w:r>
          </w:p>
        </w:tc>
        <w:tc>
          <w:tcPr>
            <w:tcW w:w="2798" w:type="dxa"/>
          </w:tcPr>
          <w:p w14:paraId="7D5E28D5" w14:textId="22C1D812" w:rsidR="00AA69F9" w:rsidRPr="00C00A5A" w:rsidRDefault="00AA69F9"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Стандартҳои рақамикунонии ҳуҷҷатҳои бойгонӣ тасдиқ гардид</w:t>
            </w:r>
          </w:p>
        </w:tc>
        <w:tc>
          <w:tcPr>
            <w:tcW w:w="1508" w:type="dxa"/>
          </w:tcPr>
          <w:p w14:paraId="64B72F97" w14:textId="10E7C1F6" w:rsidR="00AA69F9" w:rsidRPr="00C00A5A" w:rsidRDefault="00AA69F9" w:rsidP="00C65F1C">
            <w:pPr>
              <w:rPr>
                <w:rFonts w:ascii="Palatino Linotype" w:eastAsia="Times New Roman" w:hAnsi="Palatino Linotype" w:cs="Times New Roman"/>
                <w:sz w:val="28"/>
                <w:szCs w:val="28"/>
                <w:lang w:val="tg-Cyrl-TJ" w:eastAsia="ru-RU"/>
              </w:rPr>
            </w:pPr>
          </w:p>
        </w:tc>
        <w:tc>
          <w:tcPr>
            <w:tcW w:w="1895" w:type="dxa"/>
          </w:tcPr>
          <w:p w14:paraId="4633A039" w14:textId="4FB5EA3B" w:rsidR="00AA69F9" w:rsidRPr="00C00A5A" w:rsidRDefault="00AA69F9" w:rsidP="00C65F1C">
            <w:pPr>
              <w:rPr>
                <w:rFonts w:ascii="Palatino Linotype" w:eastAsia="Times New Roman" w:hAnsi="Palatino Linotype" w:cs="Times New Roman"/>
                <w:sz w:val="28"/>
                <w:szCs w:val="28"/>
                <w:lang w:val="tg-Cyrl-TJ" w:eastAsia="ru-RU"/>
              </w:rPr>
            </w:pPr>
          </w:p>
        </w:tc>
      </w:tr>
      <w:tr w:rsidR="00501EED" w:rsidRPr="00C00A5A" w14:paraId="1A12B5B1" w14:textId="77777777" w:rsidTr="00C00A5A">
        <w:tc>
          <w:tcPr>
            <w:tcW w:w="0" w:type="auto"/>
          </w:tcPr>
          <w:p w14:paraId="6AFE0007" w14:textId="29DF8C10"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5</w:t>
            </w:r>
          </w:p>
        </w:tc>
        <w:tc>
          <w:tcPr>
            <w:tcW w:w="3521" w:type="dxa"/>
          </w:tcPr>
          <w:p w14:paraId="2D53FDB0" w14:textId="614AC244" w:rsidR="00501EED" w:rsidRPr="00C00A5A" w:rsidRDefault="0002034F"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w:t>
            </w:r>
            <w:r w:rsidR="00501EED" w:rsidRPr="00C00A5A">
              <w:rPr>
                <w:rFonts w:ascii="Palatino Linotype" w:eastAsia="Times New Roman" w:hAnsi="Palatino Linotype" w:cs="Times New Roman"/>
                <w:sz w:val="28"/>
                <w:szCs w:val="28"/>
                <w:lang w:val="tg-Cyrl-TJ" w:eastAsia="ru-RU"/>
              </w:rPr>
              <w:t>асдиқи талабот нисбат ба нусхаҳои рақамии бойгонӣ ва метамаълумот</w:t>
            </w:r>
          </w:p>
        </w:tc>
        <w:tc>
          <w:tcPr>
            <w:tcW w:w="1647" w:type="dxa"/>
          </w:tcPr>
          <w:p w14:paraId="0A381298" w14:textId="05F8AC28"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июн</w:t>
            </w:r>
            <w:r w:rsidR="00BC2586" w:rsidRPr="00C00A5A">
              <w:rPr>
                <w:rFonts w:ascii="Palatino Linotype" w:eastAsia="Times New Roman" w:hAnsi="Palatino Linotype" w:cs="Times New Roman"/>
                <w:sz w:val="28"/>
                <w:szCs w:val="28"/>
                <w:lang w:val="tg-Cyrl-TJ" w:eastAsia="ru-RU"/>
              </w:rPr>
              <w:t>и</w:t>
            </w:r>
            <w:r w:rsidRPr="00C00A5A">
              <w:rPr>
                <w:rFonts w:ascii="Palatino Linotype" w:eastAsia="Times New Roman" w:hAnsi="Palatino Linotype" w:cs="Times New Roman"/>
                <w:sz w:val="28"/>
                <w:szCs w:val="28"/>
                <w:lang w:val="tg-Cyrl-TJ" w:eastAsia="ru-RU"/>
              </w:rPr>
              <w:t xml:space="preserve"> </w:t>
            </w:r>
            <w:r w:rsidR="00BC2586" w:rsidRPr="00C00A5A">
              <w:rPr>
                <w:rFonts w:ascii="Palatino Linotype" w:eastAsia="Times New Roman" w:hAnsi="Palatino Linotype" w:cs="Times New Roman"/>
                <w:sz w:val="28"/>
                <w:szCs w:val="28"/>
                <w:lang w:val="tg-Cyrl-TJ" w:eastAsia="ru-RU"/>
              </w:rPr>
              <w:t xml:space="preserve">соли </w:t>
            </w:r>
            <w:r w:rsidRPr="00C00A5A">
              <w:rPr>
                <w:rFonts w:ascii="Palatino Linotype" w:eastAsia="Times New Roman" w:hAnsi="Palatino Linotype" w:cs="Times New Roman"/>
                <w:sz w:val="28"/>
                <w:szCs w:val="28"/>
                <w:lang w:val="tg-Cyrl-TJ" w:eastAsia="ru-RU"/>
              </w:rPr>
              <w:t>2026</w:t>
            </w:r>
          </w:p>
        </w:tc>
        <w:tc>
          <w:tcPr>
            <w:tcW w:w="3722" w:type="dxa"/>
          </w:tcPr>
          <w:p w14:paraId="18E672EB" w14:textId="77777777" w:rsidR="00805FBA"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w:t>
            </w:r>
          </w:p>
          <w:p w14:paraId="242E19E7" w14:textId="5BD35542" w:rsidR="00501EED" w:rsidRPr="00C00A5A" w:rsidRDefault="00805FBA"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ҳифзи сирри давлатии назди Ҳукумати Ҷумҳурии Тоҷикистон,</w:t>
            </w:r>
            <w:r w:rsidR="00501EED" w:rsidRPr="00C00A5A">
              <w:rPr>
                <w:rFonts w:ascii="Palatino Linotype" w:eastAsia="Times New Roman" w:hAnsi="Palatino Linotype" w:cs="Times New Roman"/>
                <w:sz w:val="28"/>
                <w:szCs w:val="28"/>
                <w:lang w:val="tg-Cyrl-TJ" w:eastAsia="ru-RU"/>
              </w:rPr>
              <w:t xml:space="preserve"> Агентии инноватсия ва технологияҳои рақамии назди Президенти Ҷумҳурии Тоҷикистон</w:t>
            </w:r>
          </w:p>
        </w:tc>
        <w:tc>
          <w:tcPr>
            <w:tcW w:w="2798" w:type="dxa"/>
          </w:tcPr>
          <w:p w14:paraId="6DD4E36E" w14:textId="40E3F2E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Талабот нисбат ба нусхаҳои рақамии бойгонӣ ва метамаълумот тасдиқ гардид</w:t>
            </w:r>
          </w:p>
        </w:tc>
        <w:tc>
          <w:tcPr>
            <w:tcW w:w="1508" w:type="dxa"/>
          </w:tcPr>
          <w:p w14:paraId="2011FBCB" w14:textId="383E0F68"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tcPr>
          <w:p w14:paraId="17A46DBD" w14:textId="2608BCC1"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2AD1720B" w14:textId="77777777" w:rsidTr="00C00A5A">
        <w:tc>
          <w:tcPr>
            <w:tcW w:w="0" w:type="auto"/>
          </w:tcPr>
          <w:p w14:paraId="39D52721" w14:textId="35745551"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6</w:t>
            </w:r>
          </w:p>
        </w:tc>
        <w:tc>
          <w:tcPr>
            <w:tcW w:w="3521" w:type="dxa"/>
          </w:tcPr>
          <w:p w14:paraId="414AE25F" w14:textId="53BF617F"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Таҳия ва ҷорӣ намудани </w:t>
            </w:r>
            <w:r w:rsidR="002269E5" w:rsidRPr="00C00A5A">
              <w:rPr>
                <w:rFonts w:ascii="Palatino Linotype" w:eastAsia="Times New Roman" w:hAnsi="Palatino Linotype" w:cs="Times New Roman"/>
                <w:sz w:val="28"/>
                <w:szCs w:val="28"/>
                <w:lang w:val="tg-Cyrl-TJ" w:eastAsia="ru-RU"/>
              </w:rPr>
              <w:t xml:space="preserve">таъминоти </w:t>
            </w:r>
            <w:r w:rsidRPr="00C00A5A">
              <w:rPr>
                <w:rFonts w:ascii="Palatino Linotype" w:eastAsia="Times New Roman" w:hAnsi="Palatino Linotype" w:cs="Times New Roman"/>
                <w:sz w:val="28"/>
                <w:szCs w:val="28"/>
                <w:lang w:val="tg-Cyrl-TJ" w:eastAsia="ru-RU"/>
              </w:rPr>
              <w:t>барнома</w:t>
            </w:r>
            <w:r w:rsidR="002269E5" w:rsidRPr="00C00A5A">
              <w:rPr>
                <w:rFonts w:ascii="Palatino Linotype" w:eastAsia="Times New Roman" w:hAnsi="Palatino Linotype" w:cs="Times New Roman"/>
                <w:sz w:val="28"/>
                <w:szCs w:val="28"/>
                <w:lang w:val="tg-Cyrl-TJ" w:eastAsia="ru-RU"/>
              </w:rPr>
              <w:t>ви</w:t>
            </w:r>
            <w:r w:rsidRPr="00C00A5A">
              <w:rPr>
                <w:rFonts w:ascii="Palatino Linotype" w:eastAsia="Times New Roman" w:hAnsi="Palatino Linotype" w:cs="Times New Roman"/>
                <w:sz w:val="28"/>
                <w:szCs w:val="28"/>
                <w:lang w:val="tg-Cyrl-TJ" w:eastAsia="ru-RU"/>
              </w:rPr>
              <w:t xml:space="preserve">и ягонаи низоми бойгонии рақамӣ бо мақсади </w:t>
            </w:r>
            <w:r w:rsidR="0081615F" w:rsidRPr="00C00A5A">
              <w:rPr>
                <w:rFonts w:ascii="Palatino Linotype" w:eastAsia="Times New Roman" w:hAnsi="Palatino Linotype" w:cs="Times New Roman"/>
                <w:sz w:val="28"/>
                <w:szCs w:val="28"/>
                <w:lang w:val="tg-Cyrl-TJ" w:eastAsia="ru-RU"/>
              </w:rPr>
              <w:t>муносибгардонии</w:t>
            </w:r>
            <w:r w:rsidRPr="00C00A5A">
              <w:rPr>
                <w:rFonts w:ascii="Palatino Linotype" w:eastAsia="Times New Roman" w:hAnsi="Palatino Linotype" w:cs="Times New Roman"/>
                <w:sz w:val="28"/>
                <w:szCs w:val="28"/>
                <w:lang w:val="tg-Cyrl-TJ" w:eastAsia="ru-RU"/>
              </w:rPr>
              <w:t xml:space="preserve"> маълумоти бойгонӣ</w:t>
            </w:r>
          </w:p>
        </w:tc>
        <w:tc>
          <w:tcPr>
            <w:tcW w:w="1647" w:type="dxa"/>
          </w:tcPr>
          <w:p w14:paraId="70DB37FE" w14:textId="6B8F0967"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август</w:t>
            </w:r>
            <w:r w:rsidR="00BC2586" w:rsidRPr="00C00A5A">
              <w:rPr>
                <w:rFonts w:ascii="Palatino Linotype" w:eastAsia="Times New Roman" w:hAnsi="Palatino Linotype" w:cs="Times New Roman"/>
                <w:sz w:val="28"/>
                <w:szCs w:val="28"/>
                <w:lang w:val="tg-Cyrl-TJ" w:eastAsia="ru-RU"/>
              </w:rPr>
              <w:t>и соли</w:t>
            </w:r>
            <w:r w:rsidRPr="00C00A5A">
              <w:rPr>
                <w:rFonts w:ascii="Palatino Linotype" w:eastAsia="Times New Roman" w:hAnsi="Palatino Linotype" w:cs="Times New Roman"/>
                <w:sz w:val="28"/>
                <w:szCs w:val="28"/>
                <w:lang w:val="tg-Cyrl-TJ" w:eastAsia="ru-RU"/>
              </w:rPr>
              <w:t xml:space="preserve"> 2026</w:t>
            </w:r>
          </w:p>
        </w:tc>
        <w:tc>
          <w:tcPr>
            <w:tcW w:w="3722" w:type="dxa"/>
          </w:tcPr>
          <w:p w14:paraId="24FFF12E" w14:textId="52AFDACC"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 Агентии инноватсия ва технологияҳои рақамии назди Президенти Ҷумҳурии Тоҷикистон</w:t>
            </w:r>
          </w:p>
        </w:tc>
        <w:tc>
          <w:tcPr>
            <w:tcW w:w="2798" w:type="dxa"/>
          </w:tcPr>
          <w:p w14:paraId="18B5122E" w14:textId="0791DEDD"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Барномаи ягонаи низоми бойгонии рақамӣ бо мақсади </w:t>
            </w:r>
            <w:r w:rsidR="0081615F" w:rsidRPr="00C00A5A">
              <w:rPr>
                <w:rFonts w:ascii="Palatino Linotype" w:eastAsia="Times New Roman" w:hAnsi="Palatino Linotype" w:cs="Times New Roman"/>
                <w:sz w:val="28"/>
                <w:szCs w:val="28"/>
                <w:lang w:val="tg-Cyrl-TJ" w:eastAsia="ru-RU"/>
              </w:rPr>
              <w:t xml:space="preserve">муносибгардонии </w:t>
            </w:r>
            <w:r w:rsidRPr="00C00A5A">
              <w:rPr>
                <w:rFonts w:ascii="Palatino Linotype" w:eastAsia="Times New Roman" w:hAnsi="Palatino Linotype" w:cs="Times New Roman"/>
                <w:sz w:val="28"/>
                <w:szCs w:val="28"/>
                <w:lang w:val="tg-Cyrl-TJ" w:eastAsia="ru-RU"/>
              </w:rPr>
              <w:t>маълумоти бойгонӣ ҷорӣ карда шуд</w:t>
            </w:r>
          </w:p>
        </w:tc>
        <w:tc>
          <w:tcPr>
            <w:tcW w:w="1508" w:type="dxa"/>
          </w:tcPr>
          <w:p w14:paraId="1A64CB45" w14:textId="2D163E67"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09D42664" w14:textId="4FE36632" w:rsidR="00501EED"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953A8B" w:rsidRPr="00C00A5A">
              <w:rPr>
                <w:rFonts w:ascii="Palatino Linotype" w:eastAsia="Times New Roman" w:hAnsi="Palatino Linotype" w:cs="Times New Roman"/>
                <w:sz w:val="28"/>
                <w:szCs w:val="28"/>
                <w:lang w:val="tg-Cyrl-TJ" w:eastAsia="ru-RU"/>
              </w:rPr>
              <w:t> </w:t>
            </w:r>
            <w:r w:rsidRPr="00C00A5A">
              <w:rPr>
                <w:rFonts w:ascii="Palatino Linotype" w:eastAsia="Times New Roman" w:hAnsi="Palatino Linotype" w:cs="Times New Roman"/>
                <w:sz w:val="28"/>
                <w:szCs w:val="28"/>
                <w:lang w:val="tg-Cyrl-TJ" w:eastAsia="ru-RU"/>
              </w:rPr>
              <w:t>800</w:t>
            </w:r>
            <w:r w:rsidR="00953A8B" w:rsidRPr="00C00A5A">
              <w:rPr>
                <w:rFonts w:ascii="Palatino Linotype" w:eastAsia="Times New Roman" w:hAnsi="Palatino Linotype" w:cs="Times New Roman"/>
                <w:sz w:val="28"/>
                <w:szCs w:val="28"/>
                <w:lang w:val="tg-Cyrl-TJ" w:eastAsia="ru-RU"/>
              </w:rPr>
              <w:t xml:space="preserve"> </w:t>
            </w:r>
            <w:r w:rsidRPr="00C00A5A">
              <w:rPr>
                <w:rFonts w:ascii="Palatino Linotype" w:eastAsia="Times New Roman" w:hAnsi="Palatino Linotype" w:cs="Times New Roman"/>
                <w:sz w:val="28"/>
                <w:szCs w:val="28"/>
                <w:lang w:val="tg-Cyrl-TJ" w:eastAsia="ru-RU"/>
              </w:rPr>
              <w:t>000</w:t>
            </w:r>
          </w:p>
        </w:tc>
      </w:tr>
      <w:tr w:rsidR="00501EED" w:rsidRPr="00C00A5A" w14:paraId="5FB478C8" w14:textId="77777777" w:rsidTr="00C00A5A">
        <w:tc>
          <w:tcPr>
            <w:tcW w:w="15588" w:type="dxa"/>
            <w:gridSpan w:val="7"/>
          </w:tcPr>
          <w:p w14:paraId="4010CDD0" w14:textId="75872482"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 БАРӮЙХАТГИРӢ ВА ОМОДАСОЗИИ БОЙГОНӢ</w:t>
            </w:r>
          </w:p>
        </w:tc>
      </w:tr>
      <w:tr w:rsidR="00501EED" w:rsidRPr="00C00A5A" w14:paraId="5B95C4B8" w14:textId="77777777" w:rsidTr="00C00A5A">
        <w:tc>
          <w:tcPr>
            <w:tcW w:w="0" w:type="auto"/>
            <w:hideMark/>
          </w:tcPr>
          <w:p w14:paraId="298A70CA" w14:textId="76B40E3C"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7</w:t>
            </w:r>
          </w:p>
        </w:tc>
        <w:tc>
          <w:tcPr>
            <w:tcW w:w="3521" w:type="dxa"/>
            <w:hideMark/>
          </w:tcPr>
          <w:p w14:paraId="3F15D0F2"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Барӯйхатгирии бойгониҳо дар мақомоти марказии ҳокимияти давлатӣ</w:t>
            </w:r>
          </w:p>
        </w:tc>
        <w:tc>
          <w:tcPr>
            <w:tcW w:w="1647" w:type="dxa"/>
            <w:hideMark/>
          </w:tcPr>
          <w:p w14:paraId="42FDAC68" w14:textId="44455A2D"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январ-июн</w:t>
            </w:r>
            <w:r w:rsidR="00BC2586" w:rsidRPr="00C00A5A">
              <w:rPr>
                <w:rFonts w:ascii="Palatino Linotype" w:eastAsia="Times New Roman" w:hAnsi="Palatino Linotype" w:cs="Times New Roman"/>
                <w:sz w:val="28"/>
                <w:szCs w:val="28"/>
                <w:lang w:val="tg-Cyrl-TJ" w:eastAsia="ru-RU"/>
              </w:rPr>
              <w:t>и соли</w:t>
            </w:r>
            <w:r w:rsidRPr="00C00A5A">
              <w:rPr>
                <w:rFonts w:ascii="Palatino Linotype" w:eastAsia="Times New Roman" w:hAnsi="Palatino Linotype" w:cs="Times New Roman"/>
                <w:sz w:val="28"/>
                <w:szCs w:val="28"/>
                <w:lang w:val="tg-Cyrl-TJ" w:eastAsia="ru-RU"/>
              </w:rPr>
              <w:t xml:space="preserve"> 2026</w:t>
            </w:r>
          </w:p>
        </w:tc>
        <w:tc>
          <w:tcPr>
            <w:tcW w:w="3722" w:type="dxa"/>
            <w:hideMark/>
          </w:tcPr>
          <w:p w14:paraId="18CBD91E"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 мақомоти марказии ҳокимияти давлатӣ</w:t>
            </w:r>
          </w:p>
        </w:tc>
        <w:tc>
          <w:tcPr>
            <w:tcW w:w="2798" w:type="dxa"/>
          </w:tcPr>
          <w:p w14:paraId="0856FCB3" w14:textId="3E5D266D" w:rsidR="00501EED" w:rsidRPr="00C00A5A" w:rsidRDefault="002269E5"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Барӯйхатгирии б</w:t>
            </w:r>
            <w:r w:rsidR="00501EED" w:rsidRPr="00C00A5A">
              <w:rPr>
                <w:rFonts w:ascii="Palatino Linotype" w:eastAsia="Times New Roman" w:hAnsi="Palatino Linotype" w:cs="Times New Roman"/>
                <w:sz w:val="28"/>
                <w:szCs w:val="28"/>
                <w:lang w:val="tg-Cyrl-TJ" w:eastAsia="ru-RU"/>
              </w:rPr>
              <w:t xml:space="preserve">ойгониҳо дар мақомоти марказии ҳокимияти давлатӣ </w:t>
            </w:r>
            <w:r w:rsidRPr="00C00A5A">
              <w:rPr>
                <w:rFonts w:ascii="Palatino Linotype" w:eastAsia="Times New Roman" w:hAnsi="Palatino Linotype" w:cs="Times New Roman"/>
                <w:sz w:val="28"/>
                <w:szCs w:val="28"/>
                <w:lang w:val="tg-Cyrl-TJ" w:eastAsia="ru-RU"/>
              </w:rPr>
              <w:t>гузаронида</w:t>
            </w:r>
            <w:r w:rsidR="00501EED" w:rsidRPr="00C00A5A">
              <w:rPr>
                <w:rFonts w:ascii="Palatino Linotype" w:eastAsia="Times New Roman" w:hAnsi="Palatino Linotype" w:cs="Times New Roman"/>
                <w:sz w:val="28"/>
                <w:szCs w:val="28"/>
                <w:lang w:val="tg-Cyrl-TJ" w:eastAsia="ru-RU"/>
              </w:rPr>
              <w:t xml:space="preserve"> шуд</w:t>
            </w:r>
          </w:p>
        </w:tc>
        <w:tc>
          <w:tcPr>
            <w:tcW w:w="1508" w:type="dxa"/>
          </w:tcPr>
          <w:p w14:paraId="16E9EBE9" w14:textId="2D82A740"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5F550460" w14:textId="5D86C96B"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3EBD635B" w14:textId="77777777" w:rsidTr="00C00A5A">
        <w:tc>
          <w:tcPr>
            <w:tcW w:w="0" w:type="auto"/>
            <w:hideMark/>
          </w:tcPr>
          <w:p w14:paraId="1BA8ABA0" w14:textId="49A113AD"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8</w:t>
            </w:r>
          </w:p>
        </w:tc>
        <w:tc>
          <w:tcPr>
            <w:tcW w:w="3521" w:type="dxa"/>
            <w:hideMark/>
          </w:tcPr>
          <w:p w14:paraId="30CCD85E"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Барӯйхатгирии бойгониҳои мақомоти маҳаллии ҳокимияти давлатӣ</w:t>
            </w:r>
          </w:p>
        </w:tc>
        <w:tc>
          <w:tcPr>
            <w:tcW w:w="1647" w:type="dxa"/>
            <w:hideMark/>
          </w:tcPr>
          <w:p w14:paraId="3D954D50" w14:textId="56A497AA" w:rsidR="00501EED" w:rsidRPr="00C00A5A" w:rsidRDefault="003638A4"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апрел</w:t>
            </w:r>
            <w:r w:rsidR="00501EED" w:rsidRPr="00C00A5A">
              <w:rPr>
                <w:rFonts w:ascii="Palatino Linotype" w:eastAsia="Times New Roman" w:hAnsi="Palatino Linotype" w:cs="Times New Roman"/>
                <w:sz w:val="28"/>
                <w:szCs w:val="28"/>
                <w:lang w:val="tg-Cyrl-TJ" w:eastAsia="ru-RU"/>
              </w:rPr>
              <w:t>-сентябр</w:t>
            </w:r>
            <w:r w:rsidR="00BC2586" w:rsidRPr="00C00A5A">
              <w:rPr>
                <w:rFonts w:ascii="Palatino Linotype" w:eastAsia="Times New Roman" w:hAnsi="Palatino Linotype" w:cs="Times New Roman"/>
                <w:sz w:val="28"/>
                <w:szCs w:val="28"/>
                <w:lang w:val="tg-Cyrl-TJ" w:eastAsia="ru-RU"/>
              </w:rPr>
              <w:t>и соли</w:t>
            </w:r>
            <w:r w:rsidR="00501EED" w:rsidRPr="00C00A5A">
              <w:rPr>
                <w:rFonts w:ascii="Palatino Linotype" w:eastAsia="Times New Roman" w:hAnsi="Palatino Linotype" w:cs="Times New Roman"/>
                <w:sz w:val="28"/>
                <w:szCs w:val="28"/>
                <w:lang w:val="tg-Cyrl-TJ" w:eastAsia="ru-RU"/>
              </w:rPr>
              <w:t xml:space="preserve"> 2026</w:t>
            </w:r>
          </w:p>
        </w:tc>
        <w:tc>
          <w:tcPr>
            <w:tcW w:w="3722" w:type="dxa"/>
            <w:hideMark/>
          </w:tcPr>
          <w:p w14:paraId="23C3D4A0"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 мақомоти маҳаллии ҳокимияти давлатӣ</w:t>
            </w:r>
          </w:p>
        </w:tc>
        <w:tc>
          <w:tcPr>
            <w:tcW w:w="2798" w:type="dxa"/>
          </w:tcPr>
          <w:p w14:paraId="1CE045BF" w14:textId="4D593B09" w:rsidR="00501EED" w:rsidRPr="00C00A5A" w:rsidRDefault="002269E5"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Барӯйхатгирии бойгониҳо дар мақомоти марказии ҳокимияти давлатӣ гузаронида шуд</w:t>
            </w:r>
          </w:p>
        </w:tc>
        <w:tc>
          <w:tcPr>
            <w:tcW w:w="1508" w:type="dxa"/>
          </w:tcPr>
          <w:p w14:paraId="11BE02A7" w14:textId="0C290638"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2AC0BA72" w14:textId="270BFB8C"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2137F667" w14:textId="77777777" w:rsidTr="00C00A5A">
        <w:tc>
          <w:tcPr>
            <w:tcW w:w="0" w:type="auto"/>
            <w:hideMark/>
          </w:tcPr>
          <w:p w14:paraId="02997FE4" w14:textId="23BAEC9C"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9</w:t>
            </w:r>
          </w:p>
        </w:tc>
        <w:tc>
          <w:tcPr>
            <w:tcW w:w="3521" w:type="dxa"/>
            <w:hideMark/>
          </w:tcPr>
          <w:p w14:paraId="55CBFB89" w14:textId="364C25A3"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Таш</w:t>
            </w:r>
            <w:r w:rsidR="00CB0F12" w:rsidRPr="00C00A5A">
              <w:rPr>
                <w:rFonts w:ascii="Palatino Linotype" w:eastAsia="Times New Roman" w:hAnsi="Palatino Linotype" w:cs="Times New Roman"/>
                <w:sz w:val="28"/>
                <w:szCs w:val="28"/>
                <w:lang w:val="tg-Cyrl-TJ" w:eastAsia="ru-RU"/>
              </w:rPr>
              <w:t xml:space="preserve">аккули </w:t>
            </w:r>
            <w:r w:rsidRPr="00C00A5A">
              <w:rPr>
                <w:rFonts w:ascii="Palatino Linotype" w:eastAsia="Times New Roman" w:hAnsi="Palatino Linotype" w:cs="Times New Roman"/>
                <w:sz w:val="28"/>
                <w:szCs w:val="28"/>
                <w:lang w:val="tg-Cyrl-TJ" w:eastAsia="ru-RU"/>
              </w:rPr>
              <w:t>шиносномаҳои рақамии фондҳои бойгонӣ</w:t>
            </w:r>
          </w:p>
        </w:tc>
        <w:tc>
          <w:tcPr>
            <w:tcW w:w="1647" w:type="dxa"/>
            <w:hideMark/>
          </w:tcPr>
          <w:p w14:paraId="0D7D88F9" w14:textId="0F5024B3"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июл-</w:t>
            </w:r>
            <w:r w:rsidR="00BC2586" w:rsidRPr="00C00A5A">
              <w:rPr>
                <w:rFonts w:ascii="Palatino Linotype" w:eastAsia="Times New Roman" w:hAnsi="Palatino Linotype" w:cs="Times New Roman"/>
                <w:sz w:val="28"/>
                <w:szCs w:val="28"/>
                <w:lang w:val="tg-Cyrl-TJ" w:eastAsia="ru-RU"/>
              </w:rPr>
              <w:t xml:space="preserve">декабри соли </w:t>
            </w:r>
            <w:r w:rsidRPr="00C00A5A">
              <w:rPr>
                <w:rFonts w:ascii="Palatino Linotype" w:eastAsia="Times New Roman" w:hAnsi="Palatino Linotype" w:cs="Times New Roman"/>
                <w:sz w:val="28"/>
                <w:szCs w:val="28"/>
                <w:lang w:val="tg-Cyrl-TJ" w:eastAsia="ru-RU"/>
              </w:rPr>
              <w:t>2026</w:t>
            </w:r>
          </w:p>
        </w:tc>
        <w:tc>
          <w:tcPr>
            <w:tcW w:w="3722" w:type="dxa"/>
            <w:hideMark/>
          </w:tcPr>
          <w:p w14:paraId="23FC668A" w14:textId="5BE0967D"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 мақомоти</w:t>
            </w:r>
            <w:r w:rsidR="00CB0F12" w:rsidRPr="00C00A5A">
              <w:rPr>
                <w:rFonts w:ascii="Palatino Linotype" w:eastAsia="Times New Roman" w:hAnsi="Palatino Linotype" w:cs="Times New Roman"/>
                <w:sz w:val="28"/>
                <w:szCs w:val="28"/>
                <w:lang w:val="tg-Cyrl-TJ" w:eastAsia="ru-RU"/>
              </w:rPr>
              <w:t xml:space="preserve"> марказӣ ва</w:t>
            </w:r>
            <w:r w:rsidRPr="00C00A5A">
              <w:rPr>
                <w:rFonts w:ascii="Palatino Linotype" w:eastAsia="Times New Roman" w:hAnsi="Palatino Linotype" w:cs="Times New Roman"/>
                <w:sz w:val="28"/>
                <w:szCs w:val="28"/>
                <w:lang w:val="tg-Cyrl-TJ" w:eastAsia="ru-RU"/>
              </w:rPr>
              <w:t xml:space="preserve"> маҳаллии ҳокимияти давлатӣ </w:t>
            </w:r>
          </w:p>
        </w:tc>
        <w:tc>
          <w:tcPr>
            <w:tcW w:w="2798" w:type="dxa"/>
          </w:tcPr>
          <w:p w14:paraId="58DEFEDD" w14:textId="65CE7375"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Шиносномаҳои рақамии фондҳои бойгонӣ таш</w:t>
            </w:r>
            <w:r w:rsidR="00CB0F12" w:rsidRPr="00C00A5A">
              <w:rPr>
                <w:rFonts w:ascii="Palatino Linotype" w:eastAsia="Times New Roman" w:hAnsi="Palatino Linotype" w:cs="Times New Roman"/>
                <w:sz w:val="28"/>
                <w:szCs w:val="28"/>
                <w:lang w:val="tg-Cyrl-TJ" w:eastAsia="ru-RU"/>
              </w:rPr>
              <w:t>аккул дода шуданд</w:t>
            </w:r>
          </w:p>
        </w:tc>
        <w:tc>
          <w:tcPr>
            <w:tcW w:w="1508" w:type="dxa"/>
          </w:tcPr>
          <w:p w14:paraId="4673D0F3" w14:textId="62E07B17"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24F68ACF" w14:textId="41787D83"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2B1EFC7E" w14:textId="77777777" w:rsidTr="00C00A5A">
        <w:tc>
          <w:tcPr>
            <w:tcW w:w="0" w:type="auto"/>
            <w:hideMark/>
          </w:tcPr>
          <w:p w14:paraId="7AF480AA" w14:textId="72C318FD"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10</w:t>
            </w:r>
          </w:p>
        </w:tc>
        <w:tc>
          <w:tcPr>
            <w:tcW w:w="3521" w:type="dxa"/>
            <w:hideMark/>
          </w:tcPr>
          <w:p w14:paraId="10F90341" w14:textId="7950AE04"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Ташкили Феҳристи ягонаи бойгониҳои рақамии дар хизматрасониҳои давлатӣ</w:t>
            </w:r>
            <w:r w:rsidR="00CB0F12" w:rsidRPr="00C00A5A">
              <w:rPr>
                <w:rFonts w:ascii="Palatino Linotype" w:eastAsia="Times New Roman" w:hAnsi="Palatino Linotype" w:cs="Times New Roman"/>
                <w:sz w:val="28"/>
                <w:szCs w:val="28"/>
                <w:lang w:val="tg-Cyrl-TJ" w:eastAsia="ru-RU"/>
              </w:rPr>
              <w:t xml:space="preserve"> истифодашаванда</w:t>
            </w:r>
          </w:p>
        </w:tc>
        <w:tc>
          <w:tcPr>
            <w:tcW w:w="1647" w:type="dxa"/>
            <w:hideMark/>
          </w:tcPr>
          <w:p w14:paraId="3BFE9414" w14:textId="38422209"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ноябр-декабр</w:t>
            </w:r>
            <w:r w:rsidR="00BC2586" w:rsidRPr="00C00A5A">
              <w:rPr>
                <w:rFonts w:ascii="Palatino Linotype" w:eastAsia="Times New Roman" w:hAnsi="Palatino Linotype" w:cs="Times New Roman"/>
                <w:sz w:val="28"/>
                <w:szCs w:val="28"/>
                <w:lang w:val="tg-Cyrl-TJ" w:eastAsia="ru-RU"/>
              </w:rPr>
              <w:t xml:space="preserve">и соли </w:t>
            </w:r>
            <w:r w:rsidRPr="00C00A5A">
              <w:rPr>
                <w:rFonts w:ascii="Palatino Linotype" w:eastAsia="Times New Roman" w:hAnsi="Palatino Linotype" w:cs="Times New Roman"/>
                <w:sz w:val="28"/>
                <w:szCs w:val="28"/>
                <w:lang w:val="tg-Cyrl-TJ" w:eastAsia="ru-RU"/>
              </w:rPr>
              <w:t xml:space="preserve"> 2026</w:t>
            </w:r>
          </w:p>
        </w:tc>
        <w:tc>
          <w:tcPr>
            <w:tcW w:w="3722" w:type="dxa"/>
            <w:hideMark/>
          </w:tcPr>
          <w:p w14:paraId="30839756"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 Саридораи бойгонии назди Ҳукумати Ҷумҳурии Тоҷикистон</w:t>
            </w:r>
          </w:p>
        </w:tc>
        <w:tc>
          <w:tcPr>
            <w:tcW w:w="2798" w:type="dxa"/>
          </w:tcPr>
          <w:p w14:paraId="3C23F5C6" w14:textId="75AE34C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Феҳристи ягонаи бойгониҳои рақамии дар хизматрасониҳои давлатӣ </w:t>
            </w:r>
            <w:r w:rsidR="00CB0F12" w:rsidRPr="00C00A5A">
              <w:rPr>
                <w:rFonts w:ascii="Palatino Linotype" w:eastAsia="Times New Roman" w:hAnsi="Palatino Linotype" w:cs="Times New Roman"/>
                <w:sz w:val="28"/>
                <w:szCs w:val="28"/>
                <w:lang w:val="tg-Cyrl-TJ" w:eastAsia="ru-RU"/>
              </w:rPr>
              <w:t xml:space="preserve">истифодашаванда </w:t>
            </w:r>
            <w:r w:rsidRPr="00C00A5A">
              <w:rPr>
                <w:rFonts w:ascii="Palatino Linotype" w:eastAsia="Times New Roman" w:hAnsi="Palatino Linotype" w:cs="Times New Roman"/>
                <w:sz w:val="28"/>
                <w:szCs w:val="28"/>
                <w:lang w:val="tg-Cyrl-TJ" w:eastAsia="ru-RU"/>
              </w:rPr>
              <w:t>ташкил карда шуд</w:t>
            </w:r>
          </w:p>
        </w:tc>
        <w:tc>
          <w:tcPr>
            <w:tcW w:w="1508" w:type="dxa"/>
          </w:tcPr>
          <w:p w14:paraId="4B0691AB" w14:textId="7DE4587F"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43519070" w14:textId="6423C341"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6A7CA753" w14:textId="77777777" w:rsidTr="00C00A5A">
        <w:tc>
          <w:tcPr>
            <w:tcW w:w="15588" w:type="dxa"/>
            <w:gridSpan w:val="7"/>
          </w:tcPr>
          <w:p w14:paraId="5EC94583" w14:textId="02CC8971"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3. ҲАМОҲАНГСОЗИИ БОЙГОН</w:t>
            </w:r>
            <w:r w:rsidR="00CB0F12" w:rsidRPr="00C00A5A">
              <w:rPr>
                <w:rFonts w:ascii="Palatino Linotype" w:eastAsia="Times New Roman" w:hAnsi="Palatino Linotype" w:cs="Times New Roman"/>
                <w:sz w:val="28"/>
                <w:szCs w:val="28"/>
                <w:lang w:val="tg-Cyrl-TJ" w:eastAsia="ru-RU"/>
              </w:rPr>
              <w:t>ИҲО</w:t>
            </w:r>
            <w:r w:rsidRPr="00C00A5A">
              <w:rPr>
                <w:rFonts w:ascii="Palatino Linotype" w:eastAsia="Times New Roman" w:hAnsi="Palatino Linotype" w:cs="Times New Roman"/>
                <w:sz w:val="28"/>
                <w:szCs w:val="28"/>
                <w:lang w:val="tg-Cyrl-TJ" w:eastAsia="ru-RU"/>
              </w:rPr>
              <w:t xml:space="preserve"> БО ХИЗМАТРАСОНИҲОИ ДАВЛАТӢ</w:t>
            </w:r>
          </w:p>
        </w:tc>
      </w:tr>
      <w:tr w:rsidR="00501EED" w:rsidRPr="00C00A5A" w14:paraId="699C0054" w14:textId="77777777" w:rsidTr="00C00A5A">
        <w:tc>
          <w:tcPr>
            <w:tcW w:w="0" w:type="auto"/>
            <w:hideMark/>
          </w:tcPr>
          <w:p w14:paraId="4B2C1B34" w14:textId="17600237"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11</w:t>
            </w:r>
          </w:p>
        </w:tc>
        <w:tc>
          <w:tcPr>
            <w:tcW w:w="3521" w:type="dxa"/>
            <w:hideMark/>
          </w:tcPr>
          <w:p w14:paraId="761C83FC"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Ворид намудани тағйирот ба стандартҳои хизматрасониҳои давлатӣ</w:t>
            </w:r>
          </w:p>
        </w:tc>
        <w:tc>
          <w:tcPr>
            <w:tcW w:w="1647" w:type="dxa"/>
            <w:hideMark/>
          </w:tcPr>
          <w:p w14:paraId="3F00628B" w14:textId="66962945"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январ-июн</w:t>
            </w:r>
            <w:r w:rsidR="00BC2586" w:rsidRPr="00C00A5A">
              <w:rPr>
                <w:rFonts w:ascii="Palatino Linotype" w:eastAsia="Times New Roman" w:hAnsi="Palatino Linotype" w:cs="Times New Roman"/>
                <w:sz w:val="28"/>
                <w:szCs w:val="28"/>
                <w:lang w:val="tg-Cyrl-TJ" w:eastAsia="ru-RU"/>
              </w:rPr>
              <w:t>и соли</w:t>
            </w:r>
            <w:r w:rsidRPr="00C00A5A">
              <w:rPr>
                <w:rFonts w:ascii="Palatino Linotype" w:eastAsia="Times New Roman" w:hAnsi="Palatino Linotype" w:cs="Times New Roman"/>
                <w:sz w:val="28"/>
                <w:szCs w:val="28"/>
                <w:lang w:val="tg-Cyrl-TJ" w:eastAsia="ru-RU"/>
              </w:rPr>
              <w:t xml:space="preserve"> 2027</w:t>
            </w:r>
          </w:p>
        </w:tc>
        <w:tc>
          <w:tcPr>
            <w:tcW w:w="3722" w:type="dxa"/>
            <w:hideMark/>
          </w:tcPr>
          <w:p w14:paraId="0CD13C0D"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Мақомоти иҷроияи марказӣ ва маҳаллии ҳокимияти давлатӣ, мақомоти худидоракунии шаҳрак ва деҳот, инчунин шахсони ҳуқуқие, ки мутобиқи қонунгузории Ҷумҳурии Тоҷикистон хизматрасониҳои давлатиро амалӣ менамоянд</w:t>
            </w:r>
          </w:p>
        </w:tc>
        <w:tc>
          <w:tcPr>
            <w:tcW w:w="2798" w:type="dxa"/>
          </w:tcPr>
          <w:p w14:paraId="743D9819" w14:textId="19635DD9"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Ба стандартҳои хизматрасониҳои давлатӣ тағйирот ворид гардид</w:t>
            </w:r>
          </w:p>
        </w:tc>
        <w:tc>
          <w:tcPr>
            <w:tcW w:w="1508" w:type="dxa"/>
          </w:tcPr>
          <w:p w14:paraId="0AD08ED5" w14:textId="0A5EDC7F"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51F9721F" w14:textId="5B4F432A"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3403F20D" w14:textId="77777777" w:rsidTr="00C00A5A">
        <w:tc>
          <w:tcPr>
            <w:tcW w:w="0" w:type="auto"/>
            <w:hideMark/>
          </w:tcPr>
          <w:p w14:paraId="3CA4B8B4" w14:textId="2930D436"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12</w:t>
            </w:r>
          </w:p>
        </w:tc>
        <w:tc>
          <w:tcPr>
            <w:tcW w:w="3521" w:type="dxa"/>
            <w:hideMark/>
          </w:tcPr>
          <w:p w14:paraId="164E931B" w14:textId="296B353F"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Пайваст намудани маълумоти бойгонии рақамӣ ба портали ягонаи хизматрасониҳои давлат</w:t>
            </w:r>
            <w:r w:rsidR="00CB0F12" w:rsidRPr="00C00A5A">
              <w:rPr>
                <w:rFonts w:ascii="Palatino Linotype" w:eastAsia="Times New Roman" w:hAnsi="Palatino Linotype" w:cs="Times New Roman"/>
                <w:sz w:val="28"/>
                <w:szCs w:val="28"/>
                <w:lang w:val="tg-Cyrl-TJ" w:eastAsia="ru-RU"/>
              </w:rPr>
              <w:t>ии</w:t>
            </w:r>
            <w:r w:rsidRPr="00C00A5A">
              <w:rPr>
                <w:rFonts w:ascii="Palatino Linotype" w:eastAsia="Times New Roman" w:hAnsi="Palatino Linotype" w:cs="Times New Roman"/>
                <w:sz w:val="28"/>
                <w:szCs w:val="28"/>
                <w:lang w:val="tg-Cyrl-TJ" w:eastAsia="ru-RU"/>
              </w:rPr>
              <w:t xml:space="preserve"> «khizmat.ehukumat.tj»</w:t>
            </w:r>
          </w:p>
        </w:tc>
        <w:tc>
          <w:tcPr>
            <w:tcW w:w="1647" w:type="dxa"/>
            <w:hideMark/>
          </w:tcPr>
          <w:p w14:paraId="5F6E31BF" w14:textId="05DCEA9F"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июн–декабр</w:t>
            </w:r>
            <w:r w:rsidR="00BC2586" w:rsidRPr="00C00A5A">
              <w:rPr>
                <w:rFonts w:ascii="Palatino Linotype" w:eastAsia="Times New Roman" w:hAnsi="Palatino Linotype" w:cs="Times New Roman"/>
                <w:sz w:val="28"/>
                <w:szCs w:val="28"/>
                <w:lang w:val="tg-Cyrl-TJ" w:eastAsia="ru-RU"/>
              </w:rPr>
              <w:t>и соли</w:t>
            </w:r>
            <w:r w:rsidRPr="00C00A5A">
              <w:rPr>
                <w:rFonts w:ascii="Palatino Linotype" w:eastAsia="Times New Roman" w:hAnsi="Palatino Linotype" w:cs="Times New Roman"/>
                <w:sz w:val="28"/>
                <w:szCs w:val="28"/>
                <w:lang w:val="tg-Cyrl-TJ" w:eastAsia="ru-RU"/>
              </w:rPr>
              <w:t xml:space="preserve"> 2027</w:t>
            </w:r>
          </w:p>
        </w:tc>
        <w:tc>
          <w:tcPr>
            <w:tcW w:w="3722" w:type="dxa"/>
            <w:hideMark/>
          </w:tcPr>
          <w:p w14:paraId="21775C68"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 Оператори портал</w:t>
            </w:r>
          </w:p>
        </w:tc>
        <w:tc>
          <w:tcPr>
            <w:tcW w:w="2798" w:type="dxa"/>
          </w:tcPr>
          <w:p w14:paraId="132F70DB" w14:textId="5EB0E61D"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Маълумоти бойгонии рақамӣ ба портали ягонаи хизматрасониҳои давлат</w:t>
            </w:r>
            <w:r w:rsidR="00CB0F12" w:rsidRPr="00C00A5A">
              <w:rPr>
                <w:rFonts w:ascii="Palatino Linotype" w:eastAsia="Times New Roman" w:hAnsi="Palatino Linotype" w:cs="Times New Roman"/>
                <w:sz w:val="28"/>
                <w:szCs w:val="28"/>
                <w:lang w:val="tg-Cyrl-TJ" w:eastAsia="ru-RU"/>
              </w:rPr>
              <w:t>ии</w:t>
            </w:r>
            <w:r w:rsidRPr="00C00A5A">
              <w:rPr>
                <w:rFonts w:ascii="Palatino Linotype" w:eastAsia="Times New Roman" w:hAnsi="Palatino Linotype" w:cs="Times New Roman"/>
                <w:sz w:val="28"/>
                <w:szCs w:val="28"/>
                <w:lang w:val="tg-Cyrl-TJ" w:eastAsia="ru-RU"/>
              </w:rPr>
              <w:t xml:space="preserve"> «khizmat.ehukumat.tj» пайваст карда шуд</w:t>
            </w:r>
          </w:p>
        </w:tc>
        <w:tc>
          <w:tcPr>
            <w:tcW w:w="1508" w:type="dxa"/>
          </w:tcPr>
          <w:p w14:paraId="038EDA2C" w14:textId="7A00FE79"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7B20CA75" w14:textId="7E043C6B"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6F8F3FDA" w14:textId="77777777" w:rsidTr="00C00A5A">
        <w:tc>
          <w:tcPr>
            <w:tcW w:w="0" w:type="auto"/>
            <w:hideMark/>
          </w:tcPr>
          <w:p w14:paraId="1669A6D4" w14:textId="199D263E" w:rsidR="00501EED" w:rsidRPr="00C00A5A" w:rsidRDefault="00501EED" w:rsidP="00501EED">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13</w:t>
            </w:r>
          </w:p>
        </w:tc>
        <w:tc>
          <w:tcPr>
            <w:tcW w:w="3521" w:type="dxa"/>
            <w:hideMark/>
          </w:tcPr>
          <w:p w14:paraId="6E31DF24" w14:textId="23877FB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Таҳия ва истифодаи ҳатмии Низоми </w:t>
            </w:r>
            <w:r w:rsidR="00876714" w:rsidRPr="00C00A5A">
              <w:rPr>
                <w:rFonts w:ascii="Palatino Linotype" w:eastAsia="Times New Roman" w:hAnsi="Palatino Linotype" w:cs="Times New Roman"/>
                <w:sz w:val="28"/>
                <w:szCs w:val="28"/>
                <w:lang w:val="tg-Cyrl-TJ" w:eastAsia="ru-RU"/>
              </w:rPr>
              <w:t>баҳисобгирӣ</w:t>
            </w:r>
            <w:r w:rsidRPr="00C00A5A">
              <w:rPr>
                <w:rFonts w:ascii="Palatino Linotype" w:eastAsia="Times New Roman" w:hAnsi="Palatino Linotype" w:cs="Times New Roman"/>
                <w:sz w:val="28"/>
                <w:szCs w:val="28"/>
                <w:lang w:val="tg-Cyrl-TJ" w:eastAsia="ru-RU"/>
              </w:rPr>
              <w:t xml:space="preserve"> (бақайдгирӣ)-и худкори ҳамаи амалҳои истифодабарандагон ҳангоми кор бо бойгониҳои рақамӣ</w:t>
            </w:r>
          </w:p>
        </w:tc>
        <w:tc>
          <w:tcPr>
            <w:tcW w:w="1647" w:type="dxa"/>
            <w:hideMark/>
          </w:tcPr>
          <w:p w14:paraId="0A4A56E7" w14:textId="3E29AB22"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сентябр-декабр</w:t>
            </w:r>
            <w:r w:rsidR="00BC2586" w:rsidRPr="00C00A5A">
              <w:rPr>
                <w:rFonts w:ascii="Palatino Linotype" w:eastAsia="Times New Roman" w:hAnsi="Palatino Linotype" w:cs="Times New Roman"/>
                <w:sz w:val="28"/>
                <w:szCs w:val="28"/>
                <w:lang w:val="tg-Cyrl-TJ" w:eastAsia="ru-RU"/>
              </w:rPr>
              <w:t>и соли</w:t>
            </w:r>
            <w:r w:rsidRPr="00C00A5A">
              <w:rPr>
                <w:rFonts w:ascii="Palatino Linotype" w:eastAsia="Times New Roman" w:hAnsi="Palatino Linotype" w:cs="Times New Roman"/>
                <w:sz w:val="28"/>
                <w:szCs w:val="28"/>
                <w:lang w:val="tg-Cyrl-TJ" w:eastAsia="ru-RU"/>
              </w:rPr>
              <w:t xml:space="preserve"> 2027</w:t>
            </w:r>
          </w:p>
        </w:tc>
        <w:tc>
          <w:tcPr>
            <w:tcW w:w="3722" w:type="dxa"/>
            <w:hideMark/>
          </w:tcPr>
          <w:p w14:paraId="60F481E8" w14:textId="77777777"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 Саридораи бойгонии назди Ҳукумати Ҷумҳурии Тоҷикистон</w:t>
            </w:r>
          </w:p>
        </w:tc>
        <w:tc>
          <w:tcPr>
            <w:tcW w:w="2798" w:type="dxa"/>
          </w:tcPr>
          <w:p w14:paraId="61757540" w14:textId="6D1AEA4C" w:rsidR="00501EED" w:rsidRPr="00C00A5A" w:rsidRDefault="00501EED"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Низоми </w:t>
            </w:r>
            <w:r w:rsidR="00876714" w:rsidRPr="00C00A5A">
              <w:rPr>
                <w:rFonts w:ascii="Palatino Linotype" w:eastAsia="Times New Roman" w:hAnsi="Palatino Linotype" w:cs="Times New Roman"/>
                <w:sz w:val="28"/>
                <w:szCs w:val="28"/>
                <w:lang w:val="tg-Cyrl-TJ" w:eastAsia="ru-RU"/>
              </w:rPr>
              <w:t>баҳисобгирӣ</w:t>
            </w:r>
            <w:r w:rsidRPr="00C00A5A">
              <w:rPr>
                <w:rFonts w:ascii="Palatino Linotype" w:eastAsia="Times New Roman" w:hAnsi="Palatino Linotype" w:cs="Times New Roman"/>
                <w:sz w:val="28"/>
                <w:szCs w:val="28"/>
                <w:lang w:val="tg-Cyrl-TJ" w:eastAsia="ru-RU"/>
              </w:rPr>
              <w:t xml:space="preserve"> (бақайдгирӣ)-и худкори ҳамаи амалҳои истифодабарандагон ҳангоми кор бо бойгониҳои рақамӣ аз ҷониби шахсони дахлдор ҳатман истифода мегардад</w:t>
            </w:r>
          </w:p>
        </w:tc>
        <w:tc>
          <w:tcPr>
            <w:tcW w:w="1508" w:type="dxa"/>
          </w:tcPr>
          <w:p w14:paraId="372CE03A" w14:textId="1E092FA4" w:rsidR="00501EED" w:rsidRPr="00C00A5A" w:rsidRDefault="00501EED" w:rsidP="00C65F1C">
            <w:pPr>
              <w:rPr>
                <w:rFonts w:ascii="Palatino Linotype" w:eastAsia="Times New Roman" w:hAnsi="Palatino Linotype" w:cs="Times New Roman"/>
                <w:sz w:val="28"/>
                <w:szCs w:val="28"/>
                <w:lang w:val="tg-Cyrl-TJ" w:eastAsia="ru-RU"/>
              </w:rPr>
            </w:pPr>
          </w:p>
        </w:tc>
        <w:tc>
          <w:tcPr>
            <w:tcW w:w="1895" w:type="dxa"/>
            <w:hideMark/>
          </w:tcPr>
          <w:p w14:paraId="1F287EA5" w14:textId="1A5482DC" w:rsidR="00501EED" w:rsidRPr="00C00A5A" w:rsidRDefault="00501EED" w:rsidP="00C65F1C">
            <w:pPr>
              <w:rPr>
                <w:rFonts w:ascii="Palatino Linotype" w:eastAsia="Times New Roman" w:hAnsi="Palatino Linotype" w:cs="Times New Roman"/>
                <w:sz w:val="28"/>
                <w:szCs w:val="28"/>
                <w:lang w:val="tg-Cyrl-TJ" w:eastAsia="ru-RU"/>
              </w:rPr>
            </w:pPr>
          </w:p>
        </w:tc>
      </w:tr>
      <w:tr w:rsidR="00501EED" w:rsidRPr="00C00A5A" w14:paraId="1BB794BD" w14:textId="77777777" w:rsidTr="00C00A5A">
        <w:tc>
          <w:tcPr>
            <w:tcW w:w="15588" w:type="dxa"/>
            <w:gridSpan w:val="7"/>
          </w:tcPr>
          <w:p w14:paraId="65918C13" w14:textId="72200DCF" w:rsidR="00501EED" w:rsidRPr="00C00A5A" w:rsidRDefault="00501EED"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4. РАҚАМИКУНОНИИ ОММАВИИ БОЙГОНИҲОИ АФЗАЛИЯТНОК</w:t>
            </w:r>
          </w:p>
        </w:tc>
      </w:tr>
      <w:tr w:rsidR="006570E7" w:rsidRPr="00C00A5A" w14:paraId="0F38B55D" w14:textId="77777777" w:rsidTr="00C00A5A">
        <w:tc>
          <w:tcPr>
            <w:tcW w:w="0" w:type="auto"/>
            <w:hideMark/>
          </w:tcPr>
          <w:p w14:paraId="6CD1D659" w14:textId="358D1B5D"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14</w:t>
            </w:r>
          </w:p>
        </w:tc>
        <w:tc>
          <w:tcPr>
            <w:tcW w:w="3521" w:type="dxa"/>
            <w:hideMark/>
          </w:tcPr>
          <w:p w14:paraId="4918FD4E"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Рақамикунонии бойгониҳои сабти асноди ҳолати шаҳрвандӣ</w:t>
            </w:r>
          </w:p>
        </w:tc>
        <w:tc>
          <w:tcPr>
            <w:tcW w:w="1647" w:type="dxa"/>
            <w:hideMark/>
          </w:tcPr>
          <w:p w14:paraId="5EBA859B" w14:textId="3F1F7330" w:rsidR="006570E7" w:rsidRPr="00C00A5A" w:rsidRDefault="0093113E"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январи соли 2027 </w:t>
            </w:r>
            <w:r w:rsidR="003638A4" w:rsidRPr="00C00A5A">
              <w:rPr>
                <w:rFonts w:ascii="Palatino Linotype" w:eastAsia="Times New Roman" w:hAnsi="Palatino Linotype" w:cs="Times New Roman"/>
                <w:sz w:val="28"/>
                <w:szCs w:val="28"/>
                <w:lang w:val="tg-Cyrl-TJ" w:eastAsia="ru-RU"/>
              </w:rPr>
              <w:t>-</w:t>
            </w:r>
            <w:r w:rsidRPr="00C00A5A">
              <w:rPr>
                <w:rFonts w:ascii="Palatino Linotype" w:eastAsia="Times New Roman" w:hAnsi="Palatino Linotype" w:cs="Times New Roman"/>
                <w:sz w:val="28"/>
                <w:szCs w:val="28"/>
                <w:lang w:val="tg-Cyrl-TJ" w:eastAsia="ru-RU"/>
              </w:rPr>
              <w:t xml:space="preserve"> декабри соли 2029</w:t>
            </w:r>
          </w:p>
        </w:tc>
        <w:tc>
          <w:tcPr>
            <w:tcW w:w="3722" w:type="dxa"/>
            <w:hideMark/>
          </w:tcPr>
          <w:p w14:paraId="34A47735"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Вазорати адлияи Ҷумҳурии Тоҷикистон, Саридораи бойгонии назди Ҳукумати Ҷумҳурии Тоҷикистон</w:t>
            </w:r>
          </w:p>
        </w:tc>
        <w:tc>
          <w:tcPr>
            <w:tcW w:w="2798" w:type="dxa"/>
          </w:tcPr>
          <w:p w14:paraId="672FD912" w14:textId="65362976"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Бойгониҳои сабти асноди ҳолати шаҳрвандӣ рақамӣ карда шуданд</w:t>
            </w:r>
          </w:p>
        </w:tc>
        <w:tc>
          <w:tcPr>
            <w:tcW w:w="1508" w:type="dxa"/>
          </w:tcPr>
          <w:p w14:paraId="62AD9482" w14:textId="390ECDB7"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247DF550" w14:textId="0B0D0631"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20 000 000</w:t>
            </w:r>
          </w:p>
        </w:tc>
      </w:tr>
      <w:tr w:rsidR="006570E7" w:rsidRPr="00C00A5A" w14:paraId="7270C699" w14:textId="77777777" w:rsidTr="00C00A5A">
        <w:tc>
          <w:tcPr>
            <w:tcW w:w="0" w:type="auto"/>
            <w:hideMark/>
          </w:tcPr>
          <w:p w14:paraId="0D926636" w14:textId="4C97167A"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15</w:t>
            </w:r>
          </w:p>
        </w:tc>
        <w:tc>
          <w:tcPr>
            <w:tcW w:w="3521" w:type="dxa"/>
            <w:hideMark/>
          </w:tcPr>
          <w:p w14:paraId="4467ECA6"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Рақамикунонии бойгониҳои идораҳои давлатии нотариалӣ</w:t>
            </w:r>
          </w:p>
        </w:tc>
        <w:tc>
          <w:tcPr>
            <w:tcW w:w="1647" w:type="dxa"/>
            <w:hideMark/>
          </w:tcPr>
          <w:p w14:paraId="61EE7DA3" w14:textId="32820910" w:rsidR="006570E7" w:rsidRPr="00C00A5A" w:rsidRDefault="003638A4"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январ </w:t>
            </w:r>
            <w:r w:rsidR="006570E7" w:rsidRPr="00C00A5A">
              <w:rPr>
                <w:rFonts w:ascii="Palatino Linotype" w:eastAsia="Times New Roman" w:hAnsi="Palatino Linotype" w:cs="Times New Roman"/>
                <w:sz w:val="28"/>
                <w:szCs w:val="28"/>
                <w:lang w:val="tg-Cyrl-TJ" w:eastAsia="ru-RU"/>
              </w:rPr>
              <w:t>-декабр</w:t>
            </w:r>
            <w:r w:rsidR="00BC2586" w:rsidRPr="00C00A5A">
              <w:rPr>
                <w:rFonts w:ascii="Palatino Linotype" w:eastAsia="Times New Roman" w:hAnsi="Palatino Linotype" w:cs="Times New Roman"/>
                <w:sz w:val="28"/>
                <w:szCs w:val="28"/>
                <w:lang w:val="tg-Cyrl-TJ" w:eastAsia="ru-RU"/>
              </w:rPr>
              <w:t>и соли</w:t>
            </w:r>
            <w:r w:rsidR="006570E7" w:rsidRPr="00C00A5A">
              <w:rPr>
                <w:rFonts w:ascii="Palatino Linotype" w:eastAsia="Times New Roman" w:hAnsi="Palatino Linotype" w:cs="Times New Roman"/>
                <w:sz w:val="28"/>
                <w:szCs w:val="28"/>
                <w:lang w:val="tg-Cyrl-TJ" w:eastAsia="ru-RU"/>
              </w:rPr>
              <w:t xml:space="preserve"> 2028</w:t>
            </w:r>
          </w:p>
        </w:tc>
        <w:tc>
          <w:tcPr>
            <w:tcW w:w="3722" w:type="dxa"/>
            <w:hideMark/>
          </w:tcPr>
          <w:p w14:paraId="1556AE2F"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Вазорати адлияи Ҷумҳурии Тоҷикистон, Саридораи бойгонии назди Ҳукумати Ҷумҳурии Тоҷикистон</w:t>
            </w:r>
          </w:p>
        </w:tc>
        <w:tc>
          <w:tcPr>
            <w:tcW w:w="2798" w:type="dxa"/>
          </w:tcPr>
          <w:p w14:paraId="012C6B6D" w14:textId="70B7BC18"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Бойгониҳои идораҳои давлатии нотариалӣ рақамӣ карда шуданд</w:t>
            </w:r>
          </w:p>
        </w:tc>
        <w:tc>
          <w:tcPr>
            <w:tcW w:w="1508" w:type="dxa"/>
          </w:tcPr>
          <w:p w14:paraId="5304444A" w14:textId="07F6AFF7"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3964FDFE" w14:textId="0DB33888"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15 000 000</w:t>
            </w:r>
          </w:p>
        </w:tc>
      </w:tr>
      <w:tr w:rsidR="006570E7" w:rsidRPr="00C00A5A" w14:paraId="0DD9C39A" w14:textId="77777777" w:rsidTr="00C00A5A">
        <w:tc>
          <w:tcPr>
            <w:tcW w:w="0" w:type="auto"/>
            <w:hideMark/>
          </w:tcPr>
          <w:p w14:paraId="6B7FC6CD" w14:textId="2BDC8713"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16</w:t>
            </w:r>
          </w:p>
        </w:tc>
        <w:tc>
          <w:tcPr>
            <w:tcW w:w="3521" w:type="dxa"/>
            <w:hideMark/>
          </w:tcPr>
          <w:p w14:paraId="1FFAA3FB" w14:textId="3C9B5421"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Рақамикунонии бойгониҳо оид ба собиқаи меҳнат ва таъминоти иҷтимоӣ</w:t>
            </w:r>
          </w:p>
        </w:tc>
        <w:tc>
          <w:tcPr>
            <w:tcW w:w="1647" w:type="dxa"/>
            <w:hideMark/>
          </w:tcPr>
          <w:p w14:paraId="6D71913F" w14:textId="5F0ED29F" w:rsidR="006570E7" w:rsidRPr="00C00A5A" w:rsidRDefault="006570E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январ-июн</w:t>
            </w:r>
            <w:r w:rsidR="00BC2586" w:rsidRPr="00C00A5A">
              <w:rPr>
                <w:rFonts w:ascii="Palatino Linotype" w:eastAsia="Times New Roman" w:hAnsi="Palatino Linotype" w:cs="Times New Roman"/>
                <w:sz w:val="28"/>
                <w:szCs w:val="28"/>
                <w:lang w:val="tg-Cyrl-TJ" w:eastAsia="ru-RU"/>
              </w:rPr>
              <w:t>и соли</w:t>
            </w:r>
            <w:r w:rsidRPr="00C00A5A">
              <w:rPr>
                <w:rFonts w:ascii="Palatino Linotype" w:eastAsia="Times New Roman" w:hAnsi="Palatino Linotype" w:cs="Times New Roman"/>
                <w:sz w:val="28"/>
                <w:szCs w:val="28"/>
                <w:lang w:val="tg-Cyrl-TJ" w:eastAsia="ru-RU"/>
              </w:rPr>
              <w:t xml:space="preserve"> 2028</w:t>
            </w:r>
          </w:p>
        </w:tc>
        <w:tc>
          <w:tcPr>
            <w:tcW w:w="3722" w:type="dxa"/>
            <w:hideMark/>
          </w:tcPr>
          <w:p w14:paraId="38DE1F83" w14:textId="17F8FE9E"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Вазорати меҳнат, муҳоҷират ва шуғли аҳолии Ҷумҳурии Тоҷикистон, </w:t>
            </w:r>
            <w:r w:rsidR="00E447B9" w:rsidRPr="00C00A5A">
              <w:rPr>
                <w:rFonts w:ascii="Palatino Linotype" w:eastAsia="Times New Roman" w:hAnsi="Palatino Linotype" w:cs="Times New Roman"/>
                <w:sz w:val="28"/>
                <w:szCs w:val="28"/>
                <w:lang w:val="tg-Cyrl-TJ" w:eastAsia="ru-RU"/>
              </w:rPr>
              <w:t xml:space="preserve">Агентии суғуртаи иҷтимоӣ ва нафақаи назди Ҳукумати Ҷумҳурии Тоҷикистон, </w:t>
            </w: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w:t>
            </w:r>
          </w:p>
        </w:tc>
        <w:tc>
          <w:tcPr>
            <w:tcW w:w="2798" w:type="dxa"/>
          </w:tcPr>
          <w:p w14:paraId="5004B03F" w14:textId="2DF74CD5"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Бойгониҳо оид ба собиқаи меҳнат ва таъминоти иҷтимоӣ рақамӣ карда шуданд</w:t>
            </w:r>
          </w:p>
        </w:tc>
        <w:tc>
          <w:tcPr>
            <w:tcW w:w="1508" w:type="dxa"/>
          </w:tcPr>
          <w:p w14:paraId="12D9C9EE" w14:textId="1DC938FA"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3C6BC7B8" w14:textId="2F8C6BC2"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18 000 000</w:t>
            </w:r>
          </w:p>
        </w:tc>
      </w:tr>
      <w:tr w:rsidR="006570E7" w:rsidRPr="00C00A5A" w14:paraId="3F2280E5" w14:textId="77777777" w:rsidTr="00C00A5A">
        <w:tc>
          <w:tcPr>
            <w:tcW w:w="0" w:type="auto"/>
            <w:hideMark/>
          </w:tcPr>
          <w:p w14:paraId="763191AE" w14:textId="3CEBF5C4"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17</w:t>
            </w:r>
          </w:p>
        </w:tc>
        <w:tc>
          <w:tcPr>
            <w:tcW w:w="3521" w:type="dxa"/>
            <w:hideMark/>
          </w:tcPr>
          <w:p w14:paraId="66AEBCE4"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Рақамикунонии бойгониҳои замин ва молу мулк</w:t>
            </w:r>
          </w:p>
        </w:tc>
        <w:tc>
          <w:tcPr>
            <w:tcW w:w="1647" w:type="dxa"/>
            <w:hideMark/>
          </w:tcPr>
          <w:p w14:paraId="58915A42" w14:textId="5090B59B" w:rsidR="006570E7" w:rsidRPr="00C00A5A" w:rsidRDefault="003638A4"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март -</w:t>
            </w:r>
            <w:r w:rsidR="006570E7" w:rsidRPr="00C00A5A">
              <w:rPr>
                <w:rFonts w:ascii="Palatino Linotype" w:eastAsia="Times New Roman" w:hAnsi="Palatino Linotype" w:cs="Times New Roman"/>
                <w:sz w:val="28"/>
                <w:szCs w:val="28"/>
                <w:lang w:val="tg-Cyrl-TJ" w:eastAsia="ru-RU"/>
              </w:rPr>
              <w:t>декабр</w:t>
            </w:r>
            <w:r w:rsidR="00BC2586" w:rsidRPr="00C00A5A">
              <w:rPr>
                <w:rFonts w:ascii="Palatino Linotype" w:eastAsia="Times New Roman" w:hAnsi="Palatino Linotype" w:cs="Times New Roman"/>
                <w:sz w:val="28"/>
                <w:szCs w:val="28"/>
                <w:lang w:val="tg-Cyrl-TJ" w:eastAsia="ru-RU"/>
              </w:rPr>
              <w:t>и соли</w:t>
            </w:r>
            <w:r w:rsidR="006570E7" w:rsidRPr="00C00A5A">
              <w:rPr>
                <w:rFonts w:ascii="Palatino Linotype" w:eastAsia="Times New Roman" w:hAnsi="Palatino Linotype" w:cs="Times New Roman"/>
                <w:sz w:val="28"/>
                <w:szCs w:val="28"/>
                <w:lang w:val="tg-Cyrl-TJ" w:eastAsia="ru-RU"/>
              </w:rPr>
              <w:t xml:space="preserve"> 2028</w:t>
            </w:r>
          </w:p>
        </w:tc>
        <w:tc>
          <w:tcPr>
            <w:tcW w:w="3722" w:type="dxa"/>
            <w:hideMark/>
          </w:tcPr>
          <w:p w14:paraId="5B40713D"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Кумитаи давлатии идораи замин ва геодезияи Ҷумҳурии Тоҷикистон, Кумитаи давлатии сармоягузорӣ ва идораи амволи давлатии Ҷумҳурии Тоҷикистон, Саридораи бойгонии назди Ҳукумати Ҷумҳурии Тоҷикистон</w:t>
            </w:r>
          </w:p>
        </w:tc>
        <w:tc>
          <w:tcPr>
            <w:tcW w:w="2798" w:type="dxa"/>
          </w:tcPr>
          <w:p w14:paraId="5CE57BCE" w14:textId="42C79623"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Бойгониҳои замин ва молу мулк рақамӣ карда шуданд</w:t>
            </w:r>
          </w:p>
        </w:tc>
        <w:tc>
          <w:tcPr>
            <w:tcW w:w="1508" w:type="dxa"/>
          </w:tcPr>
          <w:p w14:paraId="3A52BC10" w14:textId="262EDAF1"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52451424" w14:textId="1A584E1E"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22 000 000</w:t>
            </w:r>
          </w:p>
        </w:tc>
      </w:tr>
      <w:tr w:rsidR="006570E7" w:rsidRPr="00C00A5A" w14:paraId="2D777D07" w14:textId="77777777" w:rsidTr="00C00A5A">
        <w:tc>
          <w:tcPr>
            <w:tcW w:w="0" w:type="auto"/>
            <w:hideMark/>
          </w:tcPr>
          <w:p w14:paraId="29B7A689" w14:textId="10505D12"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18</w:t>
            </w:r>
          </w:p>
        </w:tc>
        <w:tc>
          <w:tcPr>
            <w:tcW w:w="3521" w:type="dxa"/>
            <w:hideMark/>
          </w:tcPr>
          <w:p w14:paraId="057CAB57"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Рақамикунонии бойгониҳои соҳаи маориф ва илм</w:t>
            </w:r>
          </w:p>
        </w:tc>
        <w:tc>
          <w:tcPr>
            <w:tcW w:w="1647" w:type="dxa"/>
            <w:hideMark/>
          </w:tcPr>
          <w:p w14:paraId="1AC5ECB8" w14:textId="748BFC9D" w:rsidR="006570E7" w:rsidRPr="00C00A5A" w:rsidRDefault="00E57E9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июли соли </w:t>
            </w:r>
            <w:r w:rsidR="006570E7" w:rsidRPr="00C00A5A">
              <w:rPr>
                <w:rFonts w:ascii="Palatino Linotype" w:eastAsia="Times New Roman" w:hAnsi="Palatino Linotype" w:cs="Times New Roman"/>
                <w:sz w:val="28"/>
                <w:szCs w:val="28"/>
                <w:lang w:val="tg-Cyrl-TJ" w:eastAsia="ru-RU"/>
              </w:rPr>
              <w:t xml:space="preserve"> 2027 </w:t>
            </w:r>
            <w:r w:rsidRPr="00C00A5A">
              <w:rPr>
                <w:rFonts w:ascii="Palatino Linotype" w:eastAsia="Times New Roman" w:hAnsi="Palatino Linotype" w:cs="Times New Roman"/>
                <w:sz w:val="28"/>
                <w:szCs w:val="28"/>
                <w:lang w:val="tg-Cyrl-TJ" w:eastAsia="ru-RU"/>
              </w:rPr>
              <w:t>–</w:t>
            </w:r>
            <w:r w:rsidR="006570E7" w:rsidRPr="00C00A5A">
              <w:rPr>
                <w:rFonts w:ascii="Palatino Linotype" w:eastAsia="Times New Roman" w:hAnsi="Palatino Linotype" w:cs="Times New Roman"/>
                <w:sz w:val="28"/>
                <w:szCs w:val="28"/>
                <w:lang w:val="tg-Cyrl-TJ" w:eastAsia="ru-RU"/>
              </w:rPr>
              <w:t xml:space="preserve"> июн</w:t>
            </w:r>
            <w:r w:rsidRPr="00C00A5A">
              <w:rPr>
                <w:rFonts w:ascii="Palatino Linotype" w:eastAsia="Times New Roman" w:hAnsi="Palatino Linotype" w:cs="Times New Roman"/>
                <w:sz w:val="28"/>
                <w:szCs w:val="28"/>
                <w:lang w:val="tg-Cyrl-TJ" w:eastAsia="ru-RU"/>
              </w:rPr>
              <w:t xml:space="preserve">и соли </w:t>
            </w:r>
            <w:r w:rsidR="006570E7" w:rsidRPr="00C00A5A">
              <w:rPr>
                <w:rFonts w:ascii="Palatino Linotype" w:eastAsia="Times New Roman" w:hAnsi="Palatino Linotype" w:cs="Times New Roman"/>
                <w:sz w:val="28"/>
                <w:szCs w:val="28"/>
                <w:lang w:val="tg-Cyrl-TJ" w:eastAsia="ru-RU"/>
              </w:rPr>
              <w:t xml:space="preserve"> 2030</w:t>
            </w:r>
          </w:p>
        </w:tc>
        <w:tc>
          <w:tcPr>
            <w:tcW w:w="3722" w:type="dxa"/>
            <w:hideMark/>
          </w:tcPr>
          <w:p w14:paraId="36170697"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Вазорати маориф ва илми Ҷумҳурии Тоҷикистон, Саридораи бойгонии назди Ҳукумати Ҷумҳурии Тоҷикистон</w:t>
            </w:r>
          </w:p>
        </w:tc>
        <w:tc>
          <w:tcPr>
            <w:tcW w:w="2798" w:type="dxa"/>
          </w:tcPr>
          <w:p w14:paraId="1BADC2FC" w14:textId="34FA63E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Бойгониҳои соҳаи маориф ва илм рақамӣ карда шуданд</w:t>
            </w:r>
          </w:p>
        </w:tc>
        <w:tc>
          <w:tcPr>
            <w:tcW w:w="1508" w:type="dxa"/>
          </w:tcPr>
          <w:p w14:paraId="556CA71E" w14:textId="3A68259C"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2C64AE17" w14:textId="4877B481"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25 000 000</w:t>
            </w:r>
          </w:p>
        </w:tc>
      </w:tr>
      <w:tr w:rsidR="006570E7" w:rsidRPr="00C00A5A" w14:paraId="05A9947A" w14:textId="77777777" w:rsidTr="00C00A5A">
        <w:tc>
          <w:tcPr>
            <w:tcW w:w="0" w:type="auto"/>
          </w:tcPr>
          <w:p w14:paraId="5C0432C2" w14:textId="1D0650F7"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19</w:t>
            </w:r>
          </w:p>
        </w:tc>
        <w:tc>
          <w:tcPr>
            <w:tcW w:w="3521" w:type="dxa"/>
          </w:tcPr>
          <w:p w14:paraId="281C25AD"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Рақамикунонии бойгониҳои соҳаи тандурустӣ ва ҳифзи иҷтимоии аҳолӣ</w:t>
            </w:r>
          </w:p>
        </w:tc>
        <w:tc>
          <w:tcPr>
            <w:tcW w:w="1647" w:type="dxa"/>
          </w:tcPr>
          <w:p w14:paraId="5ADE3896" w14:textId="42AD7FFB" w:rsidR="006570E7"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и</w:t>
            </w:r>
            <w:r w:rsidR="006570E7" w:rsidRPr="00C00A5A">
              <w:rPr>
                <w:rFonts w:ascii="Palatino Linotype" w:eastAsia="Times New Roman" w:hAnsi="Palatino Linotype" w:cs="Times New Roman"/>
                <w:sz w:val="28"/>
                <w:szCs w:val="28"/>
                <w:lang w:val="tg-Cyrl-TJ" w:eastAsia="ru-RU"/>
              </w:rPr>
              <w:t>юл</w:t>
            </w:r>
            <w:r w:rsidR="00E57E97" w:rsidRPr="00C00A5A">
              <w:rPr>
                <w:rFonts w:ascii="Palatino Linotype" w:eastAsia="Times New Roman" w:hAnsi="Palatino Linotype" w:cs="Times New Roman"/>
                <w:sz w:val="28"/>
                <w:szCs w:val="28"/>
                <w:lang w:val="tg-Cyrl-TJ" w:eastAsia="ru-RU"/>
              </w:rPr>
              <w:t>и</w:t>
            </w:r>
            <w:r w:rsidR="006570E7" w:rsidRPr="00C00A5A">
              <w:rPr>
                <w:rFonts w:ascii="Palatino Linotype" w:eastAsia="Times New Roman" w:hAnsi="Palatino Linotype" w:cs="Times New Roman"/>
                <w:sz w:val="28"/>
                <w:szCs w:val="28"/>
                <w:lang w:val="tg-Cyrl-TJ" w:eastAsia="ru-RU"/>
              </w:rPr>
              <w:t xml:space="preserve"> </w:t>
            </w:r>
            <w:r w:rsidR="00E57E97" w:rsidRPr="00C00A5A">
              <w:rPr>
                <w:rFonts w:ascii="Palatino Linotype" w:eastAsia="Times New Roman" w:hAnsi="Palatino Linotype" w:cs="Times New Roman"/>
                <w:sz w:val="28"/>
                <w:szCs w:val="28"/>
                <w:lang w:val="tg-Cyrl-TJ" w:eastAsia="ru-RU"/>
              </w:rPr>
              <w:t xml:space="preserve">соли </w:t>
            </w:r>
            <w:r w:rsidR="006570E7" w:rsidRPr="00C00A5A">
              <w:rPr>
                <w:rFonts w:ascii="Palatino Linotype" w:eastAsia="Times New Roman" w:hAnsi="Palatino Linotype" w:cs="Times New Roman"/>
                <w:sz w:val="28"/>
                <w:szCs w:val="28"/>
                <w:lang w:val="tg-Cyrl-TJ" w:eastAsia="ru-RU"/>
              </w:rPr>
              <w:t xml:space="preserve">2027 </w:t>
            </w:r>
            <w:r w:rsidR="003638A4" w:rsidRPr="00C00A5A">
              <w:rPr>
                <w:rFonts w:ascii="Palatino Linotype" w:eastAsia="Times New Roman" w:hAnsi="Palatino Linotype" w:cs="Times New Roman"/>
                <w:sz w:val="28"/>
                <w:szCs w:val="28"/>
                <w:lang w:val="tg-Cyrl-TJ" w:eastAsia="ru-RU"/>
              </w:rPr>
              <w:t>-</w:t>
            </w:r>
            <w:r w:rsidR="006570E7" w:rsidRPr="00C00A5A">
              <w:rPr>
                <w:rFonts w:ascii="Palatino Linotype" w:eastAsia="Times New Roman" w:hAnsi="Palatino Linotype" w:cs="Times New Roman"/>
                <w:sz w:val="28"/>
                <w:szCs w:val="28"/>
                <w:lang w:val="tg-Cyrl-TJ" w:eastAsia="ru-RU"/>
              </w:rPr>
              <w:t xml:space="preserve"> июн</w:t>
            </w:r>
            <w:r w:rsidR="00E57E97" w:rsidRPr="00C00A5A">
              <w:rPr>
                <w:rFonts w:ascii="Palatino Linotype" w:eastAsia="Times New Roman" w:hAnsi="Palatino Linotype" w:cs="Times New Roman"/>
                <w:sz w:val="28"/>
                <w:szCs w:val="28"/>
                <w:lang w:val="tg-Cyrl-TJ" w:eastAsia="ru-RU"/>
              </w:rPr>
              <w:t>и</w:t>
            </w:r>
            <w:r w:rsidR="006570E7" w:rsidRPr="00C00A5A">
              <w:rPr>
                <w:rFonts w:ascii="Palatino Linotype" w:eastAsia="Times New Roman" w:hAnsi="Palatino Linotype" w:cs="Times New Roman"/>
                <w:sz w:val="28"/>
                <w:szCs w:val="28"/>
                <w:lang w:val="tg-Cyrl-TJ" w:eastAsia="ru-RU"/>
              </w:rPr>
              <w:t xml:space="preserve"> </w:t>
            </w:r>
            <w:r w:rsidR="00E57E97" w:rsidRPr="00C00A5A">
              <w:rPr>
                <w:rFonts w:ascii="Palatino Linotype" w:eastAsia="Times New Roman" w:hAnsi="Palatino Linotype" w:cs="Times New Roman"/>
                <w:sz w:val="28"/>
                <w:szCs w:val="28"/>
                <w:lang w:val="tg-Cyrl-TJ" w:eastAsia="ru-RU"/>
              </w:rPr>
              <w:t xml:space="preserve">соли </w:t>
            </w:r>
            <w:r w:rsidR="006570E7" w:rsidRPr="00C00A5A">
              <w:rPr>
                <w:rFonts w:ascii="Palatino Linotype" w:eastAsia="Times New Roman" w:hAnsi="Palatino Linotype" w:cs="Times New Roman"/>
                <w:sz w:val="28"/>
                <w:szCs w:val="28"/>
                <w:lang w:val="tg-Cyrl-TJ" w:eastAsia="ru-RU"/>
              </w:rPr>
              <w:t>2029</w:t>
            </w:r>
          </w:p>
        </w:tc>
        <w:tc>
          <w:tcPr>
            <w:tcW w:w="3722" w:type="dxa"/>
          </w:tcPr>
          <w:p w14:paraId="323EA369" w14:textId="77777777" w:rsidR="00AF7C80"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Вазорати тандурустӣ </w:t>
            </w:r>
          </w:p>
          <w:p w14:paraId="1A2DAB0F" w14:textId="0CCD122B"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ва ҳифзи иҷтимоии аҳолии Ҷумҳурии Тоҷикистон, Саридораи бойгонии назди Ҳукумати Ҷумҳурии Тоҷикистон</w:t>
            </w:r>
          </w:p>
        </w:tc>
        <w:tc>
          <w:tcPr>
            <w:tcW w:w="2798" w:type="dxa"/>
          </w:tcPr>
          <w:p w14:paraId="3B91C667" w14:textId="501C39E4"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Бойгониҳои соҳаи тандурустӣ ва ҳифзи иҷтимоии аҳолӣ рақамӣ карда шуданд</w:t>
            </w:r>
          </w:p>
        </w:tc>
        <w:tc>
          <w:tcPr>
            <w:tcW w:w="1508" w:type="dxa"/>
          </w:tcPr>
          <w:p w14:paraId="66AA351F" w14:textId="741DF01F"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tcPr>
          <w:p w14:paraId="65082CBF" w14:textId="1BE7EE5E"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20 000 000</w:t>
            </w:r>
          </w:p>
        </w:tc>
      </w:tr>
      <w:tr w:rsidR="006570E7" w:rsidRPr="00C00A5A" w14:paraId="048D9B66" w14:textId="77777777" w:rsidTr="00C00A5A">
        <w:tc>
          <w:tcPr>
            <w:tcW w:w="0" w:type="auto"/>
            <w:hideMark/>
          </w:tcPr>
          <w:p w14:paraId="55B1ADD0" w14:textId="0407A341"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20</w:t>
            </w:r>
          </w:p>
        </w:tc>
        <w:tc>
          <w:tcPr>
            <w:tcW w:w="3521" w:type="dxa"/>
            <w:hideMark/>
          </w:tcPr>
          <w:p w14:paraId="1C65E5D2"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Рақамисозии бойгониҳои ҳуҷҷатҳои иҷозатдиҳӣ ва бақайдгирӣ</w:t>
            </w:r>
          </w:p>
        </w:tc>
        <w:tc>
          <w:tcPr>
            <w:tcW w:w="1647" w:type="dxa"/>
            <w:hideMark/>
          </w:tcPr>
          <w:p w14:paraId="0C2E7A4A" w14:textId="1A83A531" w:rsidR="006570E7" w:rsidRPr="00C00A5A" w:rsidRDefault="003638A4"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январ </w:t>
            </w:r>
            <w:r w:rsidR="006570E7" w:rsidRPr="00C00A5A">
              <w:rPr>
                <w:rFonts w:ascii="Palatino Linotype" w:eastAsia="Times New Roman" w:hAnsi="Palatino Linotype" w:cs="Times New Roman"/>
                <w:sz w:val="28"/>
                <w:szCs w:val="28"/>
                <w:lang w:val="tg-Cyrl-TJ" w:eastAsia="ru-RU"/>
              </w:rPr>
              <w:t>-декабр</w:t>
            </w:r>
            <w:r w:rsidR="00BC2586" w:rsidRPr="00C00A5A">
              <w:rPr>
                <w:rFonts w:ascii="Palatino Linotype" w:eastAsia="Times New Roman" w:hAnsi="Palatino Linotype" w:cs="Times New Roman"/>
                <w:sz w:val="28"/>
                <w:szCs w:val="28"/>
                <w:lang w:val="tg-Cyrl-TJ" w:eastAsia="ru-RU"/>
              </w:rPr>
              <w:t>и соли</w:t>
            </w:r>
            <w:r w:rsidR="006570E7" w:rsidRPr="00C00A5A">
              <w:rPr>
                <w:rFonts w:ascii="Palatino Linotype" w:eastAsia="Times New Roman" w:hAnsi="Palatino Linotype" w:cs="Times New Roman"/>
                <w:sz w:val="28"/>
                <w:szCs w:val="28"/>
                <w:lang w:val="tg-Cyrl-TJ" w:eastAsia="ru-RU"/>
              </w:rPr>
              <w:t xml:space="preserve"> 2029</w:t>
            </w:r>
          </w:p>
        </w:tc>
        <w:tc>
          <w:tcPr>
            <w:tcW w:w="3722" w:type="dxa"/>
            <w:hideMark/>
          </w:tcPr>
          <w:p w14:paraId="6E1629EB" w14:textId="5EAA8C1E"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Мақомоти иҷроияи марказӣ ва маҳаллии ҳокимияти давлатӣ (мақомоти иҷозатдиҳанда)</w:t>
            </w:r>
          </w:p>
        </w:tc>
        <w:tc>
          <w:tcPr>
            <w:tcW w:w="2798" w:type="dxa"/>
          </w:tcPr>
          <w:p w14:paraId="47739E06" w14:textId="46E74D99"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Бойгониҳои ҳуҷҷатҳои иҷозатдиҳӣ ва бақайдгирӣ рақамӣ карда шуданд</w:t>
            </w:r>
          </w:p>
        </w:tc>
        <w:tc>
          <w:tcPr>
            <w:tcW w:w="1508" w:type="dxa"/>
          </w:tcPr>
          <w:p w14:paraId="5DD30006" w14:textId="6275420B"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63530FAF" w14:textId="727566C2"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10 000 000</w:t>
            </w:r>
          </w:p>
        </w:tc>
      </w:tr>
      <w:tr w:rsidR="006570E7" w:rsidRPr="00C00A5A" w14:paraId="069F7400" w14:textId="77777777" w:rsidTr="00C00A5A">
        <w:tc>
          <w:tcPr>
            <w:tcW w:w="0" w:type="auto"/>
            <w:hideMark/>
          </w:tcPr>
          <w:p w14:paraId="478F3DF8" w14:textId="2EACEA8D"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21</w:t>
            </w:r>
          </w:p>
        </w:tc>
        <w:tc>
          <w:tcPr>
            <w:tcW w:w="3521" w:type="dxa"/>
            <w:hideMark/>
          </w:tcPr>
          <w:p w14:paraId="5D49297C" w14:textId="1F7FD767" w:rsidR="006570E7" w:rsidRPr="00C00A5A" w:rsidRDefault="002E63B8"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Ҷалби Ҷамъияти са</w:t>
            </w:r>
            <w:r w:rsidR="006570E7" w:rsidRPr="00C00A5A">
              <w:rPr>
                <w:rFonts w:ascii="Palatino Linotype" w:eastAsia="Times New Roman" w:hAnsi="Palatino Linotype" w:cs="Times New Roman"/>
                <w:sz w:val="28"/>
                <w:szCs w:val="28"/>
                <w:lang w:val="tg-Cyrl-TJ" w:eastAsia="ru-RU"/>
              </w:rPr>
              <w:t>ҳомии кушодаи «Марказҳои сертификатсия, хизматрасонии давлатӣ ва таҳияи барномаҳои рақамӣ» ва субъектҳои хоҷагидор</w:t>
            </w:r>
            <w:r w:rsidR="00D42015" w:rsidRPr="00C00A5A">
              <w:rPr>
                <w:rFonts w:ascii="Palatino Linotype" w:eastAsia="Times New Roman" w:hAnsi="Palatino Linotype" w:cs="Times New Roman"/>
                <w:sz w:val="28"/>
                <w:szCs w:val="28"/>
                <w:lang w:val="tg-Cyrl-TJ" w:eastAsia="ru-RU"/>
              </w:rPr>
              <w:t>и</w:t>
            </w:r>
            <w:r w:rsidR="006570E7" w:rsidRPr="00C00A5A">
              <w:rPr>
                <w:rFonts w:ascii="Palatino Linotype" w:eastAsia="Times New Roman" w:hAnsi="Palatino Linotype" w:cs="Times New Roman"/>
                <w:sz w:val="28"/>
                <w:szCs w:val="28"/>
                <w:lang w:val="tg-Cyrl-TJ" w:eastAsia="ru-RU"/>
              </w:rPr>
              <w:t xml:space="preserve"> </w:t>
            </w:r>
            <w:r w:rsidR="00D42015" w:rsidRPr="00C00A5A">
              <w:rPr>
                <w:rFonts w:ascii="Palatino Linotype" w:eastAsia="Times New Roman" w:hAnsi="Palatino Linotype" w:cs="Times New Roman"/>
                <w:sz w:val="28"/>
                <w:szCs w:val="28"/>
                <w:lang w:val="tg-Cyrl-TJ" w:eastAsia="ru-RU"/>
              </w:rPr>
              <w:t xml:space="preserve">дигар </w:t>
            </w:r>
            <w:r w:rsidR="006570E7" w:rsidRPr="00C00A5A">
              <w:rPr>
                <w:rFonts w:ascii="Palatino Linotype" w:eastAsia="Times New Roman" w:hAnsi="Palatino Linotype" w:cs="Times New Roman"/>
                <w:sz w:val="28"/>
                <w:szCs w:val="28"/>
                <w:lang w:val="tg-Cyrl-TJ" w:eastAsia="ru-RU"/>
              </w:rPr>
              <w:t>дар асоси шартномаҳои дахлдор барои хизматрасонӣ оид ба рақамикунонии бойгониҳо, таҳияи роҳҳои ҳалли рақамӣ ва таъмини амнияти иттилоотӣ</w:t>
            </w:r>
          </w:p>
        </w:tc>
        <w:tc>
          <w:tcPr>
            <w:tcW w:w="1647" w:type="dxa"/>
            <w:hideMark/>
          </w:tcPr>
          <w:p w14:paraId="5AC96472" w14:textId="28B0CA37" w:rsidR="006570E7" w:rsidRPr="00C00A5A" w:rsidRDefault="00E57E9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солҳои </w:t>
            </w:r>
            <w:r w:rsidR="003638A4" w:rsidRPr="00C00A5A">
              <w:rPr>
                <w:rFonts w:ascii="Palatino Linotype" w:eastAsia="Times New Roman" w:hAnsi="Palatino Linotype" w:cs="Times New Roman"/>
                <w:sz w:val="28"/>
                <w:szCs w:val="28"/>
                <w:lang w:val="tg-Cyrl-TJ" w:eastAsia="ru-RU"/>
              </w:rPr>
              <w:t>2026-2030</w:t>
            </w:r>
          </w:p>
        </w:tc>
        <w:tc>
          <w:tcPr>
            <w:tcW w:w="3722" w:type="dxa"/>
            <w:hideMark/>
          </w:tcPr>
          <w:p w14:paraId="7B1F408D"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Мақомоти марказӣ ва маҳаллии ҳокимияти давлатӣ</w:t>
            </w:r>
          </w:p>
        </w:tc>
        <w:tc>
          <w:tcPr>
            <w:tcW w:w="2798" w:type="dxa"/>
          </w:tcPr>
          <w:p w14:paraId="53F5FD16" w14:textId="738689B0"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Дар асоси шартномаҳои дахлдор барои хизматрасонӣ оид ба рақамикунонии бойгониҳо, таҳияи роҳҳои ҳалли рақамӣ ва таъмини амнияти иттилоотӣ Ҷамъияти саҳҳомии кушодаи «Марказҳои сертификатсия, хизматрасонии давлатӣ ва таҳияи барномаҳои рақамӣ» ва субъектҳои хоҷагидор</w:t>
            </w:r>
            <w:r w:rsidR="00D913A9" w:rsidRPr="00C00A5A">
              <w:rPr>
                <w:rFonts w:ascii="Palatino Linotype" w:eastAsia="Times New Roman" w:hAnsi="Palatino Linotype" w:cs="Times New Roman"/>
                <w:sz w:val="28"/>
                <w:szCs w:val="28"/>
                <w:lang w:val="tg-Cyrl-TJ" w:eastAsia="ru-RU"/>
              </w:rPr>
              <w:t>и</w:t>
            </w:r>
            <w:r w:rsidRPr="00C00A5A">
              <w:rPr>
                <w:rFonts w:ascii="Palatino Linotype" w:eastAsia="Times New Roman" w:hAnsi="Palatino Linotype" w:cs="Times New Roman"/>
                <w:sz w:val="28"/>
                <w:szCs w:val="28"/>
                <w:lang w:val="tg-Cyrl-TJ" w:eastAsia="ru-RU"/>
              </w:rPr>
              <w:t xml:space="preserve"> </w:t>
            </w:r>
            <w:r w:rsidR="00D913A9" w:rsidRPr="00C00A5A">
              <w:rPr>
                <w:rFonts w:ascii="Palatino Linotype" w:eastAsia="Times New Roman" w:hAnsi="Palatino Linotype" w:cs="Times New Roman"/>
                <w:sz w:val="28"/>
                <w:szCs w:val="28"/>
                <w:lang w:val="tg-Cyrl-TJ" w:eastAsia="ru-RU"/>
              </w:rPr>
              <w:t xml:space="preserve">дигар </w:t>
            </w:r>
            <w:r w:rsidRPr="00C00A5A">
              <w:rPr>
                <w:rFonts w:ascii="Palatino Linotype" w:eastAsia="Times New Roman" w:hAnsi="Palatino Linotype" w:cs="Times New Roman"/>
                <w:sz w:val="28"/>
                <w:szCs w:val="28"/>
                <w:lang w:val="tg-Cyrl-TJ" w:eastAsia="ru-RU"/>
              </w:rPr>
              <w:t>аз ҷониби мақомоти марказӣ ва маҳаллии ҳокимияти давлатӣ ҷалб карда шуданд</w:t>
            </w:r>
          </w:p>
        </w:tc>
        <w:tc>
          <w:tcPr>
            <w:tcW w:w="1508" w:type="dxa"/>
          </w:tcPr>
          <w:p w14:paraId="6C84C27C" w14:textId="398239F3"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78FC6AF0" w14:textId="02B4C8B7"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2CBF8EBE" w14:textId="77777777" w:rsidTr="00C00A5A">
        <w:tc>
          <w:tcPr>
            <w:tcW w:w="0" w:type="auto"/>
          </w:tcPr>
          <w:p w14:paraId="4FCBED9C" w14:textId="17634875"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22</w:t>
            </w:r>
          </w:p>
        </w:tc>
        <w:tc>
          <w:tcPr>
            <w:tcW w:w="3521" w:type="dxa"/>
          </w:tcPr>
          <w:p w14:paraId="5D674B1E" w14:textId="69DFAB2B"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Рақамикунонии бойгониҳо дар самти моликияти зеҳнӣ</w:t>
            </w:r>
          </w:p>
        </w:tc>
        <w:tc>
          <w:tcPr>
            <w:tcW w:w="1647" w:type="dxa"/>
          </w:tcPr>
          <w:p w14:paraId="5EB9A8BF" w14:textId="323346A0" w:rsidR="006570E7" w:rsidRPr="00C00A5A" w:rsidRDefault="00E57E9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солҳои </w:t>
            </w:r>
            <w:r w:rsidR="003638A4" w:rsidRPr="00C00A5A">
              <w:rPr>
                <w:rFonts w:ascii="Palatino Linotype" w:eastAsia="Times New Roman" w:hAnsi="Palatino Linotype" w:cs="Times New Roman"/>
                <w:sz w:val="28"/>
                <w:szCs w:val="28"/>
                <w:lang w:val="tg-Cyrl-TJ" w:eastAsia="ru-RU"/>
              </w:rPr>
              <w:t>2026-2030</w:t>
            </w:r>
          </w:p>
        </w:tc>
        <w:tc>
          <w:tcPr>
            <w:tcW w:w="3722" w:type="dxa"/>
          </w:tcPr>
          <w:p w14:paraId="138B81FA" w14:textId="455A4BCB"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Вазорати рушди иқтисод ва савдои Ҷумҳурии Тоҷикистон, Вазо</w:t>
            </w:r>
            <w:r w:rsidR="00AD641F" w:rsidRPr="00C00A5A">
              <w:rPr>
                <w:rFonts w:ascii="Palatino Linotype" w:eastAsia="Times New Roman" w:hAnsi="Palatino Linotype" w:cs="Times New Roman"/>
                <w:sz w:val="28"/>
                <w:szCs w:val="28"/>
                <w:lang w:val="tg-Cyrl-TJ" w:eastAsia="ru-RU"/>
              </w:rPr>
              <w:t>р</w:t>
            </w:r>
            <w:r w:rsidRPr="00C00A5A">
              <w:rPr>
                <w:rFonts w:ascii="Palatino Linotype" w:eastAsia="Times New Roman" w:hAnsi="Palatino Linotype" w:cs="Times New Roman"/>
                <w:sz w:val="28"/>
                <w:szCs w:val="28"/>
                <w:lang w:val="tg-Cyrl-TJ" w:eastAsia="ru-RU"/>
              </w:rPr>
              <w:t>ати кишоварзии Ҷумҳурии Тоҷикистон, Вазорати фарҳанги Ҷумуҳурии Тоҷикистон</w:t>
            </w:r>
          </w:p>
        </w:tc>
        <w:tc>
          <w:tcPr>
            <w:tcW w:w="2798" w:type="dxa"/>
          </w:tcPr>
          <w:p w14:paraId="6A061E72" w14:textId="7CBC2243" w:rsidR="006570E7" w:rsidRPr="00C00A5A" w:rsidRDefault="00AD641F"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Бойгониҳо дар самти моликияти зеҳнӣ рақамӣ </w:t>
            </w:r>
            <w:r w:rsidR="00D913A9" w:rsidRPr="00C00A5A">
              <w:rPr>
                <w:rFonts w:ascii="Palatino Linotype" w:eastAsia="Times New Roman" w:hAnsi="Palatino Linotype" w:cs="Times New Roman"/>
                <w:sz w:val="28"/>
                <w:szCs w:val="28"/>
                <w:lang w:val="tg-Cyrl-TJ" w:eastAsia="ru-RU"/>
              </w:rPr>
              <w:t xml:space="preserve">карда </w:t>
            </w:r>
            <w:r w:rsidRPr="00C00A5A">
              <w:rPr>
                <w:rFonts w:ascii="Palatino Linotype" w:eastAsia="Times New Roman" w:hAnsi="Palatino Linotype" w:cs="Times New Roman"/>
                <w:sz w:val="28"/>
                <w:szCs w:val="28"/>
                <w:lang w:val="tg-Cyrl-TJ" w:eastAsia="ru-RU"/>
              </w:rPr>
              <w:t>шуданд</w:t>
            </w:r>
          </w:p>
        </w:tc>
        <w:tc>
          <w:tcPr>
            <w:tcW w:w="1508" w:type="dxa"/>
          </w:tcPr>
          <w:p w14:paraId="07CAF853" w14:textId="77777777"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tcPr>
          <w:p w14:paraId="10A533C4" w14:textId="77777777"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477AC822" w14:textId="77777777" w:rsidTr="00C00A5A">
        <w:tc>
          <w:tcPr>
            <w:tcW w:w="15588" w:type="dxa"/>
            <w:gridSpan w:val="7"/>
          </w:tcPr>
          <w:p w14:paraId="2E31CC63" w14:textId="1EFB1EB8" w:rsidR="006570E7" w:rsidRPr="00C00A5A" w:rsidRDefault="006570E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5. КАДРҲО, НАЗОРАТ ВА СИФАТ</w:t>
            </w:r>
          </w:p>
        </w:tc>
      </w:tr>
      <w:tr w:rsidR="006570E7" w:rsidRPr="00C00A5A" w14:paraId="677587CB" w14:textId="77777777" w:rsidTr="00C00A5A">
        <w:tc>
          <w:tcPr>
            <w:tcW w:w="0" w:type="auto"/>
            <w:hideMark/>
          </w:tcPr>
          <w:p w14:paraId="4C5C95D8" w14:textId="781E0302"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AD641F" w:rsidRPr="00C00A5A">
              <w:rPr>
                <w:rFonts w:ascii="Palatino Linotype" w:eastAsia="Times New Roman" w:hAnsi="Palatino Linotype" w:cs="Times New Roman"/>
                <w:sz w:val="28"/>
                <w:szCs w:val="28"/>
                <w:lang w:val="tg-Cyrl-TJ" w:eastAsia="ru-RU"/>
              </w:rPr>
              <w:t>3</w:t>
            </w:r>
          </w:p>
        </w:tc>
        <w:tc>
          <w:tcPr>
            <w:tcW w:w="3521" w:type="dxa"/>
            <w:hideMark/>
          </w:tcPr>
          <w:p w14:paraId="16ED62FA" w14:textId="6F1EFAA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Омӯз</w:t>
            </w:r>
            <w:r w:rsidR="00D913A9" w:rsidRPr="00C00A5A">
              <w:rPr>
                <w:rFonts w:ascii="Palatino Linotype" w:eastAsia="Times New Roman" w:hAnsi="Palatino Linotype" w:cs="Times New Roman"/>
                <w:sz w:val="28"/>
                <w:szCs w:val="28"/>
                <w:lang w:val="tg-Cyrl-TJ" w:eastAsia="ru-RU"/>
              </w:rPr>
              <w:t>онидани</w:t>
            </w:r>
            <w:r w:rsidRPr="00C00A5A">
              <w:rPr>
                <w:rFonts w:ascii="Palatino Linotype" w:eastAsia="Times New Roman" w:hAnsi="Palatino Linotype" w:cs="Times New Roman"/>
                <w:sz w:val="28"/>
                <w:szCs w:val="28"/>
                <w:lang w:val="tg-Cyrl-TJ" w:eastAsia="ru-RU"/>
              </w:rPr>
              <w:t xml:space="preserve"> кормандони бойгонӣ б</w:t>
            </w:r>
            <w:r w:rsidR="00D913A9" w:rsidRPr="00C00A5A">
              <w:rPr>
                <w:rFonts w:ascii="Palatino Linotype" w:eastAsia="Times New Roman" w:hAnsi="Palatino Linotype" w:cs="Times New Roman"/>
                <w:sz w:val="28"/>
                <w:szCs w:val="28"/>
                <w:lang w:val="tg-Cyrl-TJ" w:eastAsia="ru-RU"/>
              </w:rPr>
              <w:t>а</w:t>
            </w:r>
            <w:r w:rsidRPr="00C00A5A">
              <w:rPr>
                <w:rFonts w:ascii="Palatino Linotype" w:eastAsia="Times New Roman" w:hAnsi="Palatino Linotype" w:cs="Times New Roman"/>
                <w:sz w:val="28"/>
                <w:szCs w:val="28"/>
                <w:lang w:val="tg-Cyrl-TJ" w:eastAsia="ru-RU"/>
              </w:rPr>
              <w:t xml:space="preserve"> технологияҳои рақамӣ</w:t>
            </w:r>
          </w:p>
        </w:tc>
        <w:tc>
          <w:tcPr>
            <w:tcW w:w="1647" w:type="dxa"/>
            <w:hideMark/>
          </w:tcPr>
          <w:p w14:paraId="2BFACCB1" w14:textId="0E037B17" w:rsidR="006570E7" w:rsidRPr="00C00A5A" w:rsidRDefault="00E57E9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солҳои  </w:t>
            </w:r>
            <w:r w:rsidR="003638A4" w:rsidRPr="00C00A5A">
              <w:rPr>
                <w:rFonts w:ascii="Palatino Linotype" w:eastAsia="Times New Roman" w:hAnsi="Palatino Linotype" w:cs="Times New Roman"/>
                <w:sz w:val="28"/>
                <w:szCs w:val="28"/>
                <w:lang w:val="tg-Cyrl-TJ" w:eastAsia="ru-RU"/>
              </w:rPr>
              <w:t>2026-2030</w:t>
            </w:r>
          </w:p>
        </w:tc>
        <w:tc>
          <w:tcPr>
            <w:tcW w:w="3722" w:type="dxa"/>
            <w:hideMark/>
          </w:tcPr>
          <w:p w14:paraId="4F8B5ACC"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 Агентии инноватсия ва технологияҳои рақамии назди Президенти Ҷумҳурии Тоҷикистон</w:t>
            </w:r>
          </w:p>
        </w:tc>
        <w:tc>
          <w:tcPr>
            <w:tcW w:w="2798" w:type="dxa"/>
          </w:tcPr>
          <w:p w14:paraId="056C58C0" w14:textId="3BF58C51"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Кормандони бойгонӣ б</w:t>
            </w:r>
            <w:r w:rsidR="00D913A9" w:rsidRPr="00C00A5A">
              <w:rPr>
                <w:rFonts w:ascii="Palatino Linotype" w:eastAsia="Times New Roman" w:hAnsi="Palatino Linotype" w:cs="Times New Roman"/>
                <w:sz w:val="28"/>
                <w:szCs w:val="28"/>
                <w:lang w:val="tg-Cyrl-TJ" w:eastAsia="ru-RU"/>
              </w:rPr>
              <w:t>а</w:t>
            </w:r>
            <w:r w:rsidRPr="00C00A5A">
              <w:rPr>
                <w:rFonts w:ascii="Palatino Linotype" w:eastAsia="Times New Roman" w:hAnsi="Palatino Linotype" w:cs="Times New Roman"/>
                <w:sz w:val="28"/>
                <w:szCs w:val="28"/>
                <w:lang w:val="tg-Cyrl-TJ" w:eastAsia="ru-RU"/>
              </w:rPr>
              <w:t xml:space="preserve"> технологияҳои рақамӣ омӯзонида шуданд</w:t>
            </w:r>
          </w:p>
        </w:tc>
        <w:tc>
          <w:tcPr>
            <w:tcW w:w="1508" w:type="dxa"/>
          </w:tcPr>
          <w:p w14:paraId="70E2B336" w14:textId="0F2123F0"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30271C4D" w14:textId="134ED556"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4 000 000</w:t>
            </w:r>
          </w:p>
        </w:tc>
      </w:tr>
      <w:tr w:rsidR="006570E7" w:rsidRPr="00C00A5A" w14:paraId="508AC308" w14:textId="77777777" w:rsidTr="00C00A5A">
        <w:tc>
          <w:tcPr>
            <w:tcW w:w="0" w:type="auto"/>
          </w:tcPr>
          <w:p w14:paraId="22E75E13" w14:textId="195A1E26"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AD641F" w:rsidRPr="00C00A5A">
              <w:rPr>
                <w:rFonts w:ascii="Palatino Linotype" w:eastAsia="Times New Roman" w:hAnsi="Palatino Linotype" w:cs="Times New Roman"/>
                <w:sz w:val="28"/>
                <w:szCs w:val="28"/>
                <w:lang w:val="tg-Cyrl-TJ" w:eastAsia="ru-RU"/>
              </w:rPr>
              <w:t>4</w:t>
            </w:r>
          </w:p>
        </w:tc>
        <w:tc>
          <w:tcPr>
            <w:tcW w:w="3521" w:type="dxa"/>
            <w:hideMark/>
          </w:tcPr>
          <w:p w14:paraId="2110C4E3" w14:textId="0A28769D"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Ҷорӣ намудани нишондиҳандаҳои асосии самаранокӣ (KPI) оид ба рақамикунонии бойгонӣ барои мақомот ва ташкилот</w:t>
            </w:r>
            <w:r w:rsidR="00D85837" w:rsidRPr="00C00A5A">
              <w:rPr>
                <w:rFonts w:ascii="Palatino Linotype" w:eastAsia="Times New Roman" w:hAnsi="Palatino Linotype" w:cs="Times New Roman"/>
                <w:sz w:val="28"/>
                <w:szCs w:val="28"/>
                <w:lang w:val="tg-Cyrl-TJ" w:eastAsia="ru-RU"/>
              </w:rPr>
              <w:t>ҳо</w:t>
            </w:r>
            <w:r w:rsidRPr="00C00A5A">
              <w:rPr>
                <w:rFonts w:ascii="Palatino Linotype" w:eastAsia="Times New Roman" w:hAnsi="Palatino Linotype" w:cs="Times New Roman"/>
                <w:sz w:val="28"/>
                <w:szCs w:val="28"/>
                <w:lang w:val="tg-Cyrl-TJ" w:eastAsia="ru-RU"/>
              </w:rPr>
              <w:t>и давлатӣ</w:t>
            </w:r>
          </w:p>
        </w:tc>
        <w:tc>
          <w:tcPr>
            <w:tcW w:w="1647" w:type="dxa"/>
            <w:hideMark/>
          </w:tcPr>
          <w:p w14:paraId="1B5E04F8" w14:textId="2CE1F9E3" w:rsidR="006570E7"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я</w:t>
            </w:r>
            <w:r w:rsidR="006570E7" w:rsidRPr="00C00A5A">
              <w:rPr>
                <w:rFonts w:ascii="Palatino Linotype" w:eastAsia="Times New Roman" w:hAnsi="Palatino Linotype" w:cs="Times New Roman"/>
                <w:sz w:val="28"/>
                <w:szCs w:val="28"/>
                <w:lang w:val="tg-Cyrl-TJ" w:eastAsia="ru-RU"/>
              </w:rPr>
              <w:t>нвар</w:t>
            </w:r>
            <w:r w:rsidRPr="00C00A5A">
              <w:rPr>
                <w:rFonts w:ascii="Palatino Linotype" w:eastAsia="Times New Roman" w:hAnsi="Palatino Linotype" w:cs="Times New Roman"/>
                <w:sz w:val="28"/>
                <w:szCs w:val="28"/>
                <w:lang w:val="tg-Cyrl-TJ" w:eastAsia="ru-RU"/>
              </w:rPr>
              <w:t>и соли</w:t>
            </w:r>
            <w:r w:rsidR="006570E7" w:rsidRPr="00C00A5A">
              <w:rPr>
                <w:rFonts w:ascii="Palatino Linotype" w:eastAsia="Times New Roman" w:hAnsi="Palatino Linotype" w:cs="Times New Roman"/>
                <w:sz w:val="28"/>
                <w:szCs w:val="28"/>
                <w:lang w:val="tg-Cyrl-TJ" w:eastAsia="ru-RU"/>
              </w:rPr>
              <w:t xml:space="preserve"> 2027</w:t>
            </w:r>
          </w:p>
        </w:tc>
        <w:tc>
          <w:tcPr>
            <w:tcW w:w="3722" w:type="dxa"/>
            <w:hideMark/>
          </w:tcPr>
          <w:p w14:paraId="00F16308"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w:t>
            </w:r>
          </w:p>
        </w:tc>
        <w:tc>
          <w:tcPr>
            <w:tcW w:w="2798" w:type="dxa"/>
          </w:tcPr>
          <w:p w14:paraId="0922845D" w14:textId="12FD8100" w:rsidR="006570E7" w:rsidRPr="00C00A5A" w:rsidRDefault="006570E7" w:rsidP="004B1B90">
            <w:pPr>
              <w:ind w:left="-29"/>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Нишондиҳандаҳои асосии самаранокӣ (KPI) оид ба рақамикунонии бойгонӣ барои мақомот ва ташкилот</w:t>
            </w:r>
            <w:r w:rsidR="00D85837" w:rsidRPr="00C00A5A">
              <w:rPr>
                <w:rFonts w:ascii="Palatino Linotype" w:eastAsia="Times New Roman" w:hAnsi="Palatino Linotype" w:cs="Times New Roman"/>
                <w:sz w:val="28"/>
                <w:szCs w:val="28"/>
                <w:lang w:val="tg-Cyrl-TJ" w:eastAsia="ru-RU"/>
              </w:rPr>
              <w:t>ҳо</w:t>
            </w:r>
            <w:r w:rsidRPr="00C00A5A">
              <w:rPr>
                <w:rFonts w:ascii="Palatino Linotype" w:eastAsia="Times New Roman" w:hAnsi="Palatino Linotype" w:cs="Times New Roman"/>
                <w:sz w:val="28"/>
                <w:szCs w:val="28"/>
                <w:lang w:val="tg-Cyrl-TJ" w:eastAsia="ru-RU"/>
              </w:rPr>
              <w:t>и давлатӣ ҷорӣ карда шуданд</w:t>
            </w:r>
          </w:p>
        </w:tc>
        <w:tc>
          <w:tcPr>
            <w:tcW w:w="1508" w:type="dxa"/>
          </w:tcPr>
          <w:p w14:paraId="1F821A2E" w14:textId="289577D2"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4770E194" w14:textId="440218E6"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215BB507" w14:textId="77777777" w:rsidTr="00C00A5A">
        <w:tc>
          <w:tcPr>
            <w:tcW w:w="0" w:type="auto"/>
          </w:tcPr>
          <w:p w14:paraId="7668EE28" w14:textId="7CB785D1"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AD641F" w:rsidRPr="00C00A5A">
              <w:rPr>
                <w:rFonts w:ascii="Palatino Linotype" w:eastAsia="Times New Roman" w:hAnsi="Palatino Linotype" w:cs="Times New Roman"/>
                <w:sz w:val="28"/>
                <w:szCs w:val="28"/>
                <w:lang w:val="tg-Cyrl-TJ" w:eastAsia="ru-RU"/>
              </w:rPr>
              <w:t>5</w:t>
            </w:r>
          </w:p>
        </w:tc>
        <w:tc>
          <w:tcPr>
            <w:tcW w:w="3521" w:type="dxa"/>
            <w:hideMark/>
          </w:tcPr>
          <w:p w14:paraId="32857615"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Арзёбии солонаи таъсири рақамикунонӣ ба сифати хизматрасониҳои давлатӣ</w:t>
            </w:r>
          </w:p>
        </w:tc>
        <w:tc>
          <w:tcPr>
            <w:tcW w:w="1647" w:type="dxa"/>
            <w:hideMark/>
          </w:tcPr>
          <w:p w14:paraId="450FDFB7" w14:textId="3695CBD7" w:rsidR="006570E7" w:rsidRPr="00C00A5A" w:rsidRDefault="00E57E9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солҳои </w:t>
            </w:r>
            <w:r w:rsidR="003638A4" w:rsidRPr="00C00A5A">
              <w:rPr>
                <w:rFonts w:ascii="Palatino Linotype" w:eastAsia="Times New Roman" w:hAnsi="Palatino Linotype" w:cs="Times New Roman"/>
                <w:sz w:val="28"/>
                <w:szCs w:val="28"/>
                <w:lang w:val="tg-Cyrl-TJ" w:eastAsia="ru-RU"/>
              </w:rPr>
              <w:t>2026-2030</w:t>
            </w:r>
          </w:p>
        </w:tc>
        <w:tc>
          <w:tcPr>
            <w:tcW w:w="3722" w:type="dxa"/>
            <w:hideMark/>
          </w:tcPr>
          <w:p w14:paraId="0D065264"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w:t>
            </w:r>
          </w:p>
        </w:tc>
        <w:tc>
          <w:tcPr>
            <w:tcW w:w="2798" w:type="dxa"/>
          </w:tcPr>
          <w:p w14:paraId="0E975394" w14:textId="0DB995EA" w:rsidR="006570E7" w:rsidRPr="00C00A5A" w:rsidRDefault="00D85837" w:rsidP="004B1B90">
            <w:pPr>
              <w:ind w:left="-29"/>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Арзёбии ҳ</w:t>
            </w:r>
            <w:r w:rsidR="006570E7" w:rsidRPr="00C00A5A">
              <w:rPr>
                <w:rFonts w:ascii="Palatino Linotype" w:eastAsia="Times New Roman" w:hAnsi="Palatino Linotype" w:cs="Times New Roman"/>
                <w:sz w:val="28"/>
                <w:szCs w:val="28"/>
                <w:lang w:val="tg-Cyrl-TJ" w:eastAsia="ru-RU"/>
              </w:rPr>
              <w:t>амасола</w:t>
            </w:r>
            <w:r w:rsidRPr="00C00A5A">
              <w:rPr>
                <w:rFonts w:ascii="Palatino Linotype" w:eastAsia="Times New Roman" w:hAnsi="Palatino Linotype" w:cs="Times New Roman"/>
                <w:sz w:val="28"/>
                <w:szCs w:val="28"/>
                <w:lang w:val="tg-Cyrl-TJ" w:eastAsia="ru-RU"/>
              </w:rPr>
              <w:t>и</w:t>
            </w:r>
            <w:r w:rsidR="006570E7" w:rsidRPr="00C00A5A">
              <w:rPr>
                <w:rFonts w:ascii="Palatino Linotype" w:eastAsia="Times New Roman" w:hAnsi="Palatino Linotype" w:cs="Times New Roman"/>
                <w:sz w:val="28"/>
                <w:szCs w:val="28"/>
                <w:lang w:val="tg-Cyrl-TJ" w:eastAsia="ru-RU"/>
              </w:rPr>
              <w:t xml:space="preserve"> таъсири рақамикунонӣ ба сифати хизматрасониҳои давлатӣ гузаронида шуда, аз натиҷааш ба Ҳукумати Ҷумҳурии Тоҷикистон маълумот пешниҳод карда шуд</w:t>
            </w:r>
          </w:p>
        </w:tc>
        <w:tc>
          <w:tcPr>
            <w:tcW w:w="1508" w:type="dxa"/>
          </w:tcPr>
          <w:p w14:paraId="0CD525B0" w14:textId="0C3CABCB"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469370D0" w14:textId="5D331C65"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4A8D186C" w14:textId="77777777" w:rsidTr="00C00A5A">
        <w:tc>
          <w:tcPr>
            <w:tcW w:w="0" w:type="auto"/>
          </w:tcPr>
          <w:p w14:paraId="563CA2BC" w14:textId="334F52C6"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AD641F" w:rsidRPr="00C00A5A">
              <w:rPr>
                <w:rFonts w:ascii="Palatino Linotype" w:eastAsia="Times New Roman" w:hAnsi="Palatino Linotype" w:cs="Times New Roman"/>
                <w:sz w:val="28"/>
                <w:szCs w:val="28"/>
                <w:lang w:val="tg-Cyrl-TJ" w:eastAsia="ru-RU"/>
              </w:rPr>
              <w:t>6</w:t>
            </w:r>
          </w:p>
        </w:tc>
        <w:tc>
          <w:tcPr>
            <w:tcW w:w="3521" w:type="dxa"/>
            <w:hideMark/>
          </w:tcPr>
          <w:p w14:paraId="3BD12CE0" w14:textId="77777777" w:rsidR="00D8583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Ташкили арзёбии мунтазами дастрасии маълумоти бойгонии электронӣ барои шаҳрвандон ва ташкилотҳо бо ҷалби </w:t>
            </w:r>
            <w:r w:rsidR="00D85837" w:rsidRPr="00C00A5A">
              <w:rPr>
                <w:rFonts w:ascii="Palatino Linotype" w:eastAsia="Times New Roman" w:hAnsi="Palatino Linotype" w:cs="Times New Roman"/>
                <w:sz w:val="28"/>
                <w:szCs w:val="28"/>
                <w:lang w:val="tg-Cyrl-TJ" w:eastAsia="ru-RU"/>
              </w:rPr>
              <w:t>ниҳодҳои</w:t>
            </w:r>
            <w:r w:rsidRPr="00C00A5A">
              <w:rPr>
                <w:rFonts w:ascii="Palatino Linotype" w:eastAsia="Times New Roman" w:hAnsi="Palatino Linotype" w:cs="Times New Roman"/>
                <w:sz w:val="28"/>
                <w:szCs w:val="28"/>
                <w:lang w:val="tg-Cyrl-TJ" w:eastAsia="ru-RU"/>
              </w:rPr>
              <w:t xml:space="preserve"> давлатӣ ва экспертӣ, аз ҷумла ҷамъоварӣ ва </w:t>
            </w:r>
          </w:p>
          <w:p w14:paraId="6F3BF44A" w14:textId="676C2B9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таҳлили фикру мулоҳизаҳои истифодабарандагон</w:t>
            </w:r>
          </w:p>
        </w:tc>
        <w:tc>
          <w:tcPr>
            <w:tcW w:w="1647" w:type="dxa"/>
            <w:hideMark/>
          </w:tcPr>
          <w:p w14:paraId="6A17AD99" w14:textId="2BB9D092" w:rsidR="006570E7" w:rsidRPr="00C00A5A" w:rsidRDefault="00E57E9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солҳои </w:t>
            </w:r>
            <w:r w:rsidR="003638A4" w:rsidRPr="00C00A5A">
              <w:rPr>
                <w:rFonts w:ascii="Palatino Linotype" w:eastAsia="Times New Roman" w:hAnsi="Palatino Linotype" w:cs="Times New Roman"/>
                <w:sz w:val="28"/>
                <w:szCs w:val="28"/>
                <w:lang w:val="tg-Cyrl-TJ" w:eastAsia="ru-RU"/>
              </w:rPr>
              <w:t>2026-2030</w:t>
            </w:r>
          </w:p>
        </w:tc>
        <w:tc>
          <w:tcPr>
            <w:tcW w:w="3722" w:type="dxa"/>
            <w:hideMark/>
          </w:tcPr>
          <w:p w14:paraId="296BA405"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Маркази тадқиқоти стратегии назди Президенти Ҷумҳурии Тоҷикистон, Агентии инноватсия ва технологияҳои рақамии назди Президенти Ҷумҳурии Тоҷикистон</w:t>
            </w:r>
          </w:p>
        </w:tc>
        <w:tc>
          <w:tcPr>
            <w:tcW w:w="2798" w:type="dxa"/>
          </w:tcPr>
          <w:p w14:paraId="416F5F78" w14:textId="308EBD65"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w:t>
            </w:r>
            <w:r w:rsidR="007033C8" w:rsidRPr="00C00A5A">
              <w:rPr>
                <w:rFonts w:ascii="Palatino Linotype" w:eastAsia="Times New Roman" w:hAnsi="Palatino Linotype" w:cs="Times New Roman"/>
                <w:sz w:val="28"/>
                <w:szCs w:val="28"/>
                <w:lang w:val="tg-Cyrl-TJ" w:eastAsia="ru-RU"/>
              </w:rPr>
              <w:t>р</w:t>
            </w:r>
            <w:r w:rsidRPr="00C00A5A">
              <w:rPr>
                <w:rFonts w:ascii="Palatino Linotype" w:eastAsia="Times New Roman" w:hAnsi="Palatino Linotype" w:cs="Times New Roman"/>
                <w:sz w:val="28"/>
                <w:szCs w:val="28"/>
                <w:lang w:val="tg-Cyrl-TJ" w:eastAsia="ru-RU"/>
              </w:rPr>
              <w:t>зёбии мунтазами дастрасии маълумоти бойгонии электронӣ барои шаҳрвандон ва ташкилотҳо бо ҷалби ташкилоти давлатӣ ва экспертӣ, аз ҷумла ҷамъоварӣ ва таҳлили фикру мулоҳизаҳои истифодабарандагон гузаронида шуд</w:t>
            </w:r>
          </w:p>
        </w:tc>
        <w:tc>
          <w:tcPr>
            <w:tcW w:w="1508" w:type="dxa"/>
          </w:tcPr>
          <w:p w14:paraId="4F220FCF" w14:textId="5E6E1D85"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21801AB3" w14:textId="68137FFE"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350CDEA5" w14:textId="77777777" w:rsidTr="00C00A5A">
        <w:tc>
          <w:tcPr>
            <w:tcW w:w="0" w:type="auto"/>
          </w:tcPr>
          <w:p w14:paraId="21EEC772" w14:textId="4CED4F9D"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AD641F" w:rsidRPr="00C00A5A">
              <w:rPr>
                <w:rFonts w:ascii="Palatino Linotype" w:eastAsia="Times New Roman" w:hAnsi="Palatino Linotype" w:cs="Times New Roman"/>
                <w:sz w:val="28"/>
                <w:szCs w:val="28"/>
                <w:lang w:val="tg-Cyrl-TJ" w:eastAsia="ru-RU"/>
              </w:rPr>
              <w:t>7</w:t>
            </w:r>
          </w:p>
        </w:tc>
        <w:tc>
          <w:tcPr>
            <w:tcW w:w="3521" w:type="dxa"/>
            <w:hideMark/>
          </w:tcPr>
          <w:p w14:paraId="60661C94"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Андешидани тадбирҳо оид ба таъмини амнияти иттилоотӣ ва ҳифзи маълумоти шахсӣ ҳангоми рақамикунонии бойгониҳо</w:t>
            </w:r>
          </w:p>
        </w:tc>
        <w:tc>
          <w:tcPr>
            <w:tcW w:w="1647" w:type="dxa"/>
            <w:hideMark/>
          </w:tcPr>
          <w:p w14:paraId="4863547F" w14:textId="1283463C" w:rsidR="006570E7" w:rsidRPr="00C00A5A" w:rsidRDefault="00E57E9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солҳои </w:t>
            </w:r>
            <w:r w:rsidR="003638A4" w:rsidRPr="00C00A5A">
              <w:rPr>
                <w:rFonts w:ascii="Palatino Linotype" w:eastAsia="Times New Roman" w:hAnsi="Palatino Linotype" w:cs="Times New Roman"/>
                <w:sz w:val="28"/>
                <w:szCs w:val="28"/>
                <w:lang w:val="tg-Cyrl-TJ" w:eastAsia="ru-RU"/>
              </w:rPr>
              <w:t>2026-2030</w:t>
            </w:r>
          </w:p>
        </w:tc>
        <w:tc>
          <w:tcPr>
            <w:tcW w:w="3722" w:type="dxa"/>
            <w:hideMark/>
          </w:tcPr>
          <w:p w14:paraId="25AD7A35"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w:t>
            </w:r>
          </w:p>
        </w:tc>
        <w:tc>
          <w:tcPr>
            <w:tcW w:w="2798" w:type="dxa"/>
          </w:tcPr>
          <w:p w14:paraId="0086CE67" w14:textId="5CA6548D"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Тадбирҳо оид ба таъмини амнияти иттилоотӣ ва ҳифзи маълумоти шахсӣ ҳангоми рақамикунонии бойгониҳо андешида шуд</w:t>
            </w:r>
            <w:r w:rsidR="005B7777" w:rsidRPr="00C00A5A">
              <w:rPr>
                <w:rFonts w:ascii="Palatino Linotype" w:eastAsia="Times New Roman" w:hAnsi="Palatino Linotype" w:cs="Times New Roman"/>
                <w:sz w:val="28"/>
                <w:szCs w:val="28"/>
                <w:lang w:val="tg-Cyrl-TJ" w:eastAsia="ru-RU"/>
              </w:rPr>
              <w:t>анд</w:t>
            </w:r>
          </w:p>
        </w:tc>
        <w:tc>
          <w:tcPr>
            <w:tcW w:w="1508" w:type="dxa"/>
          </w:tcPr>
          <w:p w14:paraId="76C925B4" w14:textId="68AE4480"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0B361694" w14:textId="68C55E8D"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50CF4B6D" w14:textId="77777777" w:rsidTr="00C00A5A">
        <w:tc>
          <w:tcPr>
            <w:tcW w:w="15588" w:type="dxa"/>
            <w:gridSpan w:val="7"/>
          </w:tcPr>
          <w:p w14:paraId="49C6203B" w14:textId="4EA8E81C" w:rsidR="006570E7" w:rsidRPr="00C00A5A" w:rsidRDefault="006570E7"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6. ТАВСЕА ВА УСТУВОРӢ</w:t>
            </w:r>
          </w:p>
        </w:tc>
      </w:tr>
      <w:tr w:rsidR="006570E7" w:rsidRPr="00C00A5A" w14:paraId="03264C0A" w14:textId="77777777" w:rsidTr="00C00A5A">
        <w:tc>
          <w:tcPr>
            <w:tcW w:w="0" w:type="auto"/>
            <w:hideMark/>
          </w:tcPr>
          <w:p w14:paraId="3B8D8631" w14:textId="687C27D9"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AD641F" w:rsidRPr="00C00A5A">
              <w:rPr>
                <w:rFonts w:ascii="Palatino Linotype" w:eastAsia="Times New Roman" w:hAnsi="Palatino Linotype" w:cs="Times New Roman"/>
                <w:sz w:val="28"/>
                <w:szCs w:val="28"/>
                <w:lang w:val="tg-Cyrl-TJ" w:eastAsia="ru-RU"/>
              </w:rPr>
              <w:t>8</w:t>
            </w:r>
          </w:p>
        </w:tc>
        <w:tc>
          <w:tcPr>
            <w:tcW w:w="3521" w:type="dxa"/>
            <w:hideMark/>
          </w:tcPr>
          <w:p w14:paraId="3F61C75D" w14:textId="0E514789"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Гузариш ба пешбурди бойгониҳои мақомоти давлатӣ дар шакли электронӣ ҳамчун шакли асосӣ</w:t>
            </w:r>
          </w:p>
        </w:tc>
        <w:tc>
          <w:tcPr>
            <w:tcW w:w="1647" w:type="dxa"/>
            <w:hideMark/>
          </w:tcPr>
          <w:p w14:paraId="252A1227" w14:textId="7DC625F2" w:rsidR="006570E7"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я</w:t>
            </w:r>
            <w:r w:rsidR="006570E7" w:rsidRPr="00C00A5A">
              <w:rPr>
                <w:rFonts w:ascii="Palatino Linotype" w:eastAsia="Times New Roman" w:hAnsi="Palatino Linotype" w:cs="Times New Roman"/>
                <w:sz w:val="28"/>
                <w:szCs w:val="28"/>
                <w:lang w:val="tg-Cyrl-TJ" w:eastAsia="ru-RU"/>
              </w:rPr>
              <w:t>нвар</w:t>
            </w:r>
            <w:r w:rsidRPr="00C00A5A">
              <w:rPr>
                <w:rFonts w:ascii="Palatino Linotype" w:eastAsia="Times New Roman" w:hAnsi="Palatino Linotype" w:cs="Times New Roman"/>
                <w:sz w:val="28"/>
                <w:szCs w:val="28"/>
                <w:lang w:val="tg-Cyrl-TJ" w:eastAsia="ru-RU"/>
              </w:rPr>
              <w:t xml:space="preserve">и </w:t>
            </w:r>
            <w:r w:rsidR="006570E7" w:rsidRPr="00C00A5A">
              <w:rPr>
                <w:rFonts w:ascii="Palatino Linotype" w:eastAsia="Times New Roman" w:hAnsi="Palatino Linotype" w:cs="Times New Roman"/>
                <w:sz w:val="28"/>
                <w:szCs w:val="28"/>
                <w:lang w:val="tg-Cyrl-TJ" w:eastAsia="ru-RU"/>
              </w:rPr>
              <w:t xml:space="preserve"> </w:t>
            </w:r>
            <w:r w:rsidRPr="00C00A5A">
              <w:rPr>
                <w:rFonts w:ascii="Palatino Linotype" w:eastAsia="Times New Roman" w:hAnsi="Palatino Linotype" w:cs="Times New Roman"/>
                <w:sz w:val="28"/>
                <w:szCs w:val="28"/>
                <w:lang w:val="tg-Cyrl-TJ" w:eastAsia="ru-RU"/>
              </w:rPr>
              <w:t xml:space="preserve">соли </w:t>
            </w:r>
            <w:r w:rsidR="006570E7" w:rsidRPr="00C00A5A">
              <w:rPr>
                <w:rFonts w:ascii="Palatino Linotype" w:eastAsia="Times New Roman" w:hAnsi="Palatino Linotype" w:cs="Times New Roman"/>
                <w:sz w:val="28"/>
                <w:szCs w:val="28"/>
                <w:lang w:val="tg-Cyrl-TJ" w:eastAsia="ru-RU"/>
              </w:rPr>
              <w:t xml:space="preserve">2029 </w:t>
            </w:r>
            <w:r w:rsidR="003638A4" w:rsidRPr="00C00A5A">
              <w:rPr>
                <w:rFonts w:ascii="Palatino Linotype" w:eastAsia="Times New Roman" w:hAnsi="Palatino Linotype" w:cs="Times New Roman"/>
                <w:sz w:val="28"/>
                <w:szCs w:val="28"/>
                <w:lang w:val="tg-Cyrl-TJ" w:eastAsia="ru-RU"/>
              </w:rPr>
              <w:t>-</w:t>
            </w:r>
            <w:r w:rsidR="006570E7" w:rsidRPr="00C00A5A">
              <w:rPr>
                <w:rFonts w:ascii="Palatino Linotype" w:eastAsia="Times New Roman" w:hAnsi="Palatino Linotype" w:cs="Times New Roman"/>
                <w:sz w:val="28"/>
                <w:szCs w:val="28"/>
                <w:lang w:val="tg-Cyrl-TJ" w:eastAsia="ru-RU"/>
              </w:rPr>
              <w:t xml:space="preserve"> декабр</w:t>
            </w:r>
            <w:r w:rsidRPr="00C00A5A">
              <w:rPr>
                <w:rFonts w:ascii="Palatino Linotype" w:eastAsia="Times New Roman" w:hAnsi="Palatino Linotype" w:cs="Times New Roman"/>
                <w:sz w:val="28"/>
                <w:szCs w:val="28"/>
                <w:lang w:val="tg-Cyrl-TJ" w:eastAsia="ru-RU"/>
              </w:rPr>
              <w:t>и соли</w:t>
            </w:r>
            <w:r w:rsidR="006570E7" w:rsidRPr="00C00A5A">
              <w:rPr>
                <w:rFonts w:ascii="Palatino Linotype" w:eastAsia="Times New Roman" w:hAnsi="Palatino Linotype" w:cs="Times New Roman"/>
                <w:sz w:val="28"/>
                <w:szCs w:val="28"/>
                <w:lang w:val="tg-Cyrl-TJ" w:eastAsia="ru-RU"/>
              </w:rPr>
              <w:t xml:space="preserve"> 2030</w:t>
            </w:r>
          </w:p>
        </w:tc>
        <w:tc>
          <w:tcPr>
            <w:tcW w:w="3722" w:type="dxa"/>
            <w:hideMark/>
          </w:tcPr>
          <w:p w14:paraId="5A073410" w14:textId="69CE70F3"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Саридораи бойгонии назди Ҳукумати Ҷумҳурии Тоҷикистон, </w:t>
            </w:r>
            <w:r w:rsidR="005B7777" w:rsidRPr="00C00A5A">
              <w:rPr>
                <w:rFonts w:ascii="Palatino Linotype" w:eastAsia="Times New Roman" w:hAnsi="Palatino Linotype" w:cs="Times New Roman"/>
                <w:sz w:val="28"/>
                <w:szCs w:val="28"/>
                <w:lang w:val="tg-Cyrl-TJ" w:eastAsia="ru-RU"/>
              </w:rPr>
              <w:t>м</w:t>
            </w:r>
            <w:r w:rsidRPr="00C00A5A">
              <w:rPr>
                <w:rFonts w:ascii="Palatino Linotype" w:eastAsia="Times New Roman" w:hAnsi="Palatino Linotype" w:cs="Times New Roman"/>
                <w:sz w:val="28"/>
                <w:szCs w:val="28"/>
                <w:lang w:val="tg-Cyrl-TJ" w:eastAsia="ru-RU"/>
              </w:rPr>
              <w:t>ақомоти марказӣ ва маҳаллии ҳокимияти давлатӣ</w:t>
            </w:r>
          </w:p>
        </w:tc>
        <w:tc>
          <w:tcPr>
            <w:tcW w:w="2798" w:type="dxa"/>
          </w:tcPr>
          <w:p w14:paraId="619D9EDD" w14:textId="0937175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Бойгониҳои мақомоти давлатӣ </w:t>
            </w:r>
            <w:r w:rsidR="005B7777" w:rsidRPr="00C00A5A">
              <w:rPr>
                <w:rFonts w:ascii="Palatino Linotype" w:eastAsia="Times New Roman" w:hAnsi="Palatino Linotype" w:cs="Times New Roman"/>
                <w:sz w:val="28"/>
                <w:szCs w:val="28"/>
                <w:lang w:val="tg-Cyrl-TJ" w:eastAsia="ru-RU"/>
              </w:rPr>
              <w:t>ба</w:t>
            </w:r>
            <w:r w:rsidRPr="00C00A5A">
              <w:rPr>
                <w:rFonts w:ascii="Palatino Linotype" w:eastAsia="Times New Roman" w:hAnsi="Palatino Linotype" w:cs="Times New Roman"/>
                <w:sz w:val="28"/>
                <w:szCs w:val="28"/>
                <w:lang w:val="tg-Cyrl-TJ" w:eastAsia="ru-RU"/>
              </w:rPr>
              <w:t xml:space="preserve"> шакли электронӣ ҳамчун шакли асосӣ гузаронида шуда, пеш бурда мешаванд</w:t>
            </w:r>
          </w:p>
        </w:tc>
        <w:tc>
          <w:tcPr>
            <w:tcW w:w="1508" w:type="dxa"/>
          </w:tcPr>
          <w:p w14:paraId="4BC9E5A3" w14:textId="067F6DA2"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6165381B" w14:textId="169ACD7D"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0E3EA341" w14:textId="77777777" w:rsidTr="00C00A5A">
        <w:tc>
          <w:tcPr>
            <w:tcW w:w="0" w:type="auto"/>
            <w:hideMark/>
          </w:tcPr>
          <w:p w14:paraId="6F3FC225" w14:textId="02C9F26D"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2</w:t>
            </w:r>
            <w:r w:rsidR="00AD641F" w:rsidRPr="00C00A5A">
              <w:rPr>
                <w:rFonts w:ascii="Palatino Linotype" w:eastAsia="Times New Roman" w:hAnsi="Palatino Linotype" w:cs="Times New Roman"/>
                <w:sz w:val="28"/>
                <w:szCs w:val="28"/>
                <w:lang w:val="tg-Cyrl-TJ" w:eastAsia="ru-RU"/>
              </w:rPr>
              <w:t>9</w:t>
            </w:r>
          </w:p>
        </w:tc>
        <w:tc>
          <w:tcPr>
            <w:tcW w:w="3521" w:type="dxa"/>
            <w:hideMark/>
          </w:tcPr>
          <w:p w14:paraId="7C07ED37" w14:textId="492E13F1"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Пурра аз байн бурдани бойгониҳои коғазӣ дар коргузории ҷорӣ (ба истиснои ҳуҷҷатҳое, ки маълумоти </w:t>
            </w:r>
            <w:r w:rsidR="005B7777" w:rsidRPr="00C00A5A">
              <w:rPr>
                <w:rFonts w:ascii="Palatino Linotype" w:eastAsia="Times New Roman" w:hAnsi="Palatino Linotype" w:cs="Times New Roman"/>
                <w:sz w:val="28"/>
                <w:szCs w:val="28"/>
                <w:lang w:val="tg-Cyrl-TJ" w:eastAsia="ru-RU"/>
              </w:rPr>
              <w:t xml:space="preserve">дорои </w:t>
            </w:r>
            <w:r w:rsidRPr="00C00A5A">
              <w:rPr>
                <w:rFonts w:ascii="Palatino Linotype" w:eastAsia="Times New Roman" w:hAnsi="Palatino Linotype" w:cs="Times New Roman"/>
                <w:sz w:val="28"/>
                <w:szCs w:val="28"/>
                <w:lang w:val="tg-Cyrl-TJ" w:eastAsia="ru-RU"/>
              </w:rPr>
              <w:t xml:space="preserve">сирри давлатӣ </w:t>
            </w:r>
            <w:r w:rsidR="005B7777" w:rsidRPr="00C00A5A">
              <w:rPr>
                <w:rFonts w:ascii="Palatino Linotype" w:eastAsia="Times New Roman" w:hAnsi="Palatino Linotype" w:cs="Times New Roman"/>
                <w:sz w:val="28"/>
                <w:szCs w:val="28"/>
                <w:lang w:val="tg-Cyrl-TJ" w:eastAsia="ru-RU"/>
              </w:rPr>
              <w:t>доранд</w:t>
            </w:r>
            <w:r w:rsidRPr="00C00A5A">
              <w:rPr>
                <w:rFonts w:ascii="Palatino Linotype" w:eastAsia="Times New Roman" w:hAnsi="Palatino Linotype" w:cs="Times New Roman"/>
                <w:sz w:val="28"/>
                <w:szCs w:val="28"/>
                <w:lang w:val="tg-Cyrl-TJ" w:eastAsia="ru-RU"/>
              </w:rPr>
              <w:t>)</w:t>
            </w:r>
          </w:p>
        </w:tc>
        <w:tc>
          <w:tcPr>
            <w:tcW w:w="1647" w:type="dxa"/>
            <w:hideMark/>
          </w:tcPr>
          <w:p w14:paraId="57245DC6" w14:textId="62CDB353" w:rsidR="006570E7"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соли </w:t>
            </w:r>
            <w:r w:rsidR="006570E7" w:rsidRPr="00C00A5A">
              <w:rPr>
                <w:rFonts w:ascii="Palatino Linotype" w:eastAsia="Times New Roman" w:hAnsi="Palatino Linotype" w:cs="Times New Roman"/>
                <w:sz w:val="28"/>
                <w:szCs w:val="28"/>
                <w:lang w:val="tg-Cyrl-TJ" w:eastAsia="ru-RU"/>
              </w:rPr>
              <w:t>2030</w:t>
            </w:r>
          </w:p>
        </w:tc>
        <w:tc>
          <w:tcPr>
            <w:tcW w:w="3722" w:type="dxa"/>
            <w:hideMark/>
          </w:tcPr>
          <w:p w14:paraId="292E6C71"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Мақомоти марказӣ ва маҳаллии ҳокимияти давлатӣ</w:t>
            </w:r>
          </w:p>
        </w:tc>
        <w:tc>
          <w:tcPr>
            <w:tcW w:w="2798" w:type="dxa"/>
          </w:tcPr>
          <w:p w14:paraId="3659F0FD" w14:textId="5FD3B3B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Бойгониҳои коғазӣ дар коргузории ҷорӣ (ба истиснои ҳуҷҷатҳое, ки маълумоти </w:t>
            </w:r>
            <w:r w:rsidR="005B7777" w:rsidRPr="00C00A5A">
              <w:rPr>
                <w:rFonts w:ascii="Palatino Linotype" w:eastAsia="Times New Roman" w:hAnsi="Palatino Linotype" w:cs="Times New Roman"/>
                <w:sz w:val="28"/>
                <w:szCs w:val="28"/>
                <w:lang w:val="tg-Cyrl-TJ" w:eastAsia="ru-RU"/>
              </w:rPr>
              <w:t xml:space="preserve">дорои </w:t>
            </w:r>
            <w:r w:rsidRPr="00C00A5A">
              <w:rPr>
                <w:rFonts w:ascii="Palatino Linotype" w:eastAsia="Times New Roman" w:hAnsi="Palatino Linotype" w:cs="Times New Roman"/>
                <w:sz w:val="28"/>
                <w:szCs w:val="28"/>
                <w:lang w:val="tg-Cyrl-TJ" w:eastAsia="ru-RU"/>
              </w:rPr>
              <w:t xml:space="preserve">сирри давлатӣ </w:t>
            </w:r>
            <w:r w:rsidR="005B7777" w:rsidRPr="00C00A5A">
              <w:rPr>
                <w:rFonts w:ascii="Palatino Linotype" w:eastAsia="Times New Roman" w:hAnsi="Palatino Linotype" w:cs="Times New Roman"/>
                <w:sz w:val="28"/>
                <w:szCs w:val="28"/>
                <w:lang w:val="tg-Cyrl-TJ" w:eastAsia="ru-RU"/>
              </w:rPr>
              <w:t>доранд</w:t>
            </w:r>
            <w:r w:rsidRPr="00C00A5A">
              <w:rPr>
                <w:rFonts w:ascii="Palatino Linotype" w:eastAsia="Times New Roman" w:hAnsi="Palatino Linotype" w:cs="Times New Roman"/>
                <w:sz w:val="28"/>
                <w:szCs w:val="28"/>
                <w:lang w:val="tg-Cyrl-TJ" w:eastAsia="ru-RU"/>
              </w:rPr>
              <w:t>) пурра аз байн бурда шуданд</w:t>
            </w:r>
          </w:p>
        </w:tc>
        <w:tc>
          <w:tcPr>
            <w:tcW w:w="1508" w:type="dxa"/>
          </w:tcPr>
          <w:p w14:paraId="6CAACC62" w14:textId="76E47B45"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7502FA06" w14:textId="1B7B8505"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1C3D00E9" w14:textId="77777777" w:rsidTr="00C00A5A">
        <w:tc>
          <w:tcPr>
            <w:tcW w:w="0" w:type="auto"/>
            <w:hideMark/>
          </w:tcPr>
          <w:p w14:paraId="1409BDD2" w14:textId="5AF63CA3" w:rsidR="006570E7" w:rsidRPr="00C00A5A" w:rsidRDefault="00AD641F"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30</w:t>
            </w:r>
          </w:p>
        </w:tc>
        <w:tc>
          <w:tcPr>
            <w:tcW w:w="3521" w:type="dxa"/>
            <w:hideMark/>
          </w:tcPr>
          <w:p w14:paraId="54C3E686" w14:textId="450E8364"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Ташкил ва рушди </w:t>
            </w:r>
            <w:r w:rsidR="00474781" w:rsidRPr="00C00A5A">
              <w:rPr>
                <w:rFonts w:ascii="Palatino Linotype" w:eastAsia="Times New Roman" w:hAnsi="Palatino Linotype" w:cs="Times New Roman"/>
                <w:sz w:val="28"/>
                <w:szCs w:val="28"/>
                <w:lang w:val="tg-Cyrl-TJ" w:eastAsia="ru-RU"/>
              </w:rPr>
              <w:t>махзан</w:t>
            </w:r>
            <w:r w:rsidRPr="00C00A5A">
              <w:rPr>
                <w:rFonts w:ascii="Palatino Linotype" w:eastAsia="Times New Roman" w:hAnsi="Palatino Linotype" w:cs="Times New Roman"/>
                <w:sz w:val="28"/>
                <w:szCs w:val="28"/>
                <w:lang w:val="tg-Cyrl-TJ" w:eastAsia="ru-RU"/>
              </w:rPr>
              <w:t>ҳои марказонидашудаи маълумоти ҳуҷҷатҳои рақамии бойгонӣ ва истифодаи марказҳои додаҳои давлатӣ барои нигоҳдорӣ ва нусхабардор</w:t>
            </w:r>
            <w:r w:rsidR="001F3D73" w:rsidRPr="00C00A5A">
              <w:rPr>
                <w:rFonts w:ascii="Palatino Linotype" w:eastAsia="Times New Roman" w:hAnsi="Palatino Linotype" w:cs="Times New Roman"/>
                <w:sz w:val="28"/>
                <w:szCs w:val="28"/>
                <w:lang w:val="tg-Cyrl-TJ" w:eastAsia="ru-RU"/>
              </w:rPr>
              <w:t>ии захиравии онҳо</w:t>
            </w:r>
          </w:p>
        </w:tc>
        <w:tc>
          <w:tcPr>
            <w:tcW w:w="1647" w:type="dxa"/>
            <w:hideMark/>
          </w:tcPr>
          <w:p w14:paraId="7A6F7639" w14:textId="6ABD0DE1" w:rsidR="006570E7" w:rsidRPr="00C00A5A" w:rsidRDefault="00BC2586"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июли соли </w:t>
            </w:r>
            <w:r w:rsidR="006570E7" w:rsidRPr="00C00A5A">
              <w:rPr>
                <w:rFonts w:ascii="Palatino Linotype" w:eastAsia="Times New Roman" w:hAnsi="Palatino Linotype" w:cs="Times New Roman"/>
                <w:sz w:val="28"/>
                <w:szCs w:val="28"/>
                <w:lang w:val="tg-Cyrl-TJ" w:eastAsia="ru-RU"/>
              </w:rPr>
              <w:t xml:space="preserve">2029 </w:t>
            </w:r>
            <w:r w:rsidR="003638A4" w:rsidRPr="00C00A5A">
              <w:rPr>
                <w:rFonts w:ascii="Palatino Linotype" w:eastAsia="Times New Roman" w:hAnsi="Palatino Linotype" w:cs="Times New Roman"/>
                <w:sz w:val="28"/>
                <w:szCs w:val="28"/>
                <w:lang w:val="tg-Cyrl-TJ" w:eastAsia="ru-RU"/>
              </w:rPr>
              <w:t>-</w:t>
            </w:r>
            <w:r w:rsidRPr="00C00A5A">
              <w:rPr>
                <w:rFonts w:ascii="Palatino Linotype" w:eastAsia="Times New Roman" w:hAnsi="Palatino Linotype" w:cs="Times New Roman"/>
                <w:sz w:val="28"/>
                <w:szCs w:val="28"/>
                <w:lang w:val="tg-Cyrl-TJ" w:eastAsia="ru-RU"/>
              </w:rPr>
              <w:t xml:space="preserve"> декабри соли </w:t>
            </w:r>
            <w:r w:rsidR="006570E7" w:rsidRPr="00C00A5A">
              <w:rPr>
                <w:rFonts w:ascii="Palatino Linotype" w:eastAsia="Times New Roman" w:hAnsi="Palatino Linotype" w:cs="Times New Roman"/>
                <w:sz w:val="28"/>
                <w:szCs w:val="28"/>
                <w:lang w:val="tg-Cyrl-TJ" w:eastAsia="ru-RU"/>
              </w:rPr>
              <w:t>2030</w:t>
            </w:r>
          </w:p>
        </w:tc>
        <w:tc>
          <w:tcPr>
            <w:tcW w:w="3722" w:type="dxa"/>
            <w:hideMark/>
          </w:tcPr>
          <w:p w14:paraId="211756DB"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Саридораи бойгонии назди Ҳукумати Ҷумҳурии Тоҷикистон, Агентии инноватсия ва технологияҳои рақамии назди Президенти Ҷумҳурии Тоҷикистон</w:t>
            </w:r>
          </w:p>
        </w:tc>
        <w:tc>
          <w:tcPr>
            <w:tcW w:w="2798" w:type="dxa"/>
          </w:tcPr>
          <w:p w14:paraId="2984D0F9" w14:textId="4425BC4A" w:rsidR="006570E7" w:rsidRPr="00C00A5A" w:rsidRDefault="00474781"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Махзан</w:t>
            </w:r>
            <w:r w:rsidR="006570E7" w:rsidRPr="00C00A5A">
              <w:rPr>
                <w:rFonts w:ascii="Palatino Linotype" w:eastAsia="Times New Roman" w:hAnsi="Palatino Linotype" w:cs="Times New Roman"/>
                <w:sz w:val="28"/>
                <w:szCs w:val="28"/>
                <w:lang w:val="tg-Cyrl-TJ" w:eastAsia="ru-RU"/>
              </w:rPr>
              <w:t>ҳои марказонидашудаи маълумоти ҳуҷҷатҳои рақамии бойгонӣ ва истифодаи марказҳои додаҳои давлатӣ барои нигоҳдорӣ ва нусхабардор</w:t>
            </w:r>
            <w:r w:rsidR="001F3D73" w:rsidRPr="00C00A5A">
              <w:rPr>
                <w:rFonts w:ascii="Palatino Linotype" w:eastAsia="Times New Roman" w:hAnsi="Palatino Linotype" w:cs="Times New Roman"/>
                <w:sz w:val="28"/>
                <w:szCs w:val="28"/>
                <w:lang w:val="tg-Cyrl-TJ" w:eastAsia="ru-RU"/>
              </w:rPr>
              <w:t>ии захиравии онҳо</w:t>
            </w:r>
            <w:r w:rsidR="006570E7" w:rsidRPr="00C00A5A">
              <w:rPr>
                <w:rFonts w:ascii="Palatino Linotype" w:eastAsia="Times New Roman" w:hAnsi="Palatino Linotype" w:cs="Times New Roman"/>
                <w:sz w:val="28"/>
                <w:szCs w:val="28"/>
                <w:lang w:val="tg-Cyrl-TJ" w:eastAsia="ru-RU"/>
              </w:rPr>
              <w:t xml:space="preserve"> ташкил ва мунтазам рушд дода мешаванд</w:t>
            </w:r>
          </w:p>
        </w:tc>
        <w:tc>
          <w:tcPr>
            <w:tcW w:w="1508" w:type="dxa"/>
          </w:tcPr>
          <w:p w14:paraId="2B7DB71B" w14:textId="337EFB8B"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176BC3A3" w14:textId="6F6FB4F3" w:rsidR="006570E7" w:rsidRPr="00C00A5A" w:rsidRDefault="006570E7" w:rsidP="00C65F1C">
            <w:pPr>
              <w:rPr>
                <w:rFonts w:ascii="Palatino Linotype" w:eastAsia="Times New Roman" w:hAnsi="Palatino Linotype" w:cs="Times New Roman"/>
                <w:sz w:val="28"/>
                <w:szCs w:val="28"/>
                <w:lang w:val="tg-Cyrl-TJ" w:eastAsia="ru-RU"/>
              </w:rPr>
            </w:pPr>
          </w:p>
        </w:tc>
      </w:tr>
      <w:tr w:rsidR="006570E7" w:rsidRPr="00C00A5A" w14:paraId="54F45B87" w14:textId="77777777" w:rsidTr="00C00A5A">
        <w:tc>
          <w:tcPr>
            <w:tcW w:w="0" w:type="auto"/>
            <w:hideMark/>
          </w:tcPr>
          <w:p w14:paraId="6B58A310" w14:textId="7E8D5AA9" w:rsidR="006570E7" w:rsidRPr="00C00A5A" w:rsidRDefault="006570E7" w:rsidP="006570E7">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3</w:t>
            </w:r>
            <w:r w:rsidR="00AD641F" w:rsidRPr="00C00A5A">
              <w:rPr>
                <w:rFonts w:ascii="Palatino Linotype" w:eastAsia="Times New Roman" w:hAnsi="Palatino Linotype" w:cs="Times New Roman"/>
                <w:sz w:val="28"/>
                <w:szCs w:val="28"/>
                <w:lang w:val="tg-Cyrl-TJ" w:eastAsia="ru-RU"/>
              </w:rPr>
              <w:t>1</w:t>
            </w:r>
          </w:p>
        </w:tc>
        <w:tc>
          <w:tcPr>
            <w:tcW w:w="3521" w:type="dxa"/>
            <w:hideMark/>
          </w:tcPr>
          <w:p w14:paraId="42749466"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Омода намудани ҳисобот оид ба гузариши бойгониҳо ба шакли рақамӣ</w:t>
            </w:r>
          </w:p>
        </w:tc>
        <w:tc>
          <w:tcPr>
            <w:tcW w:w="1647" w:type="dxa"/>
            <w:hideMark/>
          </w:tcPr>
          <w:p w14:paraId="0D6DE300" w14:textId="690F4F1B" w:rsidR="006570E7" w:rsidRPr="00C00A5A" w:rsidRDefault="00345A50" w:rsidP="00C65F1C">
            <w:pPr>
              <w:jc w:val="cente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солҳои </w:t>
            </w:r>
            <w:r w:rsidR="003638A4" w:rsidRPr="00C00A5A">
              <w:rPr>
                <w:rFonts w:ascii="Palatino Linotype" w:eastAsia="Times New Roman" w:hAnsi="Palatino Linotype" w:cs="Times New Roman"/>
                <w:sz w:val="28"/>
                <w:szCs w:val="28"/>
                <w:lang w:val="tg-Cyrl-TJ" w:eastAsia="ru-RU"/>
              </w:rPr>
              <w:t>2026-2030</w:t>
            </w:r>
          </w:p>
        </w:tc>
        <w:tc>
          <w:tcPr>
            <w:tcW w:w="3722" w:type="dxa"/>
            <w:hideMark/>
          </w:tcPr>
          <w:p w14:paraId="4BAA3796" w14:textId="77777777"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Агентии инноватсия ва технологияҳои рақамии назди Президенти Ҷумҳурии Тоҷикистон</w:t>
            </w:r>
          </w:p>
        </w:tc>
        <w:tc>
          <w:tcPr>
            <w:tcW w:w="2798" w:type="dxa"/>
          </w:tcPr>
          <w:p w14:paraId="44569370" w14:textId="6240E0F2" w:rsidR="006570E7" w:rsidRPr="00C00A5A" w:rsidRDefault="006570E7" w:rsidP="00C65F1C">
            <w:pPr>
              <w:rPr>
                <w:rFonts w:ascii="Palatino Linotype" w:eastAsia="Times New Roman" w:hAnsi="Palatino Linotype" w:cs="Times New Roman"/>
                <w:sz w:val="28"/>
                <w:szCs w:val="28"/>
                <w:lang w:val="tg-Cyrl-TJ" w:eastAsia="ru-RU"/>
              </w:rPr>
            </w:pPr>
            <w:r w:rsidRPr="00C00A5A">
              <w:rPr>
                <w:rFonts w:ascii="Palatino Linotype" w:eastAsia="Times New Roman" w:hAnsi="Palatino Linotype" w:cs="Times New Roman"/>
                <w:sz w:val="28"/>
                <w:szCs w:val="28"/>
                <w:lang w:val="tg-Cyrl-TJ" w:eastAsia="ru-RU"/>
              </w:rPr>
              <w:t xml:space="preserve">Ҳисобот оид ба гузариши бойгониҳо ба шакли рақамӣ ба Ҳукумати Ҷумҳурии Тоҷикистон ҳамасола пешниҳод карда </w:t>
            </w:r>
            <w:r w:rsidR="001F3D73" w:rsidRPr="00C00A5A">
              <w:rPr>
                <w:rFonts w:ascii="Palatino Linotype" w:eastAsia="Times New Roman" w:hAnsi="Palatino Linotype" w:cs="Times New Roman"/>
                <w:sz w:val="28"/>
                <w:szCs w:val="28"/>
                <w:lang w:val="tg-Cyrl-TJ" w:eastAsia="ru-RU"/>
              </w:rPr>
              <w:t>мешавад</w:t>
            </w:r>
          </w:p>
        </w:tc>
        <w:tc>
          <w:tcPr>
            <w:tcW w:w="1508" w:type="dxa"/>
          </w:tcPr>
          <w:p w14:paraId="6C034C6E" w14:textId="6751B340" w:rsidR="006570E7" w:rsidRPr="00C00A5A" w:rsidRDefault="006570E7" w:rsidP="00C65F1C">
            <w:pPr>
              <w:rPr>
                <w:rFonts w:ascii="Palatino Linotype" w:eastAsia="Times New Roman" w:hAnsi="Palatino Linotype" w:cs="Times New Roman"/>
                <w:sz w:val="28"/>
                <w:szCs w:val="28"/>
                <w:lang w:val="tg-Cyrl-TJ" w:eastAsia="ru-RU"/>
              </w:rPr>
            </w:pPr>
          </w:p>
        </w:tc>
        <w:tc>
          <w:tcPr>
            <w:tcW w:w="1895" w:type="dxa"/>
            <w:hideMark/>
          </w:tcPr>
          <w:p w14:paraId="5C23655C" w14:textId="10E63EC9" w:rsidR="006570E7" w:rsidRPr="00C00A5A" w:rsidRDefault="006570E7" w:rsidP="00C65F1C">
            <w:pPr>
              <w:rPr>
                <w:rFonts w:ascii="Palatino Linotype" w:eastAsia="Times New Roman" w:hAnsi="Palatino Linotype" w:cs="Times New Roman"/>
                <w:sz w:val="28"/>
                <w:szCs w:val="28"/>
                <w:lang w:val="tg-Cyrl-TJ" w:eastAsia="ru-RU"/>
              </w:rPr>
            </w:pPr>
          </w:p>
        </w:tc>
      </w:tr>
    </w:tbl>
    <w:p w14:paraId="08850CB4" w14:textId="77777777" w:rsidR="00500549" w:rsidRPr="00C00A5A" w:rsidRDefault="00500549" w:rsidP="00500549">
      <w:pPr>
        <w:spacing w:after="0" w:line="240" w:lineRule="auto"/>
        <w:rPr>
          <w:rFonts w:ascii="Palatino Linotype" w:eastAsia="Times New Roman" w:hAnsi="Palatino Linotype" w:cs="Times New Roman"/>
          <w:sz w:val="28"/>
          <w:szCs w:val="28"/>
          <w:lang w:val="tg-Cyrl-TJ" w:eastAsia="ru-RU"/>
        </w:rPr>
        <w:sectPr w:rsidR="00500549" w:rsidRPr="00C00A5A" w:rsidSect="00500549">
          <w:pgSz w:w="16838" w:h="11906" w:orient="landscape"/>
          <w:pgMar w:top="851" w:right="1134" w:bottom="1418" w:left="851" w:header="709" w:footer="709" w:gutter="0"/>
          <w:cols w:space="708"/>
          <w:docGrid w:linePitch="360"/>
        </w:sectPr>
      </w:pPr>
    </w:p>
    <w:p w14:paraId="49AB5B6D" w14:textId="77777777" w:rsidR="00AE5369" w:rsidRPr="00C00A5A" w:rsidRDefault="00AE5369" w:rsidP="00500549">
      <w:pPr>
        <w:spacing w:after="0" w:line="240" w:lineRule="auto"/>
        <w:jc w:val="right"/>
        <w:rPr>
          <w:rFonts w:ascii="Palatino Linotype" w:hAnsi="Palatino Linotype" w:cs="Times New Roman"/>
          <w:sz w:val="28"/>
          <w:szCs w:val="28"/>
          <w:lang w:val="tg-Cyrl-TJ"/>
        </w:rPr>
      </w:pPr>
    </w:p>
    <w:sectPr w:rsidR="00AE5369" w:rsidRPr="00C00A5A" w:rsidSect="00500549">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E5B48"/>
    <w:multiLevelType w:val="multilevel"/>
    <w:tmpl w:val="675827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180A74"/>
    <w:multiLevelType w:val="multilevel"/>
    <w:tmpl w:val="47AA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B6417A"/>
    <w:multiLevelType w:val="multilevel"/>
    <w:tmpl w:val="43D6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3F7C60"/>
    <w:multiLevelType w:val="hybridMultilevel"/>
    <w:tmpl w:val="64A81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BDB"/>
    <w:rsid w:val="0002034F"/>
    <w:rsid w:val="0005321C"/>
    <w:rsid w:val="00060098"/>
    <w:rsid w:val="00060F56"/>
    <w:rsid w:val="00061D25"/>
    <w:rsid w:val="000831CD"/>
    <w:rsid w:val="000908D4"/>
    <w:rsid w:val="000941D0"/>
    <w:rsid w:val="000D696A"/>
    <w:rsid w:val="000D7C92"/>
    <w:rsid w:val="000E73CC"/>
    <w:rsid w:val="001025DE"/>
    <w:rsid w:val="00120DF5"/>
    <w:rsid w:val="00123524"/>
    <w:rsid w:val="00124E79"/>
    <w:rsid w:val="00126729"/>
    <w:rsid w:val="001538E6"/>
    <w:rsid w:val="00175E46"/>
    <w:rsid w:val="00181129"/>
    <w:rsid w:val="001A1CFA"/>
    <w:rsid w:val="001C1982"/>
    <w:rsid w:val="001E0FFC"/>
    <w:rsid w:val="001F3D73"/>
    <w:rsid w:val="00200A5F"/>
    <w:rsid w:val="00212C2D"/>
    <w:rsid w:val="002243EA"/>
    <w:rsid w:val="002269E5"/>
    <w:rsid w:val="0023180C"/>
    <w:rsid w:val="00235448"/>
    <w:rsid w:val="002376BA"/>
    <w:rsid w:val="002570D3"/>
    <w:rsid w:val="00263332"/>
    <w:rsid w:val="0027470A"/>
    <w:rsid w:val="002762B2"/>
    <w:rsid w:val="002822F4"/>
    <w:rsid w:val="00284A86"/>
    <w:rsid w:val="002D71A4"/>
    <w:rsid w:val="002E63B8"/>
    <w:rsid w:val="002F0AE3"/>
    <w:rsid w:val="002F3458"/>
    <w:rsid w:val="002F5614"/>
    <w:rsid w:val="002F7A37"/>
    <w:rsid w:val="00303A78"/>
    <w:rsid w:val="0034078D"/>
    <w:rsid w:val="00345A50"/>
    <w:rsid w:val="00362B9B"/>
    <w:rsid w:val="003638A4"/>
    <w:rsid w:val="003820A3"/>
    <w:rsid w:val="003A6F6C"/>
    <w:rsid w:val="003C662B"/>
    <w:rsid w:val="003E77E5"/>
    <w:rsid w:val="00437D59"/>
    <w:rsid w:val="00440F05"/>
    <w:rsid w:val="004513A5"/>
    <w:rsid w:val="004551B6"/>
    <w:rsid w:val="00467DD0"/>
    <w:rsid w:val="00474781"/>
    <w:rsid w:val="004963B4"/>
    <w:rsid w:val="004A778B"/>
    <w:rsid w:val="004B1B90"/>
    <w:rsid w:val="004B3007"/>
    <w:rsid w:val="004B7FD8"/>
    <w:rsid w:val="004C48A1"/>
    <w:rsid w:val="004D5A83"/>
    <w:rsid w:val="004F7119"/>
    <w:rsid w:val="004F76FF"/>
    <w:rsid w:val="00500549"/>
    <w:rsid w:val="00501EED"/>
    <w:rsid w:val="00520E98"/>
    <w:rsid w:val="00524046"/>
    <w:rsid w:val="00537129"/>
    <w:rsid w:val="005427F0"/>
    <w:rsid w:val="005924CF"/>
    <w:rsid w:val="005B7777"/>
    <w:rsid w:val="005C2947"/>
    <w:rsid w:val="005C6A73"/>
    <w:rsid w:val="005D151A"/>
    <w:rsid w:val="006072D2"/>
    <w:rsid w:val="00617C01"/>
    <w:rsid w:val="0063629E"/>
    <w:rsid w:val="006570E7"/>
    <w:rsid w:val="0066189A"/>
    <w:rsid w:val="0067380A"/>
    <w:rsid w:val="00690E92"/>
    <w:rsid w:val="006924E6"/>
    <w:rsid w:val="006C0DB0"/>
    <w:rsid w:val="006C4F4D"/>
    <w:rsid w:val="006D799A"/>
    <w:rsid w:val="006E56EC"/>
    <w:rsid w:val="006E5E30"/>
    <w:rsid w:val="006F2927"/>
    <w:rsid w:val="006F33ED"/>
    <w:rsid w:val="0070323F"/>
    <w:rsid w:val="007033C8"/>
    <w:rsid w:val="00717521"/>
    <w:rsid w:val="007277D4"/>
    <w:rsid w:val="00732A1D"/>
    <w:rsid w:val="00766F3B"/>
    <w:rsid w:val="00777408"/>
    <w:rsid w:val="00777C30"/>
    <w:rsid w:val="0078119F"/>
    <w:rsid w:val="007A7A18"/>
    <w:rsid w:val="007B2C4A"/>
    <w:rsid w:val="007B7F19"/>
    <w:rsid w:val="007C0F79"/>
    <w:rsid w:val="007C48EB"/>
    <w:rsid w:val="007C5B3B"/>
    <w:rsid w:val="007F279F"/>
    <w:rsid w:val="00805FBA"/>
    <w:rsid w:val="0081615F"/>
    <w:rsid w:val="0082585F"/>
    <w:rsid w:val="00864AD0"/>
    <w:rsid w:val="00876714"/>
    <w:rsid w:val="008A404F"/>
    <w:rsid w:val="008A4DF6"/>
    <w:rsid w:val="008A7630"/>
    <w:rsid w:val="008B7526"/>
    <w:rsid w:val="008E71E7"/>
    <w:rsid w:val="008F424A"/>
    <w:rsid w:val="0091564B"/>
    <w:rsid w:val="00921478"/>
    <w:rsid w:val="0093113E"/>
    <w:rsid w:val="00953A8B"/>
    <w:rsid w:val="00963431"/>
    <w:rsid w:val="009742B3"/>
    <w:rsid w:val="00996BA5"/>
    <w:rsid w:val="009C6B34"/>
    <w:rsid w:val="009F217C"/>
    <w:rsid w:val="009F4542"/>
    <w:rsid w:val="009F74A8"/>
    <w:rsid w:val="009F7E8A"/>
    <w:rsid w:val="00A05FFB"/>
    <w:rsid w:val="00A17C4A"/>
    <w:rsid w:val="00A20C85"/>
    <w:rsid w:val="00A2663A"/>
    <w:rsid w:val="00A519C7"/>
    <w:rsid w:val="00A615B7"/>
    <w:rsid w:val="00A62385"/>
    <w:rsid w:val="00A77CCB"/>
    <w:rsid w:val="00A81809"/>
    <w:rsid w:val="00A86DBE"/>
    <w:rsid w:val="00A871D4"/>
    <w:rsid w:val="00AA69F9"/>
    <w:rsid w:val="00AB59BB"/>
    <w:rsid w:val="00AD4E56"/>
    <w:rsid w:val="00AD641F"/>
    <w:rsid w:val="00AE5369"/>
    <w:rsid w:val="00AF7C80"/>
    <w:rsid w:val="00B004F7"/>
    <w:rsid w:val="00B15101"/>
    <w:rsid w:val="00B40621"/>
    <w:rsid w:val="00B45399"/>
    <w:rsid w:val="00B71E7C"/>
    <w:rsid w:val="00B81C19"/>
    <w:rsid w:val="00B83A26"/>
    <w:rsid w:val="00B86303"/>
    <w:rsid w:val="00BA2631"/>
    <w:rsid w:val="00BC2586"/>
    <w:rsid w:val="00BD0098"/>
    <w:rsid w:val="00BD1BDB"/>
    <w:rsid w:val="00BD2C3E"/>
    <w:rsid w:val="00BE328A"/>
    <w:rsid w:val="00C00A5A"/>
    <w:rsid w:val="00C12C1A"/>
    <w:rsid w:val="00C25485"/>
    <w:rsid w:val="00C51161"/>
    <w:rsid w:val="00C65F1C"/>
    <w:rsid w:val="00C75E9B"/>
    <w:rsid w:val="00C808E1"/>
    <w:rsid w:val="00C82F09"/>
    <w:rsid w:val="00C920D0"/>
    <w:rsid w:val="00CB0F12"/>
    <w:rsid w:val="00CD1744"/>
    <w:rsid w:val="00D42015"/>
    <w:rsid w:val="00D424E0"/>
    <w:rsid w:val="00D77FE5"/>
    <w:rsid w:val="00D85837"/>
    <w:rsid w:val="00D87DF8"/>
    <w:rsid w:val="00D913A9"/>
    <w:rsid w:val="00DC134D"/>
    <w:rsid w:val="00DC4347"/>
    <w:rsid w:val="00DD7C9E"/>
    <w:rsid w:val="00DE279E"/>
    <w:rsid w:val="00DE388F"/>
    <w:rsid w:val="00DE5C72"/>
    <w:rsid w:val="00E129FC"/>
    <w:rsid w:val="00E21863"/>
    <w:rsid w:val="00E447B9"/>
    <w:rsid w:val="00E57D0C"/>
    <w:rsid w:val="00E57E97"/>
    <w:rsid w:val="00E623DA"/>
    <w:rsid w:val="00E625D8"/>
    <w:rsid w:val="00E655C9"/>
    <w:rsid w:val="00E66F72"/>
    <w:rsid w:val="00EB36CA"/>
    <w:rsid w:val="00EB6695"/>
    <w:rsid w:val="00EE4497"/>
    <w:rsid w:val="00EE4CEF"/>
    <w:rsid w:val="00EE6FDB"/>
    <w:rsid w:val="00F011D7"/>
    <w:rsid w:val="00F05203"/>
    <w:rsid w:val="00F11040"/>
    <w:rsid w:val="00F168C5"/>
    <w:rsid w:val="00F5190B"/>
    <w:rsid w:val="00F80B3F"/>
    <w:rsid w:val="00FB11B5"/>
    <w:rsid w:val="00FC0300"/>
    <w:rsid w:val="00FC30F2"/>
    <w:rsid w:val="00FC68FF"/>
    <w:rsid w:val="00FD518F"/>
    <w:rsid w:val="00FE2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52D98"/>
  <w15:chartTrackingRefBased/>
  <w15:docId w15:val="{F1124F46-C4D7-43EC-B62D-8AC670BC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29FC"/>
  </w:style>
  <w:style w:type="paragraph" w:styleId="2">
    <w:name w:val="heading 2"/>
    <w:basedOn w:val="a"/>
    <w:link w:val="20"/>
    <w:uiPriority w:val="9"/>
    <w:qFormat/>
    <w:rsid w:val="00BD1BD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BD1BD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D1BD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BD1BDB"/>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D1B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1BDB"/>
    <w:rPr>
      <w:b/>
      <w:bCs/>
    </w:rPr>
  </w:style>
  <w:style w:type="paragraph" w:styleId="a5">
    <w:name w:val="List Paragraph"/>
    <w:basedOn w:val="a"/>
    <w:uiPriority w:val="34"/>
    <w:qFormat/>
    <w:rsid w:val="00A519C7"/>
    <w:pPr>
      <w:ind w:left="720"/>
      <w:contextualSpacing/>
    </w:pPr>
  </w:style>
  <w:style w:type="table" w:styleId="a6">
    <w:name w:val="Table Grid"/>
    <w:basedOn w:val="a1"/>
    <w:uiPriority w:val="39"/>
    <w:rsid w:val="00A51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5924C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924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95830">
      <w:bodyDiv w:val="1"/>
      <w:marLeft w:val="0"/>
      <w:marRight w:val="0"/>
      <w:marTop w:val="0"/>
      <w:marBottom w:val="0"/>
      <w:divBdr>
        <w:top w:val="none" w:sz="0" w:space="0" w:color="auto"/>
        <w:left w:val="none" w:sz="0" w:space="0" w:color="auto"/>
        <w:bottom w:val="none" w:sz="0" w:space="0" w:color="auto"/>
        <w:right w:val="none" w:sz="0" w:space="0" w:color="auto"/>
      </w:divBdr>
    </w:div>
    <w:div w:id="584731988">
      <w:bodyDiv w:val="1"/>
      <w:marLeft w:val="0"/>
      <w:marRight w:val="0"/>
      <w:marTop w:val="0"/>
      <w:marBottom w:val="0"/>
      <w:divBdr>
        <w:top w:val="none" w:sz="0" w:space="0" w:color="auto"/>
        <w:left w:val="none" w:sz="0" w:space="0" w:color="auto"/>
        <w:bottom w:val="none" w:sz="0" w:space="0" w:color="auto"/>
        <w:right w:val="none" w:sz="0" w:space="0" w:color="auto"/>
      </w:divBdr>
    </w:div>
    <w:div w:id="782653357">
      <w:bodyDiv w:val="1"/>
      <w:marLeft w:val="0"/>
      <w:marRight w:val="0"/>
      <w:marTop w:val="0"/>
      <w:marBottom w:val="0"/>
      <w:divBdr>
        <w:top w:val="none" w:sz="0" w:space="0" w:color="auto"/>
        <w:left w:val="none" w:sz="0" w:space="0" w:color="auto"/>
        <w:bottom w:val="none" w:sz="0" w:space="0" w:color="auto"/>
        <w:right w:val="none" w:sz="0" w:space="0" w:color="auto"/>
      </w:divBdr>
    </w:div>
    <w:div w:id="993676813">
      <w:bodyDiv w:val="1"/>
      <w:marLeft w:val="0"/>
      <w:marRight w:val="0"/>
      <w:marTop w:val="0"/>
      <w:marBottom w:val="0"/>
      <w:divBdr>
        <w:top w:val="none" w:sz="0" w:space="0" w:color="auto"/>
        <w:left w:val="none" w:sz="0" w:space="0" w:color="auto"/>
        <w:bottom w:val="none" w:sz="0" w:space="0" w:color="auto"/>
        <w:right w:val="none" w:sz="0" w:space="0" w:color="auto"/>
      </w:divBdr>
      <w:divsChild>
        <w:div w:id="1968513133">
          <w:marLeft w:val="0"/>
          <w:marRight w:val="0"/>
          <w:marTop w:val="0"/>
          <w:marBottom w:val="0"/>
          <w:divBdr>
            <w:top w:val="none" w:sz="0" w:space="0" w:color="auto"/>
            <w:left w:val="none" w:sz="0" w:space="0" w:color="auto"/>
            <w:bottom w:val="none" w:sz="0" w:space="0" w:color="auto"/>
            <w:right w:val="none" w:sz="0" w:space="0" w:color="auto"/>
          </w:divBdr>
          <w:divsChild>
            <w:div w:id="841049045">
              <w:marLeft w:val="0"/>
              <w:marRight w:val="0"/>
              <w:marTop w:val="0"/>
              <w:marBottom w:val="0"/>
              <w:divBdr>
                <w:top w:val="none" w:sz="0" w:space="0" w:color="auto"/>
                <w:left w:val="none" w:sz="0" w:space="0" w:color="auto"/>
                <w:bottom w:val="none" w:sz="0" w:space="0" w:color="auto"/>
                <w:right w:val="none" w:sz="0" w:space="0" w:color="auto"/>
              </w:divBdr>
            </w:div>
          </w:divsChild>
        </w:div>
        <w:div w:id="366493438">
          <w:marLeft w:val="0"/>
          <w:marRight w:val="0"/>
          <w:marTop w:val="0"/>
          <w:marBottom w:val="0"/>
          <w:divBdr>
            <w:top w:val="none" w:sz="0" w:space="0" w:color="auto"/>
            <w:left w:val="none" w:sz="0" w:space="0" w:color="auto"/>
            <w:bottom w:val="none" w:sz="0" w:space="0" w:color="auto"/>
            <w:right w:val="none" w:sz="0" w:space="0" w:color="auto"/>
          </w:divBdr>
          <w:divsChild>
            <w:div w:id="69542618">
              <w:marLeft w:val="0"/>
              <w:marRight w:val="0"/>
              <w:marTop w:val="0"/>
              <w:marBottom w:val="0"/>
              <w:divBdr>
                <w:top w:val="none" w:sz="0" w:space="0" w:color="auto"/>
                <w:left w:val="none" w:sz="0" w:space="0" w:color="auto"/>
                <w:bottom w:val="none" w:sz="0" w:space="0" w:color="auto"/>
                <w:right w:val="none" w:sz="0" w:space="0" w:color="auto"/>
              </w:divBdr>
            </w:div>
          </w:divsChild>
        </w:div>
        <w:div w:id="467937431">
          <w:marLeft w:val="0"/>
          <w:marRight w:val="0"/>
          <w:marTop w:val="0"/>
          <w:marBottom w:val="0"/>
          <w:divBdr>
            <w:top w:val="none" w:sz="0" w:space="0" w:color="auto"/>
            <w:left w:val="none" w:sz="0" w:space="0" w:color="auto"/>
            <w:bottom w:val="none" w:sz="0" w:space="0" w:color="auto"/>
            <w:right w:val="none" w:sz="0" w:space="0" w:color="auto"/>
          </w:divBdr>
          <w:divsChild>
            <w:div w:id="1964798674">
              <w:marLeft w:val="0"/>
              <w:marRight w:val="0"/>
              <w:marTop w:val="0"/>
              <w:marBottom w:val="0"/>
              <w:divBdr>
                <w:top w:val="none" w:sz="0" w:space="0" w:color="auto"/>
                <w:left w:val="none" w:sz="0" w:space="0" w:color="auto"/>
                <w:bottom w:val="none" w:sz="0" w:space="0" w:color="auto"/>
                <w:right w:val="none" w:sz="0" w:space="0" w:color="auto"/>
              </w:divBdr>
            </w:div>
          </w:divsChild>
        </w:div>
        <w:div w:id="1546483876">
          <w:marLeft w:val="0"/>
          <w:marRight w:val="0"/>
          <w:marTop w:val="0"/>
          <w:marBottom w:val="0"/>
          <w:divBdr>
            <w:top w:val="none" w:sz="0" w:space="0" w:color="auto"/>
            <w:left w:val="none" w:sz="0" w:space="0" w:color="auto"/>
            <w:bottom w:val="none" w:sz="0" w:space="0" w:color="auto"/>
            <w:right w:val="none" w:sz="0" w:space="0" w:color="auto"/>
          </w:divBdr>
          <w:divsChild>
            <w:div w:id="233049605">
              <w:marLeft w:val="0"/>
              <w:marRight w:val="0"/>
              <w:marTop w:val="0"/>
              <w:marBottom w:val="0"/>
              <w:divBdr>
                <w:top w:val="none" w:sz="0" w:space="0" w:color="auto"/>
                <w:left w:val="none" w:sz="0" w:space="0" w:color="auto"/>
                <w:bottom w:val="none" w:sz="0" w:space="0" w:color="auto"/>
                <w:right w:val="none" w:sz="0" w:space="0" w:color="auto"/>
              </w:divBdr>
            </w:div>
          </w:divsChild>
        </w:div>
        <w:div w:id="320548395">
          <w:marLeft w:val="0"/>
          <w:marRight w:val="0"/>
          <w:marTop w:val="0"/>
          <w:marBottom w:val="0"/>
          <w:divBdr>
            <w:top w:val="none" w:sz="0" w:space="0" w:color="auto"/>
            <w:left w:val="none" w:sz="0" w:space="0" w:color="auto"/>
            <w:bottom w:val="none" w:sz="0" w:space="0" w:color="auto"/>
            <w:right w:val="none" w:sz="0" w:space="0" w:color="auto"/>
          </w:divBdr>
          <w:divsChild>
            <w:div w:id="958608595">
              <w:marLeft w:val="0"/>
              <w:marRight w:val="0"/>
              <w:marTop w:val="0"/>
              <w:marBottom w:val="0"/>
              <w:divBdr>
                <w:top w:val="none" w:sz="0" w:space="0" w:color="auto"/>
                <w:left w:val="none" w:sz="0" w:space="0" w:color="auto"/>
                <w:bottom w:val="none" w:sz="0" w:space="0" w:color="auto"/>
                <w:right w:val="none" w:sz="0" w:space="0" w:color="auto"/>
              </w:divBdr>
            </w:div>
          </w:divsChild>
        </w:div>
        <w:div w:id="839586859">
          <w:marLeft w:val="0"/>
          <w:marRight w:val="0"/>
          <w:marTop w:val="0"/>
          <w:marBottom w:val="0"/>
          <w:divBdr>
            <w:top w:val="none" w:sz="0" w:space="0" w:color="auto"/>
            <w:left w:val="none" w:sz="0" w:space="0" w:color="auto"/>
            <w:bottom w:val="none" w:sz="0" w:space="0" w:color="auto"/>
            <w:right w:val="none" w:sz="0" w:space="0" w:color="auto"/>
          </w:divBdr>
          <w:divsChild>
            <w:div w:id="155472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9306">
      <w:bodyDiv w:val="1"/>
      <w:marLeft w:val="0"/>
      <w:marRight w:val="0"/>
      <w:marTop w:val="0"/>
      <w:marBottom w:val="0"/>
      <w:divBdr>
        <w:top w:val="none" w:sz="0" w:space="0" w:color="auto"/>
        <w:left w:val="none" w:sz="0" w:space="0" w:color="auto"/>
        <w:bottom w:val="none" w:sz="0" w:space="0" w:color="auto"/>
        <w:right w:val="none" w:sz="0" w:space="0" w:color="auto"/>
      </w:divBdr>
    </w:div>
    <w:div w:id="1317612661">
      <w:bodyDiv w:val="1"/>
      <w:marLeft w:val="0"/>
      <w:marRight w:val="0"/>
      <w:marTop w:val="0"/>
      <w:marBottom w:val="0"/>
      <w:divBdr>
        <w:top w:val="none" w:sz="0" w:space="0" w:color="auto"/>
        <w:left w:val="none" w:sz="0" w:space="0" w:color="auto"/>
        <w:bottom w:val="none" w:sz="0" w:space="0" w:color="auto"/>
        <w:right w:val="none" w:sz="0" w:space="0" w:color="auto"/>
      </w:divBdr>
      <w:divsChild>
        <w:div w:id="811869746">
          <w:marLeft w:val="0"/>
          <w:marRight w:val="0"/>
          <w:marTop w:val="0"/>
          <w:marBottom w:val="0"/>
          <w:divBdr>
            <w:top w:val="none" w:sz="0" w:space="0" w:color="auto"/>
            <w:left w:val="none" w:sz="0" w:space="0" w:color="auto"/>
            <w:bottom w:val="none" w:sz="0" w:space="0" w:color="auto"/>
            <w:right w:val="none" w:sz="0" w:space="0" w:color="auto"/>
          </w:divBdr>
          <w:divsChild>
            <w:div w:id="717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DCB09-565B-4A33-927A-EDCACCF0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1684</Words>
  <Characters>9601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cp:lastModifiedBy>
  <cp:revision>2</cp:revision>
  <cp:lastPrinted>2026-04-23T08:48:00Z</cp:lastPrinted>
  <dcterms:created xsi:type="dcterms:W3CDTF">2026-05-09T11:40:00Z</dcterms:created>
  <dcterms:modified xsi:type="dcterms:W3CDTF">2026-05-09T11:40:00Z</dcterms:modified>
</cp:coreProperties>
</file>