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1B3" w:rsidRPr="005604BD" w:rsidRDefault="00A26FAE" w:rsidP="002752E9">
      <w:pPr>
        <w:pStyle w:val="1"/>
        <w:spacing w:after="0"/>
        <w:ind w:firstLine="0"/>
        <w:jc w:val="right"/>
        <w:rPr>
          <w:rFonts w:ascii="Palatino Linotype" w:hAnsi="Palatino Linotype"/>
          <w:sz w:val="18"/>
          <w:szCs w:val="18"/>
        </w:rPr>
      </w:pPr>
      <w:bookmarkStart w:id="0" w:name="_GoBack"/>
      <w:bookmarkEnd w:id="0"/>
      <w:r w:rsidRPr="005604BD">
        <w:rPr>
          <w:rFonts w:ascii="Palatino Linotype" w:hAnsi="Palatino Linotype"/>
          <w:sz w:val="18"/>
          <w:szCs w:val="18"/>
        </w:rPr>
        <w:t>Бо амри</w:t>
      </w:r>
    </w:p>
    <w:p w:rsidR="002141B3" w:rsidRPr="005604BD" w:rsidRDefault="00A26FAE" w:rsidP="002752E9">
      <w:pPr>
        <w:pStyle w:val="1"/>
        <w:spacing w:after="0"/>
        <w:ind w:firstLine="0"/>
        <w:jc w:val="right"/>
        <w:rPr>
          <w:rFonts w:ascii="Palatino Linotype" w:hAnsi="Palatino Linotype"/>
          <w:sz w:val="18"/>
          <w:szCs w:val="18"/>
        </w:rPr>
      </w:pPr>
      <w:r w:rsidRPr="005604BD">
        <w:rPr>
          <w:rFonts w:ascii="Palatino Linotype" w:hAnsi="Palatino Linotype"/>
          <w:sz w:val="18"/>
          <w:szCs w:val="18"/>
        </w:rPr>
        <w:t>Президенти Ҷумҳурии Тоҷикистон</w:t>
      </w:r>
      <w:r w:rsidRPr="005604BD">
        <w:rPr>
          <w:rFonts w:ascii="Palatino Linotype" w:hAnsi="Palatino Linotype"/>
          <w:sz w:val="18"/>
          <w:szCs w:val="18"/>
        </w:rPr>
        <w:br/>
        <w:t>аз 17 марти соли 2026, №АП-996</w:t>
      </w:r>
      <w:r w:rsidRPr="005604BD">
        <w:rPr>
          <w:rFonts w:ascii="Palatino Linotype" w:hAnsi="Palatino Linotype"/>
          <w:sz w:val="18"/>
          <w:szCs w:val="18"/>
        </w:rPr>
        <w:br/>
        <w:t>тасдиқ шудааст</w:t>
      </w:r>
    </w:p>
    <w:p w:rsidR="002141B3" w:rsidRPr="005604BD" w:rsidRDefault="0020030F" w:rsidP="002752E9">
      <w:pPr>
        <w:pStyle w:val="1"/>
        <w:spacing w:after="0"/>
        <w:ind w:firstLine="0"/>
        <w:jc w:val="center"/>
        <w:rPr>
          <w:rFonts w:ascii="Palatino Linotype" w:hAnsi="Palatino Linotype"/>
          <w:b/>
          <w:sz w:val="18"/>
          <w:szCs w:val="18"/>
        </w:rPr>
      </w:pPr>
      <w:r w:rsidRPr="005604BD">
        <w:rPr>
          <w:rFonts w:ascii="Palatino Linotype" w:hAnsi="Palatino Linotype"/>
          <w:b/>
          <w:sz w:val="18"/>
          <w:szCs w:val="18"/>
        </w:rPr>
        <w:t>НАҚШАИ ЧОРАБИНИҲО</w:t>
      </w:r>
    </w:p>
    <w:p w:rsidR="002141B3" w:rsidRPr="005604BD" w:rsidRDefault="00A26FAE" w:rsidP="00D84E47">
      <w:pPr>
        <w:pStyle w:val="1"/>
        <w:spacing w:after="0"/>
        <w:ind w:firstLine="0"/>
        <w:jc w:val="center"/>
        <w:rPr>
          <w:rFonts w:ascii="Palatino Linotype" w:hAnsi="Palatino Linotype"/>
          <w:b/>
          <w:sz w:val="18"/>
          <w:szCs w:val="18"/>
        </w:rPr>
      </w:pPr>
      <w:r w:rsidRPr="005604BD">
        <w:rPr>
          <w:rFonts w:ascii="Palatino Linotype" w:hAnsi="Palatino Linotype"/>
          <w:b/>
          <w:sz w:val="18"/>
          <w:szCs w:val="18"/>
        </w:rPr>
        <w:t>бахшида ба «Соли вусъат додани корҳои ободониву созандагӣ ва тақвияту</w:t>
      </w:r>
      <w:r w:rsidRPr="005604BD">
        <w:rPr>
          <w:rFonts w:ascii="Palatino Linotype" w:hAnsi="Palatino Linotype"/>
          <w:b/>
          <w:sz w:val="18"/>
          <w:szCs w:val="18"/>
        </w:rPr>
        <w:br/>
        <w:t>таҳкими худшиносиву худогоҳии миллӣ» эълон намудани соли 2026</w:t>
      </w:r>
    </w:p>
    <w:p w:rsidR="002752E9" w:rsidRPr="005604BD" w:rsidRDefault="002752E9" w:rsidP="00D84E47">
      <w:pPr>
        <w:pStyle w:val="1"/>
        <w:spacing w:after="0"/>
        <w:ind w:firstLine="0"/>
        <w:jc w:val="center"/>
        <w:rPr>
          <w:rFonts w:ascii="Palatino Linotype" w:hAnsi="Palatino Linotype"/>
          <w:b/>
          <w:sz w:val="18"/>
          <w:szCs w:val="18"/>
        </w:rPr>
      </w:pPr>
    </w:p>
    <w:tbl>
      <w:tblPr>
        <w:tblOverlap w:val="never"/>
        <w:tblW w:w="10271" w:type="dxa"/>
        <w:tblLayout w:type="fixed"/>
        <w:tblCellMar>
          <w:left w:w="10" w:type="dxa"/>
          <w:right w:w="10" w:type="dxa"/>
        </w:tblCellMar>
        <w:tblLook w:val="0000" w:firstRow="0" w:lastRow="0" w:firstColumn="0" w:lastColumn="0" w:noHBand="0" w:noVBand="0"/>
      </w:tblPr>
      <w:tblGrid>
        <w:gridCol w:w="471"/>
        <w:gridCol w:w="3584"/>
        <w:gridCol w:w="1134"/>
        <w:gridCol w:w="2645"/>
        <w:gridCol w:w="2437"/>
      </w:tblGrid>
      <w:tr w:rsidR="002141B3" w:rsidRPr="005604BD" w:rsidTr="00553F1D">
        <w:trPr>
          <w:trHeight w:hRule="exact" w:val="698"/>
        </w:trPr>
        <w:tc>
          <w:tcPr>
            <w:tcW w:w="471" w:type="dxa"/>
            <w:tcBorders>
              <w:top w:val="single" w:sz="4" w:space="0" w:color="auto"/>
              <w:left w:val="single" w:sz="4" w:space="0" w:color="auto"/>
            </w:tcBorders>
            <w:shd w:val="clear" w:color="auto" w:fill="auto"/>
            <w:vAlign w:val="center"/>
          </w:tcPr>
          <w:p w:rsidR="002141B3" w:rsidRPr="005604BD" w:rsidRDefault="00A26FAE" w:rsidP="00D84E47">
            <w:pPr>
              <w:pStyle w:val="a5"/>
              <w:spacing w:line="240" w:lineRule="auto"/>
              <w:jc w:val="center"/>
              <w:rPr>
                <w:rFonts w:ascii="Palatino Linotype" w:hAnsi="Palatino Linotype"/>
                <w:b/>
                <w:sz w:val="18"/>
                <w:szCs w:val="18"/>
              </w:rPr>
            </w:pPr>
            <w:r w:rsidRPr="005604BD">
              <w:rPr>
                <w:rFonts w:ascii="Palatino Linotype" w:hAnsi="Palatino Linotype"/>
                <w:b/>
                <w:sz w:val="18"/>
                <w:szCs w:val="18"/>
              </w:rPr>
              <w:t>Р/т</w:t>
            </w:r>
          </w:p>
        </w:tc>
        <w:tc>
          <w:tcPr>
            <w:tcW w:w="3584" w:type="dxa"/>
            <w:tcBorders>
              <w:top w:val="single" w:sz="4" w:space="0" w:color="auto"/>
              <w:left w:val="single" w:sz="4" w:space="0" w:color="auto"/>
            </w:tcBorders>
            <w:shd w:val="clear" w:color="auto" w:fill="auto"/>
            <w:vAlign w:val="center"/>
          </w:tcPr>
          <w:p w:rsidR="002141B3" w:rsidRPr="005604BD" w:rsidRDefault="00A26FAE" w:rsidP="00D84E47">
            <w:pPr>
              <w:pStyle w:val="a5"/>
              <w:spacing w:line="240" w:lineRule="auto"/>
              <w:jc w:val="center"/>
              <w:rPr>
                <w:rFonts w:ascii="Palatino Linotype" w:hAnsi="Palatino Linotype"/>
                <w:b/>
                <w:sz w:val="18"/>
                <w:szCs w:val="18"/>
              </w:rPr>
            </w:pPr>
            <w:r w:rsidRPr="005604BD">
              <w:rPr>
                <w:rFonts w:ascii="Palatino Linotype" w:hAnsi="Palatino Linotype"/>
                <w:b/>
                <w:sz w:val="18"/>
                <w:szCs w:val="18"/>
              </w:rPr>
              <w:t>Номгуйи чорабиниҳо</w:t>
            </w:r>
          </w:p>
        </w:tc>
        <w:tc>
          <w:tcPr>
            <w:tcW w:w="1134" w:type="dxa"/>
            <w:tcBorders>
              <w:top w:val="single" w:sz="4" w:space="0" w:color="auto"/>
              <w:left w:val="single" w:sz="4" w:space="0" w:color="auto"/>
            </w:tcBorders>
            <w:shd w:val="clear" w:color="auto" w:fill="auto"/>
            <w:vAlign w:val="center"/>
          </w:tcPr>
          <w:p w:rsidR="002141B3" w:rsidRPr="005604BD" w:rsidRDefault="00A26FAE" w:rsidP="00D84E47">
            <w:pPr>
              <w:pStyle w:val="a5"/>
              <w:spacing w:line="240" w:lineRule="auto"/>
              <w:jc w:val="center"/>
              <w:rPr>
                <w:rFonts w:ascii="Palatino Linotype" w:hAnsi="Palatino Linotype"/>
                <w:b/>
                <w:sz w:val="18"/>
                <w:szCs w:val="18"/>
              </w:rPr>
            </w:pPr>
            <w:r w:rsidRPr="005604BD">
              <w:rPr>
                <w:rFonts w:ascii="Palatino Linotype" w:hAnsi="Palatino Linotype"/>
                <w:b/>
                <w:sz w:val="18"/>
                <w:szCs w:val="18"/>
              </w:rPr>
              <w:t>Му</w:t>
            </w:r>
            <w:r w:rsidR="00284EEC" w:rsidRPr="005604BD">
              <w:rPr>
                <w:rFonts w:ascii="Palatino Linotype" w:hAnsi="Palatino Linotype"/>
                <w:b/>
                <w:sz w:val="18"/>
                <w:szCs w:val="18"/>
              </w:rPr>
              <w:t>ҳл</w:t>
            </w:r>
            <w:r w:rsidRPr="005604BD">
              <w:rPr>
                <w:rFonts w:ascii="Palatino Linotype" w:hAnsi="Palatino Linotype"/>
                <w:b/>
                <w:sz w:val="18"/>
                <w:szCs w:val="18"/>
              </w:rPr>
              <w:t>ат</w:t>
            </w:r>
          </w:p>
        </w:tc>
        <w:tc>
          <w:tcPr>
            <w:tcW w:w="2645" w:type="dxa"/>
            <w:tcBorders>
              <w:top w:val="single" w:sz="4" w:space="0" w:color="auto"/>
              <w:left w:val="single" w:sz="4" w:space="0" w:color="auto"/>
            </w:tcBorders>
            <w:shd w:val="clear" w:color="auto" w:fill="auto"/>
            <w:vAlign w:val="center"/>
          </w:tcPr>
          <w:p w:rsidR="002141B3" w:rsidRPr="005604BD" w:rsidRDefault="00A26FAE" w:rsidP="00D84E47">
            <w:pPr>
              <w:pStyle w:val="a5"/>
              <w:spacing w:line="240" w:lineRule="auto"/>
              <w:jc w:val="center"/>
              <w:rPr>
                <w:rFonts w:ascii="Palatino Linotype" w:hAnsi="Palatino Linotype"/>
                <w:b/>
                <w:sz w:val="18"/>
                <w:szCs w:val="18"/>
              </w:rPr>
            </w:pPr>
            <w:r w:rsidRPr="005604BD">
              <w:rPr>
                <w:rFonts w:ascii="Palatino Linotype" w:hAnsi="Palatino Linotype"/>
                <w:b/>
                <w:sz w:val="18"/>
                <w:szCs w:val="18"/>
              </w:rPr>
              <w:t>Иҷрокунандагон</w:t>
            </w:r>
          </w:p>
        </w:tc>
        <w:tc>
          <w:tcPr>
            <w:tcW w:w="2437" w:type="dxa"/>
            <w:tcBorders>
              <w:top w:val="single" w:sz="4" w:space="0" w:color="auto"/>
              <w:left w:val="single" w:sz="4" w:space="0" w:color="auto"/>
              <w:right w:val="single" w:sz="4" w:space="0" w:color="auto"/>
            </w:tcBorders>
            <w:shd w:val="clear" w:color="auto" w:fill="auto"/>
            <w:vAlign w:val="center"/>
          </w:tcPr>
          <w:p w:rsidR="002141B3" w:rsidRPr="005604BD" w:rsidRDefault="00A26FAE" w:rsidP="00D84E47">
            <w:pPr>
              <w:pStyle w:val="a5"/>
              <w:spacing w:line="240" w:lineRule="auto"/>
              <w:jc w:val="center"/>
              <w:rPr>
                <w:rFonts w:ascii="Palatino Linotype" w:hAnsi="Palatino Linotype"/>
                <w:b/>
                <w:sz w:val="18"/>
                <w:szCs w:val="18"/>
              </w:rPr>
            </w:pPr>
            <w:r w:rsidRPr="005604BD">
              <w:rPr>
                <w:rFonts w:ascii="Palatino Linotype" w:hAnsi="Palatino Linotype"/>
                <w:b/>
                <w:sz w:val="18"/>
                <w:szCs w:val="18"/>
              </w:rPr>
              <w:t>Масъулон</w:t>
            </w:r>
          </w:p>
        </w:tc>
      </w:tr>
      <w:tr w:rsidR="002141B3" w:rsidRPr="005604BD" w:rsidTr="00E51DB7">
        <w:trPr>
          <w:trHeight w:hRule="exact" w:val="342"/>
        </w:trPr>
        <w:tc>
          <w:tcPr>
            <w:tcW w:w="10271" w:type="dxa"/>
            <w:gridSpan w:val="5"/>
            <w:tcBorders>
              <w:top w:val="single" w:sz="4" w:space="0" w:color="auto"/>
              <w:left w:val="single" w:sz="4" w:space="0" w:color="auto"/>
              <w:right w:val="single" w:sz="4" w:space="0" w:color="auto"/>
            </w:tcBorders>
            <w:shd w:val="clear" w:color="auto" w:fill="auto"/>
            <w:vAlign w:val="center"/>
          </w:tcPr>
          <w:p w:rsidR="002141B3" w:rsidRPr="005604BD" w:rsidRDefault="00A26FAE" w:rsidP="00D84E47">
            <w:pPr>
              <w:pStyle w:val="a5"/>
              <w:spacing w:line="240" w:lineRule="auto"/>
              <w:jc w:val="center"/>
              <w:rPr>
                <w:rFonts w:ascii="Palatino Linotype" w:hAnsi="Palatino Linotype"/>
                <w:b/>
                <w:sz w:val="18"/>
                <w:szCs w:val="18"/>
              </w:rPr>
            </w:pPr>
            <w:r w:rsidRPr="005604BD">
              <w:rPr>
                <w:rFonts w:ascii="Palatino Linotype" w:hAnsi="Palatino Linotype"/>
                <w:b/>
                <w:sz w:val="18"/>
                <w:szCs w:val="18"/>
              </w:rPr>
              <w:t>1. ЧОРАБИНИҲОИ ТАШКИЛ</w:t>
            </w:r>
            <w:r w:rsidR="00284EEC" w:rsidRPr="005604BD">
              <w:rPr>
                <w:rFonts w:ascii="Palatino Linotype" w:hAnsi="Palatino Linotype"/>
                <w:b/>
                <w:sz w:val="18"/>
                <w:szCs w:val="18"/>
              </w:rPr>
              <w:t>Ӣ</w:t>
            </w:r>
          </w:p>
        </w:tc>
      </w:tr>
      <w:tr w:rsidR="002141B3" w:rsidRPr="005604BD" w:rsidTr="00E51DB7">
        <w:trPr>
          <w:trHeight w:hRule="exact" w:val="1283"/>
        </w:trPr>
        <w:tc>
          <w:tcPr>
            <w:tcW w:w="471"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ind w:firstLine="140"/>
              <w:rPr>
                <w:rFonts w:ascii="Palatino Linotype" w:hAnsi="Palatino Linotype"/>
                <w:sz w:val="18"/>
                <w:szCs w:val="18"/>
              </w:rPr>
            </w:pPr>
            <w:r w:rsidRPr="005604BD">
              <w:rPr>
                <w:rFonts w:ascii="Palatino Linotype" w:hAnsi="Palatino Linotype"/>
                <w:sz w:val="18"/>
                <w:szCs w:val="18"/>
              </w:rPr>
              <w:t>1.</w:t>
            </w:r>
          </w:p>
        </w:tc>
        <w:tc>
          <w:tcPr>
            <w:tcW w:w="358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3" w:right="78"/>
              <w:rPr>
                <w:rFonts w:ascii="Palatino Linotype" w:hAnsi="Palatino Linotype"/>
                <w:sz w:val="18"/>
                <w:szCs w:val="18"/>
              </w:rPr>
            </w:pPr>
            <w:r w:rsidRPr="005604BD">
              <w:rPr>
                <w:rFonts w:ascii="Palatino Linotype" w:hAnsi="Palatino Linotype"/>
                <w:sz w:val="18"/>
                <w:szCs w:val="18"/>
              </w:rPr>
              <w:t>Таҳия ва қабули нақшаи чорабиниҳои дохилиидоравӣ оид ба амалисозии нақшаи чорабиниҳои мазкур</w:t>
            </w:r>
          </w:p>
        </w:tc>
        <w:tc>
          <w:tcPr>
            <w:tcW w:w="113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3" w:right="78"/>
              <w:jc w:val="center"/>
              <w:rPr>
                <w:rFonts w:ascii="Palatino Linotype" w:hAnsi="Palatino Linotype"/>
                <w:sz w:val="18"/>
                <w:szCs w:val="18"/>
              </w:rPr>
            </w:pPr>
            <w:r w:rsidRPr="005604BD">
              <w:rPr>
                <w:rFonts w:ascii="Palatino Linotype" w:hAnsi="Palatino Linotype"/>
                <w:sz w:val="18"/>
                <w:szCs w:val="18"/>
              </w:rPr>
              <w:t>То 20 апрели соли 2026</w:t>
            </w:r>
          </w:p>
        </w:tc>
        <w:tc>
          <w:tcPr>
            <w:tcW w:w="2645"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3" w:right="78"/>
              <w:rPr>
                <w:rFonts w:ascii="Palatino Linotype" w:hAnsi="Palatino Linotype"/>
                <w:sz w:val="18"/>
                <w:szCs w:val="18"/>
              </w:rPr>
            </w:pPr>
            <w:r w:rsidRPr="005604BD">
              <w:rPr>
                <w:rFonts w:ascii="Palatino Linotype" w:hAnsi="Palatino Linotype"/>
                <w:sz w:val="18"/>
                <w:szCs w:val="18"/>
              </w:rPr>
              <w:t>Вазорату идораҳо, ташкилотҳои давлатӣ, мақомоти иҷроияи маҳаллии ҳокимияти давлатӣ</w:t>
            </w:r>
          </w:p>
        </w:tc>
        <w:tc>
          <w:tcPr>
            <w:tcW w:w="2437"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spacing w:line="240" w:lineRule="auto"/>
              <w:ind w:left="83" w:right="78"/>
              <w:rPr>
                <w:rFonts w:ascii="Palatino Linotype" w:hAnsi="Palatino Linotype"/>
                <w:sz w:val="18"/>
                <w:szCs w:val="18"/>
              </w:rPr>
            </w:pPr>
            <w:r w:rsidRPr="005604BD">
              <w:rPr>
                <w:rFonts w:ascii="Palatino Linotype" w:hAnsi="Palatino Linotype"/>
                <w:sz w:val="18"/>
                <w:szCs w:val="18"/>
              </w:rPr>
              <w:t>Раёсати кор бо мақомоти идоракунии маҳал, воҳидҳои сохтории Дастгоҳи иҷроияи Президент</w:t>
            </w:r>
          </w:p>
        </w:tc>
      </w:tr>
      <w:tr w:rsidR="002141B3" w:rsidRPr="005604BD" w:rsidTr="00E51DB7">
        <w:trPr>
          <w:trHeight w:hRule="exact" w:val="1981"/>
        </w:trPr>
        <w:tc>
          <w:tcPr>
            <w:tcW w:w="471"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ind w:firstLine="140"/>
              <w:rPr>
                <w:rFonts w:ascii="Palatino Linotype" w:hAnsi="Palatino Linotype"/>
                <w:sz w:val="18"/>
                <w:szCs w:val="18"/>
              </w:rPr>
            </w:pPr>
            <w:r w:rsidRPr="005604BD">
              <w:rPr>
                <w:rFonts w:ascii="Palatino Linotype" w:hAnsi="Palatino Linotype"/>
                <w:sz w:val="18"/>
                <w:szCs w:val="18"/>
              </w:rPr>
              <w:t>2.</w:t>
            </w:r>
          </w:p>
        </w:tc>
        <w:tc>
          <w:tcPr>
            <w:tcW w:w="3584"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83" w:right="78"/>
              <w:rPr>
                <w:rFonts w:ascii="Palatino Linotype" w:hAnsi="Palatino Linotype"/>
                <w:sz w:val="18"/>
                <w:szCs w:val="18"/>
              </w:rPr>
            </w:pPr>
            <w:r w:rsidRPr="005604BD">
              <w:rPr>
                <w:rFonts w:ascii="Palatino Linotype" w:hAnsi="Palatino Linotype"/>
                <w:sz w:val="18"/>
                <w:szCs w:val="18"/>
              </w:rPr>
              <w:t>Таъсиси гур</w:t>
            </w:r>
            <w:r w:rsidR="001C1A94" w:rsidRPr="005604BD">
              <w:rPr>
                <w:rFonts w:ascii="Palatino Linotype" w:hAnsi="Palatino Linotype"/>
                <w:sz w:val="18"/>
                <w:szCs w:val="18"/>
              </w:rPr>
              <w:t>у</w:t>
            </w:r>
            <w:r w:rsidRPr="005604BD">
              <w:rPr>
                <w:rFonts w:ascii="Palatino Linotype" w:hAnsi="Palatino Linotype"/>
                <w:sz w:val="18"/>
                <w:szCs w:val="18"/>
              </w:rPr>
              <w:t>ҳи кории ҷумҳуриявӣ оид ба ҳамоҳангсозии чорабиниҳои дар нақшаи мазкур пешбинишуда бо ҷалби намояндагони мақомоти давлатӣ, ҷомеаи шаҳрвандӣ, зиёиён ва бахши хусусӣ</w:t>
            </w:r>
          </w:p>
        </w:tc>
        <w:tc>
          <w:tcPr>
            <w:tcW w:w="1134"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83" w:right="78"/>
              <w:jc w:val="center"/>
              <w:rPr>
                <w:rFonts w:ascii="Palatino Linotype" w:hAnsi="Palatino Linotype"/>
                <w:sz w:val="18"/>
                <w:szCs w:val="18"/>
              </w:rPr>
            </w:pPr>
            <w:r w:rsidRPr="005604BD">
              <w:rPr>
                <w:rFonts w:ascii="Palatino Linotype" w:hAnsi="Palatino Linotype"/>
                <w:sz w:val="18"/>
                <w:szCs w:val="18"/>
              </w:rPr>
              <w:t>То 15 апрели соли 2026</w:t>
            </w:r>
          </w:p>
        </w:tc>
        <w:tc>
          <w:tcPr>
            <w:tcW w:w="2645"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83" w:right="78"/>
              <w:rPr>
                <w:rFonts w:ascii="Palatino Linotype" w:hAnsi="Palatino Linotype"/>
                <w:sz w:val="18"/>
                <w:szCs w:val="18"/>
              </w:rPr>
            </w:pPr>
            <w:r w:rsidRPr="005604BD">
              <w:rPr>
                <w:rFonts w:ascii="Palatino Linotype" w:hAnsi="Palatino Linotype"/>
                <w:sz w:val="18"/>
                <w:szCs w:val="18"/>
              </w:rPr>
              <w:t>Кумитаи рушди маҳал, вазорату идораҳо, мақомоти иҷроияи маҳаллии ҳокимияти давлатӣ</w:t>
            </w:r>
          </w:p>
        </w:tc>
        <w:tc>
          <w:tcPr>
            <w:tcW w:w="2437" w:type="dxa"/>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C22D85" w:rsidP="00321A4E">
            <w:pPr>
              <w:pStyle w:val="a5"/>
              <w:tabs>
                <w:tab w:val="left" w:pos="1440"/>
              </w:tabs>
              <w:spacing w:line="240" w:lineRule="auto"/>
              <w:ind w:left="83" w:right="78"/>
              <w:rPr>
                <w:rFonts w:ascii="Palatino Linotype" w:hAnsi="Palatino Linotype"/>
                <w:sz w:val="18"/>
                <w:szCs w:val="18"/>
              </w:rPr>
            </w:pPr>
            <w:r w:rsidRPr="005604BD">
              <w:rPr>
                <w:rFonts w:ascii="Palatino Linotype" w:hAnsi="Palatino Linotype"/>
                <w:sz w:val="18"/>
                <w:szCs w:val="18"/>
              </w:rPr>
              <w:t xml:space="preserve">Бахши </w:t>
            </w:r>
            <w:r w:rsidR="00A26FAE" w:rsidRPr="005604BD">
              <w:rPr>
                <w:rFonts w:ascii="Palatino Linotype" w:hAnsi="Palatino Linotype"/>
                <w:sz w:val="18"/>
                <w:szCs w:val="18"/>
              </w:rPr>
              <w:t>ёрдамчии</w:t>
            </w:r>
            <w:r w:rsidRPr="005604BD">
              <w:rPr>
                <w:rFonts w:ascii="Palatino Linotype" w:hAnsi="Palatino Linotype"/>
                <w:sz w:val="18"/>
                <w:szCs w:val="18"/>
              </w:rPr>
              <w:t xml:space="preserve"> </w:t>
            </w:r>
            <w:r w:rsidR="00A26FAE" w:rsidRPr="005604BD">
              <w:rPr>
                <w:rFonts w:ascii="Palatino Linotype" w:hAnsi="Palatino Linotype"/>
                <w:sz w:val="18"/>
                <w:szCs w:val="18"/>
              </w:rPr>
              <w:t>Президент оид ба масъалаҳои рушди иҷтимоӣ ва робита бо ҷомеа, раёсати кор бо мақомоти идоракунии маҳали Дастгоҳи иҷроияи Президент</w:t>
            </w:r>
          </w:p>
        </w:tc>
      </w:tr>
      <w:tr w:rsidR="002141B3" w:rsidRPr="005604BD" w:rsidTr="00E51DB7">
        <w:trPr>
          <w:trHeight w:hRule="exact" w:val="1982"/>
        </w:trPr>
        <w:tc>
          <w:tcPr>
            <w:tcW w:w="471"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3.</w:t>
            </w:r>
          </w:p>
        </w:tc>
        <w:tc>
          <w:tcPr>
            <w:tcW w:w="358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Омода ва пешниҳод намудани рамзи «Соли вусъат додани корҳои ободониву созандагӣ ва тақвияту таҳкими худшиносиву худогоҳии миллӣ»</w:t>
            </w:r>
          </w:p>
        </w:tc>
        <w:tc>
          <w:tcPr>
            <w:tcW w:w="113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jc w:val="center"/>
              <w:rPr>
                <w:rFonts w:ascii="Palatino Linotype" w:hAnsi="Palatino Linotype"/>
                <w:sz w:val="18"/>
                <w:szCs w:val="18"/>
              </w:rPr>
            </w:pPr>
            <w:r w:rsidRPr="005604BD">
              <w:rPr>
                <w:rFonts w:ascii="Palatino Linotype" w:hAnsi="Palatino Linotype"/>
                <w:sz w:val="18"/>
                <w:szCs w:val="18"/>
              </w:rPr>
              <w:t>То 10 апрели соли 2026</w:t>
            </w:r>
          </w:p>
        </w:tc>
        <w:tc>
          <w:tcPr>
            <w:tcW w:w="2645"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Вазорати фарҳанг, Кумитаи меъморӣ ва сохтмон</w:t>
            </w:r>
          </w:p>
        </w:tc>
        <w:tc>
          <w:tcPr>
            <w:tcW w:w="2436" w:type="dxa"/>
            <w:tcBorders>
              <w:top w:val="single" w:sz="4" w:space="0" w:color="auto"/>
              <w:left w:val="single" w:sz="4" w:space="0" w:color="auto"/>
              <w:right w:val="single" w:sz="4" w:space="0" w:color="auto"/>
            </w:tcBorders>
            <w:shd w:val="clear" w:color="auto" w:fill="auto"/>
          </w:tcPr>
          <w:p w:rsidR="002141B3" w:rsidRPr="005604BD" w:rsidRDefault="00F412CD" w:rsidP="00321A4E">
            <w:pPr>
              <w:pStyle w:val="a5"/>
              <w:tabs>
                <w:tab w:val="left" w:pos="1433"/>
              </w:tabs>
              <w:spacing w:line="240" w:lineRule="auto"/>
              <w:ind w:left="82" w:right="93"/>
              <w:rPr>
                <w:rFonts w:ascii="Palatino Linotype" w:hAnsi="Palatino Linotype"/>
                <w:sz w:val="18"/>
                <w:szCs w:val="18"/>
              </w:rPr>
            </w:pPr>
            <w:r w:rsidRPr="005604BD">
              <w:rPr>
                <w:rFonts w:ascii="Palatino Linotype" w:hAnsi="Palatino Linotype"/>
                <w:sz w:val="18"/>
                <w:szCs w:val="18"/>
              </w:rPr>
              <w:t xml:space="preserve">Бахши </w:t>
            </w:r>
            <w:r w:rsidR="00A26FAE" w:rsidRPr="005604BD">
              <w:rPr>
                <w:rFonts w:ascii="Palatino Linotype" w:hAnsi="Palatino Linotype"/>
                <w:sz w:val="18"/>
                <w:szCs w:val="18"/>
              </w:rPr>
              <w:t>ёрдамчии</w:t>
            </w:r>
            <w:r w:rsidRPr="005604BD">
              <w:rPr>
                <w:rFonts w:ascii="Palatino Linotype" w:hAnsi="Palatino Linotype"/>
                <w:sz w:val="18"/>
                <w:szCs w:val="18"/>
              </w:rPr>
              <w:t xml:space="preserve"> </w:t>
            </w:r>
            <w:r w:rsidR="00A26FAE" w:rsidRPr="005604BD">
              <w:rPr>
                <w:rFonts w:ascii="Palatino Linotype" w:hAnsi="Palatino Linotype"/>
                <w:sz w:val="18"/>
                <w:szCs w:val="18"/>
              </w:rPr>
              <w:t>Президент оид ба масъалаҳои рушди иҷтимоӣ ва робита бо ҷомеа, раёсати маориф, фарҳанг ва иттилооти Дастгоҳи иҷроияи Президент</w:t>
            </w:r>
          </w:p>
        </w:tc>
      </w:tr>
      <w:tr w:rsidR="002141B3" w:rsidRPr="005604BD" w:rsidTr="00E51DB7">
        <w:trPr>
          <w:trHeight w:hRule="exact" w:val="1698"/>
        </w:trPr>
        <w:tc>
          <w:tcPr>
            <w:tcW w:w="471"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4.</w:t>
            </w:r>
          </w:p>
        </w:tc>
        <w:tc>
          <w:tcPr>
            <w:tcW w:w="358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Омода ва барои истифодаи васеъ пешниҳод намудани матнҳои тавсиявии шиору овезаҳо вобаста ба «Соли вусъат додани корҳои ободониву созандагӣ ва тақвияту таҳкими худшиносиву худогоҳии миллӣ» эълон гардидани соли 2026</w:t>
            </w:r>
          </w:p>
        </w:tc>
        <w:tc>
          <w:tcPr>
            <w:tcW w:w="113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jc w:val="center"/>
              <w:rPr>
                <w:rFonts w:ascii="Palatino Linotype" w:hAnsi="Palatino Linotype"/>
                <w:sz w:val="18"/>
                <w:szCs w:val="18"/>
              </w:rPr>
            </w:pPr>
            <w:r w:rsidRPr="005604BD">
              <w:rPr>
                <w:rFonts w:ascii="Palatino Linotype" w:hAnsi="Palatino Linotype"/>
                <w:sz w:val="18"/>
                <w:szCs w:val="18"/>
              </w:rPr>
              <w:t>То 15 апрели соли 2026</w:t>
            </w:r>
          </w:p>
        </w:tc>
        <w:tc>
          <w:tcPr>
            <w:tcW w:w="2645"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Маркази тадқиқоти стратегии назди Президенти Ҷумҳурии Тоҷикистон</w:t>
            </w:r>
          </w:p>
        </w:tc>
        <w:tc>
          <w:tcPr>
            <w:tcW w:w="2436"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tabs>
                <w:tab w:val="left" w:pos="1429"/>
              </w:tabs>
              <w:spacing w:line="240" w:lineRule="auto"/>
              <w:ind w:left="82" w:right="93"/>
              <w:rPr>
                <w:rFonts w:ascii="Palatino Linotype" w:hAnsi="Palatino Linotype"/>
                <w:sz w:val="18"/>
                <w:szCs w:val="18"/>
              </w:rPr>
            </w:pPr>
            <w:r w:rsidRPr="005604BD">
              <w:rPr>
                <w:rFonts w:ascii="Palatino Linotype" w:hAnsi="Palatino Linotype"/>
                <w:sz w:val="18"/>
                <w:szCs w:val="18"/>
              </w:rPr>
              <w:t>Бахши</w:t>
            </w:r>
            <w:r w:rsidR="00707D2E" w:rsidRPr="005604BD">
              <w:rPr>
                <w:rFonts w:ascii="Palatino Linotype" w:hAnsi="Palatino Linotype"/>
                <w:sz w:val="18"/>
                <w:szCs w:val="18"/>
              </w:rPr>
              <w:t xml:space="preserve"> </w:t>
            </w:r>
            <w:r w:rsidRPr="005604BD">
              <w:rPr>
                <w:rFonts w:ascii="Palatino Linotype" w:hAnsi="Palatino Linotype"/>
                <w:sz w:val="18"/>
                <w:szCs w:val="18"/>
              </w:rPr>
              <w:t>ёрдамчии</w:t>
            </w:r>
          </w:p>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Президент оид ба масъалаҳои рушди иҷтимоӣ ва робита бо ҷомеа</w:t>
            </w:r>
          </w:p>
        </w:tc>
      </w:tr>
      <w:tr w:rsidR="002141B3" w:rsidRPr="005604BD" w:rsidTr="00E51DB7">
        <w:trPr>
          <w:trHeight w:hRule="exact" w:val="999"/>
        </w:trPr>
        <w:tc>
          <w:tcPr>
            <w:tcW w:w="471"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5.</w:t>
            </w:r>
          </w:p>
        </w:tc>
        <w:tc>
          <w:tcPr>
            <w:tcW w:w="358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Таҳлил ва арзёбии раванди иҷрои нақшаи чорабиниҳо</w:t>
            </w:r>
          </w:p>
        </w:tc>
        <w:tc>
          <w:tcPr>
            <w:tcW w:w="113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jc w:val="center"/>
              <w:rPr>
                <w:rFonts w:ascii="Palatino Linotype" w:hAnsi="Palatino Linotype"/>
                <w:sz w:val="18"/>
                <w:szCs w:val="18"/>
              </w:rPr>
            </w:pPr>
            <w:r w:rsidRPr="005604BD">
              <w:rPr>
                <w:rFonts w:ascii="Palatino Linotype" w:hAnsi="Palatino Linotype"/>
                <w:sz w:val="18"/>
                <w:szCs w:val="18"/>
              </w:rPr>
              <w:t>Ҳар семоҳа</w:t>
            </w:r>
          </w:p>
        </w:tc>
        <w:tc>
          <w:tcPr>
            <w:tcW w:w="2645"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Кумитаи рушди маҳал, вазорату идораҳо, мақомоти иҷроияи маҳаллии ҳокимияти давлатӣ</w:t>
            </w:r>
          </w:p>
        </w:tc>
        <w:tc>
          <w:tcPr>
            <w:tcW w:w="2436"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spacing w:line="240" w:lineRule="auto"/>
              <w:ind w:left="82" w:right="93"/>
              <w:rPr>
                <w:rFonts w:ascii="Palatino Linotype" w:hAnsi="Palatino Linotype"/>
                <w:sz w:val="18"/>
                <w:szCs w:val="18"/>
              </w:rPr>
            </w:pPr>
            <w:r w:rsidRPr="005604BD">
              <w:rPr>
                <w:rFonts w:ascii="Palatino Linotype" w:hAnsi="Palatino Linotype"/>
                <w:sz w:val="18"/>
                <w:szCs w:val="18"/>
              </w:rPr>
              <w:t>Раёсати кор бо мақомоти идоракунии маҳали Дастгоҳи иҷроияи Президент</w:t>
            </w:r>
          </w:p>
        </w:tc>
      </w:tr>
      <w:tr w:rsidR="002141B3" w:rsidRPr="005604BD" w:rsidTr="00E51DB7">
        <w:trPr>
          <w:trHeight w:hRule="exact" w:val="419"/>
        </w:trPr>
        <w:tc>
          <w:tcPr>
            <w:tcW w:w="10270" w:type="dxa"/>
            <w:gridSpan w:val="5"/>
            <w:tcBorders>
              <w:top w:val="single" w:sz="4" w:space="0" w:color="auto"/>
              <w:left w:val="single" w:sz="4" w:space="0" w:color="auto"/>
              <w:right w:val="single" w:sz="4" w:space="0" w:color="auto"/>
            </w:tcBorders>
            <w:shd w:val="clear" w:color="auto" w:fill="auto"/>
            <w:vAlign w:val="center"/>
          </w:tcPr>
          <w:p w:rsidR="002141B3" w:rsidRPr="005604BD" w:rsidRDefault="00A26FAE" w:rsidP="00E51DB7">
            <w:pPr>
              <w:pStyle w:val="a5"/>
              <w:spacing w:line="240" w:lineRule="auto"/>
              <w:jc w:val="center"/>
              <w:rPr>
                <w:rFonts w:ascii="Palatino Linotype" w:hAnsi="Palatino Linotype"/>
                <w:sz w:val="18"/>
                <w:szCs w:val="18"/>
              </w:rPr>
            </w:pPr>
            <w:r w:rsidRPr="005604BD">
              <w:rPr>
                <w:rFonts w:ascii="Palatino Linotype" w:hAnsi="Palatino Linotype"/>
                <w:sz w:val="18"/>
                <w:szCs w:val="18"/>
              </w:rPr>
              <w:t>2. ЧОРАБИНИҲО ДАР САМТИ СОЗАНДАГИВУ БУНЁДКОР</w:t>
            </w:r>
            <w:r w:rsidR="00E51DB7">
              <w:rPr>
                <w:rFonts w:ascii="Palatino Linotype" w:hAnsi="Palatino Linotype"/>
                <w:sz w:val="18"/>
                <w:szCs w:val="18"/>
              </w:rPr>
              <w:t>Ӣ</w:t>
            </w:r>
          </w:p>
        </w:tc>
      </w:tr>
      <w:tr w:rsidR="002141B3" w:rsidRPr="005604BD" w:rsidTr="00E51DB7">
        <w:trPr>
          <w:trHeight w:hRule="exact" w:val="1984"/>
        </w:trPr>
        <w:tc>
          <w:tcPr>
            <w:tcW w:w="471"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6.</w:t>
            </w:r>
          </w:p>
        </w:tc>
        <w:tc>
          <w:tcPr>
            <w:tcW w:w="3584"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68" w:right="135"/>
              <w:rPr>
                <w:rFonts w:ascii="Palatino Linotype" w:hAnsi="Palatino Linotype"/>
                <w:sz w:val="18"/>
                <w:szCs w:val="18"/>
              </w:rPr>
            </w:pPr>
            <w:r w:rsidRPr="005604BD">
              <w:rPr>
                <w:rFonts w:ascii="Palatino Linotype" w:hAnsi="Palatino Linotype"/>
                <w:sz w:val="18"/>
                <w:szCs w:val="18"/>
              </w:rPr>
              <w:t>Тақвият бахшидани фаъолияти гур</w:t>
            </w:r>
            <w:r w:rsidR="00D24F6D">
              <w:rPr>
                <w:rFonts w:ascii="Palatino Linotype" w:hAnsi="Palatino Linotype"/>
                <w:sz w:val="18"/>
                <w:szCs w:val="18"/>
              </w:rPr>
              <w:t>у</w:t>
            </w:r>
            <w:r w:rsidRPr="005604BD">
              <w:rPr>
                <w:rFonts w:ascii="Palatino Linotype" w:hAnsi="Palatino Linotype"/>
                <w:sz w:val="18"/>
                <w:szCs w:val="18"/>
              </w:rPr>
              <w:t>ҳҳои кории ҷумҳуриявӣ вобаста ба 35-солагии Истиқлоли давлатӣ дар вилоятҳо ва шаҳру ноҳияҳо ва аз ҷониби роҳбарони гурӯҳҳои корӣ ба роҳ мондани назорати рафти сохтмони иншооти муҳимми ҷашнӣ ва дастгирӣ намудани ташаббускорон</w:t>
            </w:r>
          </w:p>
        </w:tc>
        <w:tc>
          <w:tcPr>
            <w:tcW w:w="1134"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68"/>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45"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68" w:right="135"/>
              <w:rPr>
                <w:rFonts w:ascii="Palatino Linotype" w:hAnsi="Palatino Linotype"/>
                <w:sz w:val="18"/>
                <w:szCs w:val="18"/>
              </w:rPr>
            </w:pPr>
            <w:r w:rsidRPr="005604BD">
              <w:rPr>
                <w:rFonts w:ascii="Palatino Linotype" w:hAnsi="Palatino Linotype"/>
                <w:sz w:val="18"/>
                <w:szCs w:val="18"/>
              </w:rPr>
              <w:t>Кумитаи рушди маҳал, вазорату идораҳо, мақомоти иҷроияи маҳаллии ҳокимияти давлатӣ</w:t>
            </w:r>
          </w:p>
        </w:tc>
        <w:tc>
          <w:tcPr>
            <w:tcW w:w="2436" w:type="dxa"/>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321A4E">
            <w:pPr>
              <w:pStyle w:val="a5"/>
              <w:spacing w:line="240" w:lineRule="auto"/>
              <w:ind w:left="68" w:right="135"/>
              <w:rPr>
                <w:rFonts w:ascii="Palatino Linotype" w:hAnsi="Palatino Linotype"/>
                <w:sz w:val="18"/>
                <w:szCs w:val="18"/>
              </w:rPr>
            </w:pPr>
            <w:r w:rsidRPr="005604BD">
              <w:rPr>
                <w:rFonts w:ascii="Palatino Linotype" w:hAnsi="Palatino Linotype"/>
                <w:sz w:val="18"/>
                <w:szCs w:val="18"/>
              </w:rPr>
              <w:t>Раёсати кор бо мақомоти идоракунии маҳал, воҳидҳои сохтории Дастгоҳи иҷроияи Президент</w:t>
            </w:r>
          </w:p>
        </w:tc>
      </w:tr>
    </w:tbl>
    <w:p w:rsidR="002141B3" w:rsidRPr="005604BD" w:rsidRDefault="00A26FAE" w:rsidP="00D84E47">
      <w:pPr>
        <w:rPr>
          <w:rFonts w:ascii="Palatino Linotype" w:hAnsi="Palatino Linotype"/>
          <w:sz w:val="18"/>
          <w:szCs w:val="18"/>
        </w:rPr>
      </w:pPr>
      <w:r w:rsidRPr="005604BD">
        <w:rPr>
          <w:rFonts w:ascii="Palatino Linotype" w:hAnsi="Palatino Linotype"/>
          <w:sz w:val="18"/>
          <w:szCs w:val="18"/>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46"/>
        <w:gridCol w:w="3575"/>
        <w:gridCol w:w="1163"/>
        <w:gridCol w:w="2614"/>
        <w:gridCol w:w="2416"/>
      </w:tblGrid>
      <w:tr w:rsidR="002141B3" w:rsidRPr="005604BD" w:rsidTr="000806D6">
        <w:trPr>
          <w:trHeight w:hRule="exact" w:val="1993"/>
          <w:jc w:val="center"/>
        </w:trPr>
        <w:tc>
          <w:tcPr>
            <w:tcW w:w="446"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lastRenderedPageBreak/>
              <w:t>7.</w:t>
            </w:r>
          </w:p>
        </w:tc>
        <w:tc>
          <w:tcPr>
            <w:tcW w:w="3575"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Дар ҳамкорӣ бо соҳибкорону сармоягузорон тақвият додани корҳои сохтмонии иншооти дар маҳал бунёдшаванда (роҳҳо, муассисаҳои таълимию тиббӣ, иҷтимоӣ, истеҳсолӣ ва инфрасохторӣ) бо инобати санъати баланди меъморӣ, унсурҳои миллӣ ва технологияи муосир</w:t>
            </w:r>
          </w:p>
        </w:tc>
        <w:tc>
          <w:tcPr>
            <w:tcW w:w="1163"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56" w:right="100"/>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Кумитаи меъморӣ ва сохтмон, Кумитаи давлатии сармоягузорӣ ва идораи амволи давлатӣ, вазорату идораҳо, мақомоти иҷроияи маҳаллии ҳокимияти давлатӣ</w:t>
            </w:r>
          </w:p>
        </w:tc>
        <w:tc>
          <w:tcPr>
            <w:tcW w:w="2416"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Раёсатҳои рушди инфрасохтор, банақшагирии стратегӣ ва ислоҳот, кор бо мақомоти идоракунии маҳали Дастгоҳи иҷроияи Президент</w:t>
            </w:r>
          </w:p>
        </w:tc>
      </w:tr>
      <w:tr w:rsidR="002141B3" w:rsidRPr="005604BD" w:rsidTr="00AF282C">
        <w:trPr>
          <w:trHeight w:hRule="exact" w:val="1566"/>
          <w:jc w:val="center"/>
        </w:trPr>
        <w:tc>
          <w:tcPr>
            <w:tcW w:w="446"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8.</w:t>
            </w:r>
          </w:p>
        </w:tc>
        <w:tc>
          <w:tcPr>
            <w:tcW w:w="3575"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Ҳамоҳангсозии раванди таҳияи барномаҳои соҳавӣ ва барномаҳои рушди иҷтимоию иқтисодии вилоятҳо ва шаҳру ноҳияҳои ҷумҳурӣ барои солҳои 2026-2030</w:t>
            </w:r>
          </w:p>
        </w:tc>
        <w:tc>
          <w:tcPr>
            <w:tcW w:w="1163"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56" w:right="100"/>
              <w:jc w:val="center"/>
              <w:rPr>
                <w:rFonts w:ascii="Palatino Linotype" w:hAnsi="Palatino Linotype"/>
                <w:sz w:val="18"/>
                <w:szCs w:val="18"/>
              </w:rPr>
            </w:pPr>
            <w:r w:rsidRPr="005604BD">
              <w:rPr>
                <w:rFonts w:ascii="Palatino Linotype" w:hAnsi="Palatino Linotype"/>
                <w:sz w:val="18"/>
                <w:szCs w:val="18"/>
              </w:rPr>
              <w:t>То 15 апрели соли 2026</w:t>
            </w:r>
          </w:p>
        </w:tc>
        <w:tc>
          <w:tcPr>
            <w:tcW w:w="2614"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Вазорати рушди иқтисод ва савдо, Кумитаи рушди маҳал, вазорату идораҳои дахлдор, мақомоти иҷроияи маҳаллии ҳокимияти давлатӣ</w:t>
            </w:r>
          </w:p>
        </w:tc>
        <w:tc>
          <w:tcPr>
            <w:tcW w:w="2416"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Раёсатҳои банақшагирии стратегӣ ва ислоҳот, кор бо мақомоти идоракунии маҳали Дастгоҳи иҷроияи Президент</w:t>
            </w:r>
          </w:p>
        </w:tc>
      </w:tr>
      <w:tr w:rsidR="002141B3" w:rsidRPr="005604BD">
        <w:trPr>
          <w:trHeight w:hRule="exact" w:val="2200"/>
          <w:jc w:val="center"/>
        </w:trPr>
        <w:tc>
          <w:tcPr>
            <w:tcW w:w="446"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9.</w:t>
            </w:r>
          </w:p>
        </w:tc>
        <w:tc>
          <w:tcPr>
            <w:tcW w:w="3575"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Рақамикунонии амалисозии мониторинг ва арзёбии барномаҳои рушди иҷтимоию иқтисодии вилоятҳо ва шаҳру ноҳияҳои ҷумҳурӣ барои солҳои 2026-2030</w:t>
            </w:r>
          </w:p>
        </w:tc>
        <w:tc>
          <w:tcPr>
            <w:tcW w:w="1163"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56" w:right="100"/>
              <w:jc w:val="center"/>
              <w:rPr>
                <w:rFonts w:ascii="Palatino Linotype" w:hAnsi="Palatino Linotype"/>
                <w:sz w:val="18"/>
                <w:szCs w:val="18"/>
              </w:rPr>
            </w:pPr>
            <w:r w:rsidRPr="005604BD">
              <w:rPr>
                <w:rFonts w:ascii="Palatino Linotype" w:hAnsi="Palatino Linotype"/>
                <w:sz w:val="18"/>
                <w:szCs w:val="18"/>
              </w:rPr>
              <w:t>То охири соли 2026</w:t>
            </w:r>
          </w:p>
        </w:tc>
        <w:tc>
          <w:tcPr>
            <w:tcW w:w="2614"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Агентии инноватсия ва технологияҳои рақамӣ, Вазорати рушди иқтисод ва савдо, Кумитаи рушди маҳал, мақомоти иҷроияи маҳаллии ҳокимияти давлатӣ</w:t>
            </w:r>
          </w:p>
        </w:tc>
        <w:tc>
          <w:tcPr>
            <w:tcW w:w="2416" w:type="dxa"/>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321A4E">
            <w:pPr>
              <w:pStyle w:val="a5"/>
              <w:tabs>
                <w:tab w:val="left" w:pos="1534"/>
              </w:tabs>
              <w:spacing w:line="240" w:lineRule="auto"/>
              <w:ind w:left="56" w:right="100"/>
              <w:rPr>
                <w:rFonts w:ascii="Palatino Linotype" w:hAnsi="Palatino Linotype"/>
                <w:sz w:val="18"/>
                <w:szCs w:val="18"/>
              </w:rPr>
            </w:pPr>
            <w:r w:rsidRPr="005604BD">
              <w:rPr>
                <w:rFonts w:ascii="Palatino Linotype" w:hAnsi="Palatino Linotype"/>
                <w:sz w:val="18"/>
                <w:szCs w:val="18"/>
              </w:rPr>
              <w:t>Маркази технологияиҳои иттилоотӣ ва коммуникатсионӣ, раёсатҳои банақшагирии стратегӣ ва ислоҳот, кор бо мақомоти идоракунии маҳали Дастгоҳи</w:t>
            </w:r>
            <w:r w:rsidRPr="005604BD">
              <w:rPr>
                <w:rFonts w:ascii="Palatino Linotype" w:hAnsi="Palatino Linotype"/>
                <w:sz w:val="18"/>
                <w:szCs w:val="18"/>
              </w:rPr>
              <w:tab/>
              <w:t>иҷроияи</w:t>
            </w:r>
          </w:p>
          <w:p w:rsidR="002141B3" w:rsidRPr="005604BD" w:rsidRDefault="00A26FAE" w:rsidP="00321A4E">
            <w:pPr>
              <w:pStyle w:val="a5"/>
              <w:spacing w:line="240" w:lineRule="auto"/>
              <w:ind w:left="56" w:right="100"/>
              <w:rPr>
                <w:rFonts w:ascii="Palatino Linotype" w:hAnsi="Palatino Linotype"/>
                <w:sz w:val="18"/>
                <w:szCs w:val="18"/>
              </w:rPr>
            </w:pPr>
            <w:r w:rsidRPr="005604BD">
              <w:rPr>
                <w:rFonts w:ascii="Palatino Linotype" w:hAnsi="Palatino Linotype"/>
                <w:sz w:val="18"/>
                <w:szCs w:val="18"/>
              </w:rPr>
              <w:t>Президент</w:t>
            </w:r>
          </w:p>
        </w:tc>
      </w:tr>
    </w:tbl>
    <w:p w:rsidR="002141B3" w:rsidRPr="005604BD" w:rsidRDefault="002141B3" w:rsidP="00D84E47">
      <w:pPr>
        <w:pStyle w:val="a7"/>
        <w:rPr>
          <w:rFonts w:ascii="Palatino Linotype" w:hAnsi="Palatino Linotype"/>
          <w:sz w:val="18"/>
          <w:szCs w:val="18"/>
        </w:rPr>
      </w:pPr>
    </w:p>
    <w:p w:rsidR="002141B3" w:rsidRPr="005604BD" w:rsidRDefault="002141B3" w:rsidP="00D84E47">
      <w:pPr>
        <w:rPr>
          <w:rFonts w:ascii="Palatino Linotype" w:hAnsi="Palatino Linotype"/>
          <w:sz w:val="18"/>
          <w:szCs w:val="1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457"/>
        <w:gridCol w:w="3570"/>
        <w:gridCol w:w="1156"/>
        <w:gridCol w:w="2617"/>
        <w:gridCol w:w="2416"/>
      </w:tblGrid>
      <w:tr w:rsidR="002141B3" w:rsidRPr="005604BD" w:rsidTr="006C0F73">
        <w:trPr>
          <w:trHeight w:hRule="exact" w:val="2848"/>
          <w:jc w:val="center"/>
        </w:trPr>
        <w:tc>
          <w:tcPr>
            <w:tcW w:w="457"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10.</w:t>
            </w:r>
          </w:p>
        </w:tc>
        <w:tc>
          <w:tcPr>
            <w:tcW w:w="3570"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Корбарӣ дар самти самаранок ва оқилона истифода бурдани заминҳои наздиҳавлигӣ ва кишоварзӣ, ҷорӣ намудани усулҳои пешқадами агротехникӣ, беҳтар намудани зоти чорво ва риояи фарҳанги истифодабарии иншооти обёрӣ тавассути истифодаи технологияҳои каммасраф, инчунин бунёди коргоҳҳои хурди коркард, ниго</w:t>
            </w:r>
            <w:r w:rsidR="00155258">
              <w:rPr>
                <w:rFonts w:ascii="Palatino Linotype" w:hAnsi="Palatino Linotype"/>
                <w:sz w:val="18"/>
                <w:szCs w:val="18"/>
              </w:rPr>
              <w:t>ҳ</w:t>
            </w:r>
            <w:r w:rsidRPr="005604BD">
              <w:rPr>
                <w:rFonts w:ascii="Palatino Linotype" w:hAnsi="Palatino Linotype"/>
                <w:sz w:val="18"/>
                <w:szCs w:val="18"/>
              </w:rPr>
              <w:t>дорӣ ва бастубанди маҳсулоти кишоварзӣ</w:t>
            </w:r>
          </w:p>
        </w:tc>
        <w:tc>
          <w:tcPr>
            <w:tcW w:w="1156"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73"/>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7" w:type="dxa"/>
            <w:tcBorders>
              <w:top w:val="single" w:sz="4" w:space="0" w:color="auto"/>
              <w:left w:val="single" w:sz="4" w:space="0" w:color="auto"/>
            </w:tcBorders>
            <w:shd w:val="clear" w:color="auto" w:fill="auto"/>
          </w:tcPr>
          <w:p w:rsidR="002141B3" w:rsidRPr="005604BD" w:rsidRDefault="00A26FAE" w:rsidP="00321A4E">
            <w:pPr>
              <w:pStyle w:val="a5"/>
              <w:tabs>
                <w:tab w:val="left" w:pos="1458"/>
              </w:tabs>
              <w:spacing w:line="240" w:lineRule="auto"/>
              <w:ind w:left="73" w:right="86"/>
              <w:rPr>
                <w:rFonts w:ascii="Palatino Linotype" w:hAnsi="Palatino Linotype"/>
                <w:sz w:val="18"/>
                <w:szCs w:val="18"/>
              </w:rPr>
            </w:pPr>
            <w:r w:rsidRPr="005604BD">
              <w:rPr>
                <w:rFonts w:ascii="Palatino Linotype" w:hAnsi="Palatino Linotype"/>
                <w:sz w:val="18"/>
                <w:szCs w:val="18"/>
              </w:rPr>
              <w:t>Вазоратҳои</w:t>
            </w:r>
            <w:r w:rsidRPr="005604BD">
              <w:rPr>
                <w:rFonts w:ascii="Palatino Linotype" w:hAnsi="Palatino Linotype"/>
                <w:sz w:val="18"/>
                <w:szCs w:val="18"/>
              </w:rPr>
              <w:tab/>
              <w:t>кишоварзӣ,</w:t>
            </w:r>
          </w:p>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саноат ва технологияҳои нав, Агентии бе</w:t>
            </w:r>
            <w:r w:rsidR="00D87C0E">
              <w:rPr>
                <w:rFonts w:ascii="Palatino Linotype" w:hAnsi="Palatino Linotype"/>
                <w:sz w:val="18"/>
                <w:szCs w:val="18"/>
              </w:rPr>
              <w:t>ҳ</w:t>
            </w:r>
            <w:r w:rsidRPr="005604BD">
              <w:rPr>
                <w:rFonts w:ascii="Palatino Linotype" w:hAnsi="Palatino Linotype"/>
                <w:sz w:val="18"/>
                <w:szCs w:val="18"/>
              </w:rPr>
              <w:t>дошти замин ва обёрӣ, вазорату идораҳо, мақомоти иҷроияи маҳаллии ҳокимияти давлатӣ</w:t>
            </w:r>
          </w:p>
        </w:tc>
        <w:tc>
          <w:tcPr>
            <w:tcW w:w="2416"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Раёсатҳои кишоварзӣ ва ҳифзи муҳити зист, рушди инфрасохтор, кор бо мақомоти идоракунии маҳали Дастгоҳи иҷроияи Президент</w:t>
            </w:r>
          </w:p>
        </w:tc>
      </w:tr>
      <w:tr w:rsidR="002141B3" w:rsidRPr="005604BD" w:rsidTr="006C0F73">
        <w:trPr>
          <w:trHeight w:hRule="exact" w:val="1948"/>
          <w:jc w:val="center"/>
        </w:trPr>
        <w:tc>
          <w:tcPr>
            <w:tcW w:w="457"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11.</w:t>
            </w:r>
          </w:p>
        </w:tc>
        <w:tc>
          <w:tcPr>
            <w:tcW w:w="3570"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Тақвият бахшидани фаъолият дар самти бунёди корхона ва коргоҳҳои саноатӣ дар маҳал, истифодаи самараноки захираҳои табиии мавҷуда ва такмилу таҳияи ҳуҷҷатҳои стратегӣ ва ҳуқуқии самти мазкур</w:t>
            </w:r>
          </w:p>
        </w:tc>
        <w:tc>
          <w:tcPr>
            <w:tcW w:w="1156"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73" w:right="75"/>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7" w:type="dxa"/>
            <w:tcBorders>
              <w:top w:val="single" w:sz="4" w:space="0" w:color="auto"/>
              <w:left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Вазорати саноат ва технологияҳои нав, Кумитаи давлатии сармоягузорӣ ва идораи амволи давлатӣ, вазорату идораҳои дахлдор, мақомоти иҷроияи маҳаллии ҳокимияти давлатӣ</w:t>
            </w:r>
          </w:p>
        </w:tc>
        <w:tc>
          <w:tcPr>
            <w:tcW w:w="2416" w:type="dxa"/>
            <w:tcBorders>
              <w:top w:val="single" w:sz="4" w:space="0" w:color="auto"/>
              <w:left w:val="single" w:sz="4" w:space="0" w:color="auto"/>
              <w:right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Раёсатҳои ру</w:t>
            </w:r>
            <w:r w:rsidR="0092795B">
              <w:rPr>
                <w:rFonts w:ascii="Palatino Linotype" w:hAnsi="Palatino Linotype"/>
                <w:sz w:val="18"/>
                <w:szCs w:val="18"/>
              </w:rPr>
              <w:t>шд</w:t>
            </w:r>
            <w:r w:rsidRPr="005604BD">
              <w:rPr>
                <w:rFonts w:ascii="Palatino Linotype" w:hAnsi="Palatino Linotype"/>
                <w:sz w:val="18"/>
                <w:szCs w:val="18"/>
              </w:rPr>
              <w:t>и инфрасохтор, банақшагирии стратегӣ ва ислоҳот, кор бо мақомоти идоракунии маҳали Дастгоҳи иҷроияи Президент</w:t>
            </w:r>
          </w:p>
        </w:tc>
      </w:tr>
      <w:tr w:rsidR="002141B3" w:rsidRPr="005604BD" w:rsidTr="006C0F73">
        <w:trPr>
          <w:trHeight w:hRule="exact" w:val="1530"/>
          <w:jc w:val="center"/>
        </w:trPr>
        <w:tc>
          <w:tcPr>
            <w:tcW w:w="457"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12.</w:t>
            </w:r>
          </w:p>
        </w:tc>
        <w:tc>
          <w:tcPr>
            <w:tcW w:w="3570"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Ҷалби ҷомеа ба корҳои кабудизоркунӣ, ниҳолшинонӣ, ташаббусҳои созанда, тозакунии муҳити атроф ва ободонии ҷойҳои ҷамъиятӣ, манзилҳои истиқоматӣ, кӯчаҳо, маҳаллаҳо, хиёбонҳо ва боғу гулгаштҳо</w:t>
            </w:r>
          </w:p>
        </w:tc>
        <w:tc>
          <w:tcPr>
            <w:tcW w:w="1156"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73" w:right="75"/>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7" w:type="dxa"/>
            <w:tcBorders>
              <w:top w:val="single" w:sz="4" w:space="0" w:color="auto"/>
              <w:left w:val="single" w:sz="4" w:space="0" w:color="auto"/>
              <w:bottom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Кумитаи ҳифзи муҳити зист, Агентии хоҷагии ҷангал, вазорату идораҳо, мақомоти иҷроияи маҳаллии ҳокимияти давлатӣ</w:t>
            </w:r>
          </w:p>
        </w:tc>
        <w:tc>
          <w:tcPr>
            <w:tcW w:w="2416" w:type="dxa"/>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321A4E">
            <w:pPr>
              <w:pStyle w:val="a5"/>
              <w:spacing w:line="240" w:lineRule="auto"/>
              <w:ind w:left="73" w:right="86"/>
              <w:rPr>
                <w:rFonts w:ascii="Palatino Linotype" w:hAnsi="Palatino Linotype"/>
                <w:sz w:val="18"/>
                <w:szCs w:val="18"/>
              </w:rPr>
            </w:pPr>
            <w:r w:rsidRPr="005604BD">
              <w:rPr>
                <w:rFonts w:ascii="Palatino Linotype" w:hAnsi="Palatino Linotype"/>
                <w:sz w:val="18"/>
                <w:szCs w:val="18"/>
              </w:rPr>
              <w:t>Раёсатҳои кишоварзӣ ва ҳифзи муҳити зист, кор бо мақомоти идоракунии маҳали Дастгоҳи иҷроияи Президент</w:t>
            </w:r>
          </w:p>
        </w:tc>
      </w:tr>
    </w:tbl>
    <w:p w:rsidR="002141B3" w:rsidRPr="005604BD" w:rsidRDefault="00A26FAE" w:rsidP="00D84E47">
      <w:pPr>
        <w:rPr>
          <w:rFonts w:ascii="Palatino Linotype" w:hAnsi="Palatino Linotype"/>
          <w:sz w:val="18"/>
          <w:szCs w:val="18"/>
        </w:rPr>
      </w:pPr>
      <w:r w:rsidRPr="005604BD">
        <w:rPr>
          <w:rFonts w:ascii="Palatino Linotype" w:hAnsi="Palatino Linotype"/>
          <w:sz w:val="18"/>
          <w:szCs w:val="18"/>
        </w:rPr>
        <w:br w:type="page"/>
      </w:r>
    </w:p>
    <w:tbl>
      <w:tblPr>
        <w:tblOverlap w:val="never"/>
        <w:tblW w:w="10256" w:type="dxa"/>
        <w:jc w:val="center"/>
        <w:tblLayout w:type="fixed"/>
        <w:tblCellMar>
          <w:left w:w="10" w:type="dxa"/>
          <w:right w:w="10" w:type="dxa"/>
        </w:tblCellMar>
        <w:tblLook w:val="0000" w:firstRow="0" w:lastRow="0" w:firstColumn="0" w:lastColumn="0" w:noHBand="0" w:noVBand="0"/>
      </w:tblPr>
      <w:tblGrid>
        <w:gridCol w:w="499"/>
        <w:gridCol w:w="3526"/>
        <w:gridCol w:w="22"/>
        <w:gridCol w:w="1137"/>
        <w:gridCol w:w="19"/>
        <w:gridCol w:w="2591"/>
        <w:gridCol w:w="26"/>
        <w:gridCol w:w="2436"/>
      </w:tblGrid>
      <w:tr w:rsidR="002141B3" w:rsidRPr="005604BD" w:rsidTr="00710705">
        <w:trPr>
          <w:trHeight w:hRule="exact" w:val="3269"/>
          <w:jc w:val="center"/>
        </w:trPr>
        <w:tc>
          <w:tcPr>
            <w:tcW w:w="499"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lastRenderedPageBreak/>
              <w:t>13.</w:t>
            </w:r>
          </w:p>
        </w:tc>
        <w:tc>
          <w:tcPr>
            <w:tcW w:w="3548"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59" w:right="194"/>
              <w:rPr>
                <w:rFonts w:ascii="Palatino Linotype" w:hAnsi="Palatino Linotype"/>
                <w:sz w:val="18"/>
                <w:szCs w:val="18"/>
              </w:rPr>
            </w:pPr>
            <w:r w:rsidRPr="005604BD">
              <w:rPr>
                <w:rFonts w:ascii="Palatino Linotype" w:hAnsi="Palatino Linotype"/>
                <w:sz w:val="18"/>
                <w:szCs w:val="18"/>
              </w:rPr>
              <w:t>Андешидани тадбирҳои мушаххас ҷиҳати зиёд намудани шумораи филиалҳои бонкҳои тиҷоратӣ ва ташкилотҳои дигари молиявию қарзӣ дар маҳал бо мақсади дастрасии аҳолӣ ба хизматрасонии баландсифати бонкӣ, зиёд кардани пешниҳоди қарзҳо бо фоизи нисбатан паст</w:t>
            </w:r>
          </w:p>
        </w:tc>
        <w:tc>
          <w:tcPr>
            <w:tcW w:w="1156"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59"/>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7" w:type="dxa"/>
            <w:gridSpan w:val="2"/>
            <w:tcBorders>
              <w:top w:val="single" w:sz="4" w:space="0" w:color="auto"/>
              <w:left w:val="single" w:sz="4" w:space="0" w:color="auto"/>
            </w:tcBorders>
            <w:shd w:val="clear" w:color="auto" w:fill="auto"/>
          </w:tcPr>
          <w:p w:rsidR="002141B3" w:rsidRPr="005604BD" w:rsidRDefault="00A26FAE" w:rsidP="004B5EBD">
            <w:pPr>
              <w:pStyle w:val="a5"/>
              <w:tabs>
                <w:tab w:val="right" w:pos="2473"/>
              </w:tabs>
              <w:spacing w:line="240" w:lineRule="auto"/>
              <w:ind w:left="59" w:right="194"/>
              <w:rPr>
                <w:rFonts w:ascii="Palatino Linotype" w:hAnsi="Palatino Linotype"/>
                <w:sz w:val="18"/>
                <w:szCs w:val="18"/>
              </w:rPr>
            </w:pPr>
            <w:r w:rsidRPr="005604BD">
              <w:rPr>
                <w:rFonts w:ascii="Palatino Linotype" w:hAnsi="Palatino Linotype"/>
                <w:sz w:val="18"/>
                <w:szCs w:val="18"/>
              </w:rPr>
              <w:t>Бонки миллӣ, Корхонаи воҳиди давлатии Бонки давлатии амонатгузории Ҷумҳурии</w:t>
            </w:r>
            <w:r w:rsidR="00CB11BE">
              <w:rPr>
                <w:rFonts w:ascii="Palatino Linotype" w:hAnsi="Palatino Linotype"/>
                <w:sz w:val="18"/>
                <w:szCs w:val="18"/>
              </w:rPr>
              <w:t xml:space="preserve"> </w:t>
            </w:r>
            <w:r w:rsidRPr="005604BD">
              <w:rPr>
                <w:rFonts w:ascii="Palatino Linotype" w:hAnsi="Palatino Linotype"/>
                <w:sz w:val="18"/>
                <w:szCs w:val="18"/>
              </w:rPr>
              <w:t>Тоҷикистон</w:t>
            </w:r>
          </w:p>
          <w:p w:rsidR="002141B3" w:rsidRPr="005604BD" w:rsidRDefault="00A26FAE" w:rsidP="004B5EBD">
            <w:pPr>
              <w:pStyle w:val="a5"/>
              <w:tabs>
                <w:tab w:val="right" w:pos="2470"/>
              </w:tabs>
              <w:spacing w:line="240" w:lineRule="auto"/>
              <w:ind w:left="59" w:right="194"/>
              <w:rPr>
                <w:rFonts w:ascii="Palatino Linotype" w:hAnsi="Palatino Linotype"/>
                <w:sz w:val="18"/>
                <w:szCs w:val="18"/>
              </w:rPr>
            </w:pPr>
            <w:r w:rsidRPr="005604BD">
              <w:rPr>
                <w:rFonts w:ascii="Palatino Linotype" w:hAnsi="Palatino Linotype"/>
                <w:sz w:val="18"/>
                <w:szCs w:val="18"/>
              </w:rPr>
              <w:t>«Амонатбонк», Корхонаи воҳиди давлатии Бонки саноативу</w:t>
            </w:r>
            <w:r w:rsidR="00CB11BE">
              <w:rPr>
                <w:rFonts w:ascii="Palatino Linotype" w:hAnsi="Palatino Linotype"/>
                <w:sz w:val="18"/>
                <w:szCs w:val="18"/>
              </w:rPr>
              <w:t xml:space="preserve"> </w:t>
            </w:r>
            <w:r w:rsidRPr="005604BD">
              <w:rPr>
                <w:rFonts w:ascii="Palatino Linotype" w:hAnsi="Palatino Linotype"/>
                <w:sz w:val="18"/>
                <w:szCs w:val="18"/>
              </w:rPr>
              <w:t>содиротии</w:t>
            </w:r>
          </w:p>
          <w:p w:rsidR="002141B3" w:rsidRPr="005604BD" w:rsidRDefault="00A26FAE" w:rsidP="004B5EBD">
            <w:pPr>
              <w:pStyle w:val="a5"/>
              <w:tabs>
                <w:tab w:val="right" w:pos="2470"/>
              </w:tabs>
              <w:spacing w:line="240" w:lineRule="auto"/>
              <w:ind w:left="59" w:right="194"/>
              <w:rPr>
                <w:rFonts w:ascii="Palatino Linotype" w:hAnsi="Palatino Linotype"/>
                <w:sz w:val="18"/>
                <w:szCs w:val="18"/>
              </w:rPr>
            </w:pPr>
            <w:r w:rsidRPr="005604BD">
              <w:rPr>
                <w:rFonts w:ascii="Palatino Linotype" w:hAnsi="Palatino Linotype"/>
                <w:sz w:val="18"/>
                <w:szCs w:val="18"/>
              </w:rPr>
              <w:t>Тоҷикистон «Саноатсодиротбонк»,</w:t>
            </w:r>
            <w:r w:rsidR="00CB11BE">
              <w:rPr>
                <w:rFonts w:ascii="Palatino Linotype" w:hAnsi="Palatino Linotype"/>
                <w:sz w:val="18"/>
                <w:szCs w:val="18"/>
              </w:rPr>
              <w:t xml:space="preserve"> </w:t>
            </w:r>
            <w:r w:rsidRPr="005604BD">
              <w:rPr>
                <w:rFonts w:ascii="Palatino Linotype" w:hAnsi="Palatino Linotype"/>
                <w:sz w:val="18"/>
                <w:szCs w:val="18"/>
              </w:rPr>
              <w:t>ташки</w:t>
            </w:r>
            <w:r w:rsidR="0045182A">
              <w:rPr>
                <w:rFonts w:ascii="Palatino Linotype" w:hAnsi="Palatino Linotype"/>
                <w:sz w:val="18"/>
                <w:szCs w:val="18"/>
              </w:rPr>
              <w:t>ло</w:t>
            </w:r>
            <w:r w:rsidRPr="005604BD">
              <w:rPr>
                <w:rFonts w:ascii="Palatino Linotype" w:hAnsi="Palatino Linotype"/>
                <w:sz w:val="18"/>
                <w:szCs w:val="18"/>
              </w:rPr>
              <w:t>тҳои</w:t>
            </w:r>
          </w:p>
          <w:p w:rsidR="002141B3" w:rsidRPr="005604BD" w:rsidRDefault="00A26FAE" w:rsidP="004B5EBD">
            <w:pPr>
              <w:pStyle w:val="a5"/>
              <w:spacing w:line="240" w:lineRule="auto"/>
              <w:ind w:left="59" w:right="194"/>
              <w:rPr>
                <w:rFonts w:ascii="Palatino Linotype" w:hAnsi="Palatino Linotype"/>
                <w:sz w:val="18"/>
                <w:szCs w:val="18"/>
              </w:rPr>
            </w:pPr>
            <w:r w:rsidRPr="005604BD">
              <w:rPr>
                <w:rFonts w:ascii="Palatino Linotype" w:hAnsi="Palatino Linotype"/>
                <w:sz w:val="18"/>
                <w:szCs w:val="18"/>
              </w:rPr>
              <w:t>дигари қарзӣ, мақомоти иҷроияи маҳаллии ҳокимияти давлатӣ</w:t>
            </w:r>
          </w:p>
        </w:tc>
        <w:tc>
          <w:tcPr>
            <w:tcW w:w="2436" w:type="dxa"/>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spacing w:line="240" w:lineRule="auto"/>
              <w:ind w:left="59" w:right="194"/>
              <w:rPr>
                <w:rFonts w:ascii="Palatino Linotype" w:hAnsi="Palatino Linotype"/>
                <w:sz w:val="18"/>
                <w:szCs w:val="18"/>
              </w:rPr>
            </w:pPr>
            <w:r w:rsidRPr="005604BD">
              <w:rPr>
                <w:rFonts w:ascii="Palatino Linotype" w:hAnsi="Palatino Linotype"/>
                <w:sz w:val="18"/>
                <w:szCs w:val="18"/>
              </w:rPr>
              <w:t>Раёсатҳои молия, кор бо мақомоти идоракунии маҳали Дастгоҳи иҷроияи Президент</w:t>
            </w:r>
          </w:p>
        </w:tc>
      </w:tr>
      <w:tr w:rsidR="002141B3" w:rsidRPr="005604BD" w:rsidTr="00710705">
        <w:trPr>
          <w:trHeight w:hRule="exact" w:val="2549"/>
          <w:jc w:val="center"/>
        </w:trPr>
        <w:tc>
          <w:tcPr>
            <w:tcW w:w="499"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jc w:val="center"/>
              <w:rPr>
                <w:rFonts w:ascii="Palatino Linotype" w:hAnsi="Palatino Linotype"/>
                <w:sz w:val="18"/>
                <w:szCs w:val="18"/>
              </w:rPr>
            </w:pPr>
            <w:r w:rsidRPr="005604BD">
              <w:rPr>
                <w:rFonts w:ascii="Palatino Linotype" w:hAnsi="Palatino Linotype"/>
                <w:sz w:val="18"/>
                <w:szCs w:val="18"/>
              </w:rPr>
              <w:t>14.</w:t>
            </w:r>
          </w:p>
        </w:tc>
        <w:tc>
          <w:tcPr>
            <w:tcW w:w="3548"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59" w:right="194"/>
              <w:rPr>
                <w:rFonts w:ascii="Palatino Linotype" w:hAnsi="Palatino Linotype"/>
                <w:sz w:val="18"/>
                <w:szCs w:val="18"/>
              </w:rPr>
            </w:pPr>
            <w:r w:rsidRPr="005604BD">
              <w:rPr>
                <w:rFonts w:ascii="Palatino Linotype" w:hAnsi="Palatino Linotype"/>
                <w:sz w:val="18"/>
                <w:szCs w:val="18"/>
              </w:rPr>
              <w:t>Бунёди на камтар аз 500 дӯкони ҳунармандӣ дар мавзеъҳои сайёҳӣ ва 1000 гӯшаи фурӯши маҳсулоти ҳунармандӣ дар мағозаву бозорҳои шаҳру ноҳияҳои ҷумҳурӣ</w:t>
            </w:r>
          </w:p>
        </w:tc>
        <w:tc>
          <w:tcPr>
            <w:tcW w:w="1156"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59"/>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7"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59" w:right="194"/>
              <w:rPr>
                <w:rFonts w:ascii="Palatino Linotype" w:hAnsi="Palatino Linotype"/>
                <w:sz w:val="18"/>
                <w:szCs w:val="18"/>
              </w:rPr>
            </w:pPr>
            <w:r w:rsidRPr="005604BD">
              <w:rPr>
                <w:rFonts w:ascii="Palatino Linotype" w:hAnsi="Palatino Linotype"/>
                <w:sz w:val="18"/>
                <w:szCs w:val="18"/>
              </w:rPr>
              <w:t>Вазорати меҳнат, муҳоҷират ва шуғли аҳолӣ, кумитаҳои рушди сайёҳӣ, кор бо занон ва оила, кор бо ҷавонон ва варзиш, вазорату идораҳои дахлдор, мақомоти иҷроияи маҳаллии ҳокимияти давлатӣ</w:t>
            </w:r>
          </w:p>
        </w:tc>
        <w:tc>
          <w:tcPr>
            <w:tcW w:w="2436" w:type="dxa"/>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spacing w:line="240" w:lineRule="auto"/>
              <w:ind w:left="59" w:right="194"/>
              <w:rPr>
                <w:rFonts w:ascii="Palatino Linotype" w:hAnsi="Palatino Linotype"/>
                <w:sz w:val="18"/>
                <w:szCs w:val="18"/>
              </w:rPr>
            </w:pPr>
            <w:r w:rsidRPr="005604BD">
              <w:rPr>
                <w:rFonts w:ascii="Palatino Linotype" w:hAnsi="Palatino Linotype"/>
                <w:sz w:val="18"/>
                <w:szCs w:val="18"/>
              </w:rPr>
              <w:t>Шуъбаи меҳнат, муҳоҷират ва шуғли аҳолӣ, раёсатҳои банақшагирии стратегӣ ва ислоҳот, рушди иҷтимоӣ, маориф, фарҳанг ва иттилоот, кор бо мақомоти идоракунии маҳали Дастгоҳи иҷроияи Президент</w:t>
            </w:r>
          </w:p>
        </w:tc>
      </w:tr>
      <w:tr w:rsidR="002141B3" w:rsidRPr="005604BD" w:rsidTr="00710705">
        <w:trPr>
          <w:trHeight w:hRule="exact" w:val="430"/>
          <w:jc w:val="center"/>
        </w:trPr>
        <w:tc>
          <w:tcPr>
            <w:tcW w:w="10256" w:type="dxa"/>
            <w:gridSpan w:val="8"/>
            <w:tcBorders>
              <w:top w:val="single" w:sz="4" w:space="0" w:color="auto"/>
              <w:left w:val="single" w:sz="4" w:space="0" w:color="auto"/>
              <w:right w:val="single" w:sz="4" w:space="0" w:color="auto"/>
            </w:tcBorders>
            <w:shd w:val="clear" w:color="auto" w:fill="auto"/>
            <w:vAlign w:val="center"/>
          </w:tcPr>
          <w:p w:rsidR="002141B3" w:rsidRPr="005604BD" w:rsidRDefault="00A26FAE" w:rsidP="00410844">
            <w:pPr>
              <w:pStyle w:val="a5"/>
              <w:spacing w:line="240" w:lineRule="auto"/>
              <w:jc w:val="center"/>
              <w:rPr>
                <w:rFonts w:ascii="Palatino Linotype" w:hAnsi="Palatino Linotype"/>
                <w:sz w:val="18"/>
                <w:szCs w:val="18"/>
              </w:rPr>
            </w:pPr>
            <w:r w:rsidRPr="005604BD">
              <w:rPr>
                <w:rFonts w:ascii="Palatino Linotype" w:hAnsi="Palatino Linotype"/>
                <w:b/>
                <w:bCs/>
                <w:sz w:val="18"/>
                <w:szCs w:val="18"/>
              </w:rPr>
              <w:t>3. ЧОРАБИНИҲОИ СИЁС</w:t>
            </w:r>
            <w:r w:rsidR="00410844">
              <w:rPr>
                <w:rFonts w:ascii="Palatino Linotype" w:hAnsi="Palatino Linotype"/>
                <w:b/>
                <w:bCs/>
                <w:sz w:val="18"/>
                <w:szCs w:val="18"/>
              </w:rPr>
              <w:t>Ӣ</w:t>
            </w:r>
            <w:r w:rsidRPr="005604BD">
              <w:rPr>
                <w:rFonts w:ascii="Palatino Linotype" w:hAnsi="Palatino Linotype"/>
                <w:b/>
                <w:bCs/>
                <w:sz w:val="18"/>
                <w:szCs w:val="18"/>
              </w:rPr>
              <w:t xml:space="preserve"> ВА ФАРҲАНГИВУ МАЪРИФАТ</w:t>
            </w:r>
            <w:r w:rsidR="00410844">
              <w:rPr>
                <w:rFonts w:ascii="Palatino Linotype" w:hAnsi="Palatino Linotype"/>
                <w:b/>
                <w:bCs/>
                <w:sz w:val="18"/>
                <w:szCs w:val="18"/>
              </w:rPr>
              <w:t>Ӣ</w:t>
            </w:r>
          </w:p>
        </w:tc>
      </w:tr>
      <w:tr w:rsidR="002141B3" w:rsidRPr="005604BD" w:rsidTr="0002594E">
        <w:trPr>
          <w:trHeight w:hRule="exact" w:val="3683"/>
          <w:jc w:val="center"/>
        </w:trPr>
        <w:tc>
          <w:tcPr>
            <w:tcW w:w="499"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15.</w:t>
            </w:r>
          </w:p>
        </w:tc>
        <w:tc>
          <w:tcPr>
            <w:tcW w:w="3526" w:type="dxa"/>
            <w:tcBorders>
              <w:top w:val="single" w:sz="4" w:space="0" w:color="auto"/>
              <w:left w:val="single" w:sz="4" w:space="0" w:color="auto"/>
            </w:tcBorders>
            <w:shd w:val="clear" w:color="auto" w:fill="auto"/>
          </w:tcPr>
          <w:p w:rsidR="002141B3" w:rsidRPr="005604BD" w:rsidRDefault="00A26FAE" w:rsidP="004B5EBD">
            <w:pPr>
              <w:pStyle w:val="a5"/>
              <w:tabs>
                <w:tab w:val="left" w:pos="1145"/>
                <w:tab w:val="left" w:pos="2423"/>
              </w:tabs>
              <w:spacing w:line="240" w:lineRule="auto"/>
              <w:ind w:left="85" w:right="142"/>
              <w:rPr>
                <w:rFonts w:ascii="Palatino Linotype" w:hAnsi="Palatino Linotype"/>
                <w:sz w:val="18"/>
                <w:szCs w:val="18"/>
              </w:rPr>
            </w:pPr>
            <w:r w:rsidRPr="005604BD">
              <w:rPr>
                <w:rFonts w:ascii="Palatino Linotype" w:hAnsi="Palatino Linotype"/>
                <w:sz w:val="18"/>
                <w:szCs w:val="18"/>
              </w:rPr>
              <w:t>Тарғиби дастовардҳои Исти</w:t>
            </w:r>
            <w:r w:rsidR="0002594E">
              <w:rPr>
                <w:rFonts w:ascii="Palatino Linotype" w:hAnsi="Palatino Linotype"/>
                <w:sz w:val="18"/>
                <w:szCs w:val="18"/>
              </w:rPr>
              <w:t>қл</w:t>
            </w:r>
            <w:r w:rsidRPr="005604BD">
              <w:rPr>
                <w:rFonts w:ascii="Palatino Linotype" w:hAnsi="Palatino Linotype"/>
                <w:sz w:val="18"/>
                <w:szCs w:val="18"/>
              </w:rPr>
              <w:t>оли давлатии Ҷумҳурии Тоҷикистон ва ҳадафҳои стратегии кишвар дар партави сиёсати</w:t>
            </w:r>
            <w:r w:rsidR="00710705">
              <w:rPr>
                <w:rFonts w:ascii="Palatino Linotype" w:hAnsi="Palatino Linotype"/>
                <w:sz w:val="18"/>
                <w:szCs w:val="18"/>
              </w:rPr>
              <w:t xml:space="preserve"> </w:t>
            </w:r>
            <w:r w:rsidRPr="005604BD">
              <w:rPr>
                <w:rFonts w:ascii="Palatino Linotype" w:hAnsi="Palatino Linotype"/>
                <w:sz w:val="18"/>
                <w:szCs w:val="18"/>
              </w:rPr>
              <w:t>созандаи</w:t>
            </w:r>
            <w:r w:rsidR="00710705">
              <w:rPr>
                <w:rFonts w:ascii="Palatino Linotype" w:hAnsi="Palatino Linotype"/>
                <w:sz w:val="18"/>
                <w:szCs w:val="18"/>
              </w:rPr>
              <w:t xml:space="preserve"> П</w:t>
            </w:r>
            <w:r w:rsidRPr="005604BD">
              <w:rPr>
                <w:rFonts w:ascii="Palatino Linotype" w:hAnsi="Palatino Linotype"/>
                <w:sz w:val="18"/>
                <w:szCs w:val="18"/>
              </w:rPr>
              <w:t>резиденти</w:t>
            </w:r>
          </w:p>
          <w:p w:rsidR="002141B3" w:rsidRPr="005604BD" w:rsidRDefault="00A26FAE" w:rsidP="004B5EBD">
            <w:pPr>
              <w:pStyle w:val="a5"/>
              <w:spacing w:line="240" w:lineRule="auto"/>
              <w:ind w:left="85" w:right="142"/>
              <w:rPr>
                <w:rFonts w:ascii="Palatino Linotype" w:hAnsi="Palatino Linotype"/>
                <w:sz w:val="18"/>
                <w:szCs w:val="18"/>
              </w:rPr>
            </w:pPr>
            <w:r w:rsidRPr="005604BD">
              <w:rPr>
                <w:rFonts w:ascii="Palatino Linotype" w:hAnsi="Palatino Linotype"/>
                <w:sz w:val="18"/>
                <w:szCs w:val="18"/>
              </w:rPr>
              <w:t>Ҷумҳурии Тоҷикистон, Пешвои миллат муҳтарам Эмомалӣ Раҳмон ва дар ин замина баргузор намудани чорабиниҳои гуногуни сиёсӣ, фарҳангӣ, варзишӣ, иттилоотӣ, маърифатӣ, оммавӣ, озмунҳо, конференсияҳо, мизҳои мудаввар, маҳфилҳои адабию фарҳангӣ, семинарҳо, аксияҳои таблиғотӣ, боздиду аёдати собиқадорон, ятимон ва барҷомондагон</w:t>
            </w:r>
          </w:p>
        </w:tc>
        <w:tc>
          <w:tcPr>
            <w:tcW w:w="1159"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85"/>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0"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85" w:right="142"/>
              <w:rPr>
                <w:rFonts w:ascii="Palatino Linotype" w:hAnsi="Palatino Linotype"/>
                <w:sz w:val="18"/>
                <w:szCs w:val="18"/>
              </w:rPr>
            </w:pPr>
            <w:r w:rsidRPr="005604BD">
              <w:rPr>
                <w:rFonts w:ascii="Palatino Linotype" w:hAnsi="Palatino Linotype"/>
                <w:sz w:val="18"/>
                <w:szCs w:val="18"/>
              </w:rPr>
              <w:t>Вазорати фарҳанг, кумитаҳои кор бо ҷавонон ва варзиш, кор бо занон ва оила, телевизион ва радио, вазорату идораҳои дахлдор, мақомоти иҷроияи маҳаллии ҳокимияти давлатӣ</w:t>
            </w:r>
          </w:p>
        </w:tc>
        <w:tc>
          <w:tcPr>
            <w:tcW w:w="2462" w:type="dxa"/>
            <w:gridSpan w:val="2"/>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tabs>
                <w:tab w:val="left" w:pos="1548"/>
              </w:tabs>
              <w:spacing w:line="240" w:lineRule="auto"/>
              <w:ind w:left="85" w:right="142"/>
              <w:rPr>
                <w:rFonts w:ascii="Palatino Linotype" w:hAnsi="Palatino Linotype"/>
                <w:sz w:val="18"/>
                <w:szCs w:val="18"/>
              </w:rPr>
            </w:pPr>
            <w:r w:rsidRPr="005604BD">
              <w:rPr>
                <w:rFonts w:ascii="Palatino Linotype" w:hAnsi="Palatino Linotype"/>
                <w:sz w:val="18"/>
                <w:szCs w:val="18"/>
              </w:rPr>
              <w:t>Раёсатҳои маориф, фарҳанг ва иттилоот, рушди иҷтимоӣ, кор бо мақомоти идоракунии маҳали Дастгоҳи</w:t>
            </w:r>
            <w:r w:rsidRPr="005604BD">
              <w:rPr>
                <w:rFonts w:ascii="Palatino Linotype" w:hAnsi="Palatino Linotype"/>
                <w:sz w:val="18"/>
                <w:szCs w:val="18"/>
              </w:rPr>
              <w:tab/>
              <w:t>иҷроияи</w:t>
            </w:r>
          </w:p>
          <w:p w:rsidR="002141B3" w:rsidRPr="005604BD" w:rsidRDefault="00A26FAE" w:rsidP="004B5EBD">
            <w:pPr>
              <w:pStyle w:val="a5"/>
              <w:spacing w:line="240" w:lineRule="auto"/>
              <w:ind w:left="85" w:right="142"/>
              <w:rPr>
                <w:rFonts w:ascii="Palatino Linotype" w:hAnsi="Palatino Linotype"/>
                <w:sz w:val="18"/>
                <w:szCs w:val="18"/>
              </w:rPr>
            </w:pPr>
            <w:r w:rsidRPr="005604BD">
              <w:rPr>
                <w:rFonts w:ascii="Palatino Linotype" w:hAnsi="Palatino Linotype"/>
                <w:sz w:val="18"/>
                <w:szCs w:val="18"/>
              </w:rPr>
              <w:t>Президент</w:t>
            </w:r>
          </w:p>
        </w:tc>
      </w:tr>
      <w:tr w:rsidR="002141B3" w:rsidRPr="005604BD" w:rsidTr="00873C3F">
        <w:trPr>
          <w:trHeight w:hRule="exact" w:val="3267"/>
          <w:jc w:val="center"/>
        </w:trPr>
        <w:tc>
          <w:tcPr>
            <w:tcW w:w="499"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16.</w:t>
            </w:r>
          </w:p>
        </w:tc>
        <w:tc>
          <w:tcPr>
            <w:tcW w:w="3526"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85" w:right="142"/>
              <w:rPr>
                <w:rFonts w:ascii="Palatino Linotype" w:hAnsi="Palatino Linotype"/>
                <w:sz w:val="18"/>
                <w:szCs w:val="18"/>
              </w:rPr>
            </w:pPr>
            <w:r w:rsidRPr="005604BD">
              <w:rPr>
                <w:rFonts w:ascii="Palatino Linotype" w:hAnsi="Palatino Linotype"/>
                <w:sz w:val="18"/>
                <w:szCs w:val="18"/>
              </w:rPr>
              <w:t>Дар сатҳи баланд ва бо хусусиятҳои хос ташкил ва баргузор намудани иду ҷашнҳои миллӣ, аз ҷумла ҷашнҳои «Сада», «Наврӯз», «Тиргон» ва «Меҳргон» бо фарогирии оммаи васеи сокинон</w:t>
            </w:r>
          </w:p>
        </w:tc>
        <w:tc>
          <w:tcPr>
            <w:tcW w:w="1159"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85" w:right="142"/>
              <w:jc w:val="center"/>
              <w:rPr>
                <w:rFonts w:ascii="Palatino Linotype" w:hAnsi="Palatino Linotype"/>
                <w:sz w:val="18"/>
                <w:szCs w:val="18"/>
              </w:rPr>
            </w:pPr>
            <w:r w:rsidRPr="005604BD">
              <w:rPr>
                <w:rFonts w:ascii="Palatino Linotype" w:hAnsi="Palatino Linotype"/>
                <w:sz w:val="18"/>
                <w:szCs w:val="18"/>
              </w:rPr>
              <w:t>Тибқи нақшаҳои алоҳида</w:t>
            </w:r>
          </w:p>
        </w:tc>
        <w:tc>
          <w:tcPr>
            <w:tcW w:w="2610"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85" w:right="142"/>
              <w:rPr>
                <w:rFonts w:ascii="Palatino Linotype" w:hAnsi="Palatino Linotype"/>
                <w:sz w:val="18"/>
                <w:szCs w:val="18"/>
              </w:rPr>
            </w:pPr>
            <w:r w:rsidRPr="005604BD">
              <w:rPr>
                <w:rFonts w:ascii="Palatino Linotype" w:hAnsi="Palatino Linotype"/>
                <w:sz w:val="18"/>
                <w:szCs w:val="18"/>
              </w:rPr>
              <w:t>Вазоратҳои кишоварзӣ, фарҳанг, Кумитаи рушди маҳал, вазорату идораҳои дахлдор, мақомоти иҷроияи маҳаллии ҳокимияти давлатӣ</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tabs>
                <w:tab w:val="left" w:pos="1552"/>
              </w:tabs>
              <w:spacing w:line="240" w:lineRule="auto"/>
              <w:ind w:left="85" w:right="142"/>
              <w:rPr>
                <w:rFonts w:ascii="Palatino Linotype" w:hAnsi="Palatino Linotype"/>
                <w:sz w:val="18"/>
                <w:szCs w:val="18"/>
              </w:rPr>
            </w:pPr>
            <w:r w:rsidRPr="005604BD">
              <w:rPr>
                <w:rFonts w:ascii="Palatino Linotype" w:hAnsi="Palatino Linotype"/>
                <w:sz w:val="18"/>
                <w:szCs w:val="18"/>
              </w:rPr>
              <w:t>Муовинони Сарвазир (сарпарастони соҳа), бахши ёрдамчии Президент оид ба масъалаҳои рушди иҷтимоӣ ва робита бо ҷомеа, раёсатҳои кишоварзӣ ва ҳифзи муҳити зист, маориф, фарҳанг ва иттилоот, кор бо мақомоти идоракунии маҳали Дастгоҳи</w:t>
            </w:r>
            <w:r w:rsidRPr="005604BD">
              <w:rPr>
                <w:rFonts w:ascii="Palatino Linotype" w:hAnsi="Palatino Linotype"/>
                <w:sz w:val="18"/>
                <w:szCs w:val="18"/>
              </w:rPr>
              <w:tab/>
              <w:t>иҷроияи</w:t>
            </w:r>
          </w:p>
          <w:p w:rsidR="002141B3" w:rsidRPr="005604BD" w:rsidRDefault="00A26FAE" w:rsidP="004B5EBD">
            <w:pPr>
              <w:pStyle w:val="a5"/>
              <w:spacing w:line="240" w:lineRule="auto"/>
              <w:ind w:left="85" w:right="142"/>
              <w:rPr>
                <w:rFonts w:ascii="Palatino Linotype" w:hAnsi="Palatino Linotype"/>
                <w:sz w:val="18"/>
                <w:szCs w:val="18"/>
              </w:rPr>
            </w:pPr>
            <w:r w:rsidRPr="005604BD">
              <w:rPr>
                <w:rFonts w:ascii="Palatino Linotype" w:hAnsi="Palatino Linotype"/>
                <w:sz w:val="18"/>
                <w:szCs w:val="18"/>
              </w:rPr>
              <w:t>Президент</w:t>
            </w:r>
          </w:p>
        </w:tc>
      </w:tr>
    </w:tbl>
    <w:p w:rsidR="002141B3" w:rsidRPr="005604BD" w:rsidRDefault="00A26FAE" w:rsidP="00D84E47">
      <w:pPr>
        <w:rPr>
          <w:rFonts w:ascii="Palatino Linotype" w:hAnsi="Palatino Linotype"/>
          <w:sz w:val="18"/>
          <w:szCs w:val="18"/>
        </w:rPr>
      </w:pPr>
      <w:r w:rsidRPr="005604BD">
        <w:rPr>
          <w:rFonts w:ascii="Palatino Linotype" w:hAnsi="Palatino Linotype"/>
          <w:sz w:val="18"/>
          <w:szCs w:val="18"/>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4"/>
        <w:gridCol w:w="3578"/>
        <w:gridCol w:w="1156"/>
        <w:gridCol w:w="7"/>
        <w:gridCol w:w="2599"/>
        <w:gridCol w:w="7"/>
        <w:gridCol w:w="2416"/>
        <w:gridCol w:w="14"/>
      </w:tblGrid>
      <w:tr w:rsidR="002141B3" w:rsidRPr="005604BD" w:rsidTr="003165B0">
        <w:trPr>
          <w:trHeight w:hRule="exact" w:val="2702"/>
          <w:jc w:val="center"/>
        </w:trPr>
        <w:tc>
          <w:tcPr>
            <w:tcW w:w="454"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lastRenderedPageBreak/>
              <w:t>17.</w:t>
            </w:r>
          </w:p>
        </w:tc>
        <w:tc>
          <w:tcPr>
            <w:tcW w:w="3578"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Сафарбар намудани гурӯҳҳои тарғиботӣ ба шаҳру ноҳияҳои кишвар ҷиҳати даъвати мардум ба таҳкими корҳои ободониву созандагӣ ва тарғиби худшиносиву худогоҳии миллӣ</w:t>
            </w:r>
          </w:p>
        </w:tc>
        <w:tc>
          <w:tcPr>
            <w:tcW w:w="1163"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98"/>
              <w:jc w:val="center"/>
              <w:rPr>
                <w:rFonts w:ascii="Palatino Linotype" w:hAnsi="Palatino Linotype"/>
                <w:sz w:val="18"/>
                <w:szCs w:val="18"/>
              </w:rPr>
            </w:pPr>
            <w:r w:rsidRPr="005604BD">
              <w:rPr>
                <w:rFonts w:ascii="Palatino Linotype" w:hAnsi="Palatino Linotype"/>
                <w:sz w:val="18"/>
                <w:szCs w:val="18"/>
              </w:rPr>
              <w:t>Тибқи нақшаи алоҳида</w:t>
            </w:r>
          </w:p>
        </w:tc>
        <w:tc>
          <w:tcPr>
            <w:tcW w:w="2606" w:type="dxa"/>
            <w:gridSpan w:val="2"/>
            <w:tcBorders>
              <w:top w:val="single" w:sz="4" w:space="0" w:color="auto"/>
              <w:left w:val="single" w:sz="4" w:space="0" w:color="auto"/>
            </w:tcBorders>
            <w:shd w:val="clear" w:color="auto" w:fill="auto"/>
          </w:tcPr>
          <w:p w:rsidR="002141B3" w:rsidRPr="005604BD" w:rsidRDefault="00A26FAE" w:rsidP="004B5EBD">
            <w:pPr>
              <w:pStyle w:val="a5"/>
              <w:tabs>
                <w:tab w:val="right" w:pos="2459"/>
              </w:tabs>
              <w:spacing w:line="240" w:lineRule="auto"/>
              <w:ind w:left="101" w:right="98"/>
              <w:rPr>
                <w:rFonts w:ascii="Palatino Linotype" w:hAnsi="Palatino Linotype"/>
                <w:sz w:val="18"/>
                <w:szCs w:val="18"/>
              </w:rPr>
            </w:pPr>
            <w:r w:rsidRPr="005604BD">
              <w:rPr>
                <w:rFonts w:ascii="Palatino Linotype" w:hAnsi="Palatino Linotype"/>
                <w:sz w:val="18"/>
                <w:szCs w:val="18"/>
              </w:rPr>
              <w:t>Шӯрои ҷамъиятӣ, Ҳаракати Ва</w:t>
            </w:r>
            <w:r w:rsidR="003165B0">
              <w:rPr>
                <w:rFonts w:ascii="Palatino Linotype" w:hAnsi="Palatino Linotype"/>
                <w:sz w:val="18"/>
                <w:szCs w:val="18"/>
              </w:rPr>
              <w:t>ҳ</w:t>
            </w:r>
            <w:r w:rsidRPr="005604BD">
              <w:rPr>
                <w:rFonts w:ascii="Palatino Linotype" w:hAnsi="Palatino Linotype"/>
                <w:sz w:val="18"/>
                <w:szCs w:val="18"/>
              </w:rPr>
              <w:t>дати миллӣ ва эҳёи Тоҷикистон, Кумитаи иҷроияи марказии Ҳизби Халқии</w:t>
            </w:r>
            <w:r w:rsidR="003165B0">
              <w:rPr>
                <w:rFonts w:ascii="Palatino Linotype" w:hAnsi="Palatino Linotype"/>
                <w:sz w:val="18"/>
                <w:szCs w:val="18"/>
              </w:rPr>
              <w:t xml:space="preserve"> </w:t>
            </w:r>
            <w:r w:rsidRPr="005604BD">
              <w:rPr>
                <w:rFonts w:ascii="Palatino Linotype" w:hAnsi="Palatino Linotype"/>
                <w:sz w:val="18"/>
                <w:szCs w:val="18"/>
              </w:rPr>
              <w:t>Демократии</w:t>
            </w:r>
          </w:p>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Тоҷикистон, Иттифоқи нависандагон, вазорату идораҳои дахлдор, мақомоти иҷроияи маҳаллии ҳокимияти давлатӣ</w:t>
            </w:r>
          </w:p>
        </w:tc>
        <w:tc>
          <w:tcPr>
            <w:tcW w:w="2426" w:type="dxa"/>
            <w:gridSpan w:val="2"/>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tabs>
                <w:tab w:val="left" w:pos="1426"/>
              </w:tabs>
              <w:spacing w:line="240" w:lineRule="auto"/>
              <w:ind w:left="101" w:right="98"/>
              <w:rPr>
                <w:rFonts w:ascii="Palatino Linotype" w:hAnsi="Palatino Linotype"/>
                <w:sz w:val="18"/>
                <w:szCs w:val="18"/>
              </w:rPr>
            </w:pPr>
            <w:r w:rsidRPr="005604BD">
              <w:rPr>
                <w:rFonts w:ascii="Palatino Linotype" w:hAnsi="Palatino Linotype"/>
                <w:sz w:val="18"/>
                <w:szCs w:val="18"/>
              </w:rPr>
              <w:t>Бахши</w:t>
            </w:r>
            <w:r w:rsidR="003165B0">
              <w:rPr>
                <w:rFonts w:ascii="Palatino Linotype" w:hAnsi="Palatino Linotype"/>
                <w:sz w:val="18"/>
                <w:szCs w:val="18"/>
              </w:rPr>
              <w:t xml:space="preserve"> </w:t>
            </w:r>
            <w:r w:rsidRPr="005604BD">
              <w:rPr>
                <w:rFonts w:ascii="Palatino Linotype" w:hAnsi="Palatino Linotype"/>
                <w:sz w:val="18"/>
                <w:szCs w:val="18"/>
              </w:rPr>
              <w:t>ёрдамчии</w:t>
            </w:r>
          </w:p>
          <w:p w:rsidR="002141B3" w:rsidRPr="005604BD" w:rsidRDefault="00A26FAE" w:rsidP="004B5EBD">
            <w:pPr>
              <w:pStyle w:val="a5"/>
              <w:tabs>
                <w:tab w:val="left" w:pos="1541"/>
              </w:tabs>
              <w:spacing w:line="240" w:lineRule="auto"/>
              <w:ind w:left="101" w:right="98"/>
              <w:rPr>
                <w:rFonts w:ascii="Palatino Linotype" w:hAnsi="Palatino Linotype"/>
                <w:sz w:val="18"/>
                <w:szCs w:val="18"/>
              </w:rPr>
            </w:pPr>
            <w:r w:rsidRPr="005604BD">
              <w:rPr>
                <w:rFonts w:ascii="Palatino Linotype" w:hAnsi="Palatino Linotype"/>
                <w:sz w:val="18"/>
                <w:szCs w:val="18"/>
              </w:rPr>
              <w:t>Президент оид ба масъалаҳои рушди иҷтимоӣ ва робита бо ҷомеа, раёсатҳои маориф, фарҳанг ва иттилоот, кор бо мақомоти идоракунии маҳали Дастгоҳи</w:t>
            </w:r>
            <w:r w:rsidRPr="005604BD">
              <w:rPr>
                <w:rFonts w:ascii="Palatino Linotype" w:hAnsi="Palatino Linotype"/>
                <w:sz w:val="18"/>
                <w:szCs w:val="18"/>
              </w:rPr>
              <w:tab/>
              <w:t>иҷроияи</w:t>
            </w:r>
          </w:p>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Президент</w:t>
            </w:r>
          </w:p>
        </w:tc>
      </w:tr>
      <w:tr w:rsidR="002141B3" w:rsidRPr="005604BD" w:rsidTr="00194B01">
        <w:trPr>
          <w:trHeight w:hRule="exact" w:val="2413"/>
          <w:jc w:val="center"/>
        </w:trPr>
        <w:tc>
          <w:tcPr>
            <w:tcW w:w="454"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18.</w:t>
            </w:r>
          </w:p>
        </w:tc>
        <w:tc>
          <w:tcPr>
            <w:tcW w:w="3578"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Ташкил ва баргузор намудани симпозиумҳои байналмилалӣ ва конференсияҳои ҷумҳуриявӣ бо ҷалби донишмандони варзида аз дохил ва хориҷи кишвар дар масъалаҳои гуногуни марбут ба эълон намудани соли 2026 «Соли вусъат додани корҳои ободониву созандагӣ ва тақвияту таҳкими худшиносиву худогоҳии миллӣ»</w:t>
            </w:r>
          </w:p>
        </w:tc>
        <w:tc>
          <w:tcPr>
            <w:tcW w:w="1163"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06"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Академияи миллии илмҳои Тоҷикистон, Маркази тадқиқоти стратегӣ, вазоратҳои маориф ва илм, фарҳанг, вазорату идораҳои дахлдор</w:t>
            </w:r>
          </w:p>
        </w:tc>
        <w:tc>
          <w:tcPr>
            <w:tcW w:w="2426" w:type="dxa"/>
            <w:gridSpan w:val="2"/>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tabs>
                <w:tab w:val="right" w:pos="2254"/>
              </w:tabs>
              <w:spacing w:line="240" w:lineRule="auto"/>
              <w:ind w:left="101" w:right="98"/>
              <w:rPr>
                <w:rFonts w:ascii="Palatino Linotype" w:hAnsi="Palatino Linotype"/>
                <w:sz w:val="18"/>
                <w:szCs w:val="18"/>
              </w:rPr>
            </w:pPr>
            <w:r w:rsidRPr="005604BD">
              <w:rPr>
                <w:rFonts w:ascii="Palatino Linotype" w:hAnsi="Palatino Linotype"/>
                <w:sz w:val="18"/>
                <w:szCs w:val="18"/>
              </w:rPr>
              <w:t>Муовини Сарвазир (сарпарасти соҳа), бахши ёрдамчии Президент оид ба масъалаҳои рушди иҷтимоӣ ва робита бо ҷомеа, раёсати маориф, фарҳанг ва иттилооти Дастгоҳи</w:t>
            </w:r>
            <w:r w:rsidR="00776899">
              <w:rPr>
                <w:rFonts w:ascii="Palatino Linotype" w:hAnsi="Palatino Linotype"/>
                <w:sz w:val="18"/>
                <w:szCs w:val="18"/>
              </w:rPr>
              <w:t xml:space="preserve"> </w:t>
            </w:r>
            <w:r w:rsidRPr="005604BD">
              <w:rPr>
                <w:rFonts w:ascii="Palatino Linotype" w:hAnsi="Palatino Linotype"/>
                <w:sz w:val="18"/>
                <w:szCs w:val="18"/>
              </w:rPr>
              <w:t>иҷроияи</w:t>
            </w:r>
          </w:p>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Президент</w:t>
            </w:r>
          </w:p>
        </w:tc>
      </w:tr>
      <w:tr w:rsidR="002141B3" w:rsidRPr="005604BD" w:rsidTr="00776899">
        <w:trPr>
          <w:trHeight w:hRule="exact" w:val="2264"/>
          <w:jc w:val="center"/>
        </w:trPr>
        <w:tc>
          <w:tcPr>
            <w:tcW w:w="454"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19.</w:t>
            </w:r>
          </w:p>
        </w:tc>
        <w:tc>
          <w:tcPr>
            <w:tcW w:w="3578"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Тариқи шабакаҳои телевизионӣ, радио, воситаҳои чопӣ ва шабакаҳои иҷтимоӣ ба таври густурда инъикос намудани чорабиниҳои муҳимме, ки дар доираи нақшаи чорабиниҳои мазкур баргузор мегарданд</w:t>
            </w:r>
          </w:p>
        </w:tc>
        <w:tc>
          <w:tcPr>
            <w:tcW w:w="1163"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01" w:right="98"/>
              <w:jc w:val="center"/>
              <w:rPr>
                <w:rFonts w:ascii="Palatino Linotype" w:hAnsi="Palatino Linotype"/>
                <w:sz w:val="18"/>
                <w:szCs w:val="18"/>
              </w:rPr>
            </w:pPr>
            <w:r w:rsidRPr="005604BD">
              <w:rPr>
                <w:rFonts w:ascii="Palatino Linotype" w:hAnsi="Palatino Linotype"/>
                <w:sz w:val="18"/>
                <w:szCs w:val="18"/>
              </w:rPr>
              <w:t>Мунтазам</w:t>
            </w:r>
          </w:p>
        </w:tc>
        <w:tc>
          <w:tcPr>
            <w:tcW w:w="2606"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Кумитаи телевизион ва радио, Агентии миллии иттилоотии Тоҷикистон «Ховар» Иттифоқи журналистон, воситаҳои ахбори оммаи расмӣ, мақомоти иҷроияи маҳаллии ҳокимияти давлатӣ</w:t>
            </w:r>
          </w:p>
        </w:tc>
        <w:tc>
          <w:tcPr>
            <w:tcW w:w="2426" w:type="dxa"/>
            <w:gridSpan w:val="2"/>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spacing w:line="240" w:lineRule="auto"/>
              <w:ind w:left="101" w:right="98"/>
              <w:rPr>
                <w:rFonts w:ascii="Palatino Linotype" w:hAnsi="Palatino Linotype"/>
                <w:sz w:val="18"/>
                <w:szCs w:val="18"/>
              </w:rPr>
            </w:pPr>
            <w:r w:rsidRPr="005604BD">
              <w:rPr>
                <w:rFonts w:ascii="Palatino Linotype" w:hAnsi="Palatino Linotype"/>
                <w:sz w:val="18"/>
                <w:szCs w:val="18"/>
              </w:rPr>
              <w:t>Раёсатҳои маориф, фарҳанг ва иттилоот, кор бо мақомоти идоракунии маҳали Дастгоҳи иҷроияи Президент</w:t>
            </w:r>
          </w:p>
        </w:tc>
      </w:tr>
      <w:tr w:rsidR="002141B3" w:rsidRPr="005604BD" w:rsidTr="001129A1">
        <w:trPr>
          <w:gridAfter w:val="1"/>
          <w:wAfter w:w="14" w:type="dxa"/>
          <w:trHeight w:hRule="exact" w:val="2441"/>
          <w:jc w:val="center"/>
        </w:trPr>
        <w:tc>
          <w:tcPr>
            <w:tcW w:w="450"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20.</w:t>
            </w:r>
          </w:p>
        </w:tc>
        <w:tc>
          <w:tcPr>
            <w:tcW w:w="3578"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Роҳандозии лоиҳаи барномаи телевизионӣ бахшида ба «Соли вусъат додани корҳои ободониву созандагӣ ва тақвияту таҳкими худшиносиву худогоҳии миллӣ» эълон гардидани соли 2026 вобаста ба раванди корҳои иҷрогардида, инчунин тарғибу ташвиқ намудани онҳо, таҳияи ролику лавҳаҳо дар самти таҳкими худшиносию худогоҳии миллӣ</w:t>
            </w:r>
          </w:p>
        </w:tc>
        <w:tc>
          <w:tcPr>
            <w:tcW w:w="1156"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66" w:right="75"/>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06"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Кумитаи телевизион ва радио, Агентии миллии иттилоотии Тоҷикистон «Ховар», вазорату идораҳо, мақомоти иҷроияи маҳаллии ҳокимияти давлатӣ</w:t>
            </w:r>
          </w:p>
        </w:tc>
        <w:tc>
          <w:tcPr>
            <w:tcW w:w="2423" w:type="dxa"/>
            <w:gridSpan w:val="2"/>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Раёсатҳои маориф, фарҳанг ва иттилоот, кор бо мақомоти идоракунии маҳали Дастгоҳи иҷроияи Президент</w:t>
            </w:r>
          </w:p>
        </w:tc>
      </w:tr>
      <w:tr w:rsidR="002141B3" w:rsidRPr="005604BD">
        <w:trPr>
          <w:gridAfter w:val="1"/>
          <w:wAfter w:w="14" w:type="dxa"/>
          <w:trHeight w:hRule="exact" w:val="1300"/>
          <w:jc w:val="center"/>
        </w:trPr>
        <w:tc>
          <w:tcPr>
            <w:tcW w:w="450"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21.</w:t>
            </w:r>
          </w:p>
        </w:tc>
        <w:tc>
          <w:tcPr>
            <w:tcW w:w="3578"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Роҳандозӣ кардани маҳфилҳои илмӣ ва илмию адабӣ дар мавзуи «Забони тоҷикии ориёӣ нишони худшиносии мо»</w:t>
            </w:r>
          </w:p>
        </w:tc>
        <w:tc>
          <w:tcPr>
            <w:tcW w:w="1156"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13"/>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06" w:type="dxa"/>
            <w:gridSpan w:val="2"/>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Кумитаи забон ва истилоҳот, вазорату идораҳо, мақомоти иҷроияи маҳаллии ҳокимияти давлатӣ</w:t>
            </w:r>
          </w:p>
        </w:tc>
        <w:tc>
          <w:tcPr>
            <w:tcW w:w="2423" w:type="dxa"/>
            <w:gridSpan w:val="2"/>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Раёсатҳои маориф, фарҳанг ва иттилоот, кор бо мақомоти идоракунии маҳали Дастгоҳи иҷроияи Президент</w:t>
            </w:r>
          </w:p>
        </w:tc>
      </w:tr>
      <w:tr w:rsidR="002141B3" w:rsidRPr="005604BD" w:rsidTr="00400414">
        <w:trPr>
          <w:gridAfter w:val="1"/>
          <w:wAfter w:w="14" w:type="dxa"/>
          <w:trHeight w:hRule="exact" w:val="2948"/>
          <w:jc w:val="center"/>
        </w:trPr>
        <w:tc>
          <w:tcPr>
            <w:tcW w:w="450"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22.</w:t>
            </w:r>
          </w:p>
        </w:tc>
        <w:tc>
          <w:tcPr>
            <w:tcW w:w="3578"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Андешидани тадбирҳои доимӣ ҷиҳати тарбияи ҷавонон дар рӯҳияи ватандӯстӣ, ҳувияти миллӣ ва худшиносию худогоҳӣ, ҳифзи манфиатҳои миллӣ, раҳнамоии онҳо ба фаъолияти муфиди иҷтимоӣ ва ташаббускориҳои инноватсионӣ, идоракунии маҳал, омӯзиши таърих, анъанаҳо ва арзишҳои миллӣ ва дар онҳо тақвият бахшидани ҳисси ифтихор аз миллат ва Ватан</w:t>
            </w:r>
          </w:p>
        </w:tc>
        <w:tc>
          <w:tcPr>
            <w:tcW w:w="1156"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13"/>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06" w:type="dxa"/>
            <w:gridSpan w:val="2"/>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Кумитаҳои кор бо ҷавонон ва варзиш, кор бо занон ва оила, дин ва танзими ҷашну маросим, вазоратҳои маориф ва илм, фарҳанг, Кумитаи иҷроияи марказии Ҳизби Халқии Демократии Тоҷикистон, вазорату идораҳо, мақомоти иҷроияи маҳаллии ҳокимияти давлатӣ</w:t>
            </w:r>
          </w:p>
        </w:tc>
        <w:tc>
          <w:tcPr>
            <w:tcW w:w="2423" w:type="dxa"/>
            <w:gridSpan w:val="2"/>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spacing w:line="240" w:lineRule="auto"/>
              <w:ind w:left="113" w:right="86"/>
              <w:rPr>
                <w:rFonts w:ascii="Palatino Linotype" w:hAnsi="Palatino Linotype"/>
                <w:sz w:val="18"/>
                <w:szCs w:val="18"/>
              </w:rPr>
            </w:pPr>
            <w:r w:rsidRPr="005604BD">
              <w:rPr>
                <w:rFonts w:ascii="Palatino Linotype" w:hAnsi="Palatino Linotype"/>
                <w:sz w:val="18"/>
                <w:szCs w:val="18"/>
              </w:rPr>
              <w:t>Раёсатҳои маориф, фарҳанг ва иттилоот, рушди иҷтимоӣ, кор бо мақомоти идоракунии маҳал, шуъбаи дин, танзими анъана ва ҷашну маросими Дастгоҳи иҷроияи Президент</w:t>
            </w:r>
          </w:p>
        </w:tc>
      </w:tr>
    </w:tbl>
    <w:p w:rsidR="002141B3" w:rsidRPr="005604BD" w:rsidRDefault="00A26FAE" w:rsidP="00D84E47">
      <w:pPr>
        <w:rPr>
          <w:rFonts w:ascii="Palatino Linotype" w:hAnsi="Palatino Linotype"/>
          <w:sz w:val="18"/>
          <w:szCs w:val="18"/>
        </w:rPr>
      </w:pPr>
      <w:r w:rsidRPr="005604BD">
        <w:rPr>
          <w:rFonts w:ascii="Palatino Linotype" w:hAnsi="Palatino Linotype"/>
          <w:sz w:val="18"/>
          <w:szCs w:val="18"/>
        </w:rPr>
        <w:br w:type="page"/>
      </w:r>
    </w:p>
    <w:tbl>
      <w:tblPr>
        <w:tblOverlap w:val="never"/>
        <w:tblW w:w="10272" w:type="dxa"/>
        <w:jc w:val="center"/>
        <w:tblLayout w:type="fixed"/>
        <w:tblCellMar>
          <w:left w:w="10" w:type="dxa"/>
          <w:right w:w="10" w:type="dxa"/>
        </w:tblCellMar>
        <w:tblLook w:val="0000" w:firstRow="0" w:lastRow="0" w:firstColumn="0" w:lastColumn="0" w:noHBand="0" w:noVBand="0"/>
      </w:tblPr>
      <w:tblGrid>
        <w:gridCol w:w="457"/>
        <w:gridCol w:w="3581"/>
        <w:gridCol w:w="1161"/>
        <w:gridCol w:w="2615"/>
        <w:gridCol w:w="2433"/>
        <w:gridCol w:w="18"/>
        <w:gridCol w:w="7"/>
      </w:tblGrid>
      <w:tr w:rsidR="002141B3" w:rsidRPr="005604BD" w:rsidTr="00321A4E">
        <w:trPr>
          <w:trHeight w:hRule="exact" w:val="1976"/>
          <w:jc w:val="center"/>
        </w:trPr>
        <w:tc>
          <w:tcPr>
            <w:tcW w:w="457"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lastRenderedPageBreak/>
              <w:t>23.</w:t>
            </w:r>
          </w:p>
        </w:tc>
        <w:tc>
          <w:tcPr>
            <w:tcW w:w="3581"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Тақким бахшидани корҳои машваратӣ ҷиҳати самаранок истифода бурдани заминҳои наздиҳавлигӣ, беҳтар кардани фазои экологӣ ва таъмиру обод кардани манзилҳои истиқоматӣ тавассути гардишҳои хонагӣ</w:t>
            </w:r>
          </w:p>
        </w:tc>
        <w:tc>
          <w:tcPr>
            <w:tcW w:w="1161"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126"/>
              <w:jc w:val="center"/>
              <w:rPr>
                <w:rFonts w:ascii="Palatino Linotype" w:hAnsi="Palatino Linotype"/>
                <w:sz w:val="18"/>
                <w:szCs w:val="18"/>
              </w:rPr>
            </w:pPr>
            <w:r w:rsidRPr="005604BD">
              <w:rPr>
                <w:rFonts w:ascii="Palatino Linotype" w:hAnsi="Palatino Linotype"/>
                <w:sz w:val="18"/>
                <w:szCs w:val="18"/>
              </w:rPr>
              <w:t>Мунтазам</w:t>
            </w:r>
          </w:p>
        </w:tc>
        <w:tc>
          <w:tcPr>
            <w:tcW w:w="2615"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Вазорати кишоварзӣ, Кумитаи давлатии идораи замин ва геодезӣ, кумитаҳои ҳифзи муҳити зист, меъморӣ ва сохтмон, мақомоти иҷроияи маҳаллии ҳокимияти давлатӣ</w:t>
            </w:r>
          </w:p>
        </w:tc>
        <w:tc>
          <w:tcPr>
            <w:tcW w:w="2458" w:type="dxa"/>
            <w:gridSpan w:val="3"/>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Раёсатҳои кишоварзӣ ва ҳифзи муҳити зист, рушди инфрасохтор, кор бо мақомоти идоракунии маҳали Дастгоҳи иҷроияи Президент</w:t>
            </w:r>
          </w:p>
        </w:tc>
      </w:tr>
      <w:tr w:rsidR="002141B3" w:rsidRPr="005604BD" w:rsidTr="00321A4E">
        <w:trPr>
          <w:trHeight w:hRule="exact" w:val="2431"/>
          <w:jc w:val="center"/>
        </w:trPr>
        <w:tc>
          <w:tcPr>
            <w:tcW w:w="457"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24.</w:t>
            </w:r>
          </w:p>
        </w:tc>
        <w:tc>
          <w:tcPr>
            <w:tcW w:w="3581"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Андешидани тадбирҳои мушаххас ҷиҳати беҳтар намудани сифати таҳсили хонандагону донишҷӯён ҳамчун заминаи асосии пешрафти шахсӣ ва рушди давлат тавассути фароҳам овардани шароити мусоиди омӯзиш, такмили сатҳи касбияти омӯзгорон, таваҷҷуҳи бештар додан ба омӯзиши фанҳои дақиқ ва забонҳои хориҷӣ</w:t>
            </w:r>
          </w:p>
        </w:tc>
        <w:tc>
          <w:tcPr>
            <w:tcW w:w="1161"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5"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Вазорати маориф ва илм, Агентии назорат дар соҳаи маориф ва илм, Академияи миллии илмҳо, Кумита оид ба таҳсилоти ибтидоӣ ва миёнаи касбӣ, мақомоти иҷроияи маҳаллии ҳокимияти давлатӣ</w:t>
            </w:r>
          </w:p>
        </w:tc>
        <w:tc>
          <w:tcPr>
            <w:tcW w:w="2458" w:type="dxa"/>
            <w:gridSpan w:val="3"/>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Раёсатҳои маориф, фарҳанг ва иттилоот, кор бо мақомоти идоракунии маҳали Дастгоҳи иҷроияи Президент</w:t>
            </w:r>
          </w:p>
        </w:tc>
      </w:tr>
      <w:tr w:rsidR="002141B3" w:rsidRPr="005604BD" w:rsidTr="00321A4E">
        <w:trPr>
          <w:trHeight w:hRule="exact" w:val="1984"/>
          <w:jc w:val="center"/>
        </w:trPr>
        <w:tc>
          <w:tcPr>
            <w:tcW w:w="457"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25.</w:t>
            </w:r>
          </w:p>
        </w:tc>
        <w:tc>
          <w:tcPr>
            <w:tcW w:w="3581"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Баланд бардоштани сатҳи огоҳии шаҳрвандон дар самти истифодаи самаранок аз технологияҳои рақамӣ ва зеҳни сунъӣ бо риояи меъёрҳои ахлоқӣ, ҳуқуқӣ ва фарҳангӣ, инчунин таълифи асару мақолаҳои илмӣ ва илмиву оммавӣ вобаста ба мавзуъ</w:t>
            </w:r>
          </w:p>
        </w:tc>
        <w:tc>
          <w:tcPr>
            <w:tcW w:w="1161"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01" w:right="-48"/>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5"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Агентии инноватсия ва технологияҳои рақамӣ, Вазорати маориф ва илм, Академияи миллии илмҳо, вазорату идораҳо, мақомоти иҷроияи маҳаллии ҳокимияти давлатӣ</w:t>
            </w:r>
          </w:p>
        </w:tc>
        <w:tc>
          <w:tcPr>
            <w:tcW w:w="2458" w:type="dxa"/>
            <w:gridSpan w:val="3"/>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spacing w:line="240" w:lineRule="auto"/>
              <w:ind w:left="101" w:right="126"/>
              <w:rPr>
                <w:rFonts w:ascii="Palatino Linotype" w:hAnsi="Palatino Linotype"/>
                <w:sz w:val="18"/>
                <w:szCs w:val="18"/>
              </w:rPr>
            </w:pPr>
            <w:r w:rsidRPr="005604BD">
              <w:rPr>
                <w:rFonts w:ascii="Palatino Linotype" w:hAnsi="Palatino Linotype"/>
                <w:sz w:val="18"/>
                <w:szCs w:val="18"/>
              </w:rPr>
              <w:t>Маркази технологияҳои иттилоотӣ ва коммуникатсионӣ, раёсатҳои маориф, фарҳанг ва иттилоот, кор бо мақомоти идоракунии маҳали Дастгоҳи иҷроияи Президент</w:t>
            </w:r>
          </w:p>
        </w:tc>
      </w:tr>
      <w:tr w:rsidR="002141B3" w:rsidRPr="005604BD" w:rsidTr="00321A4E">
        <w:trPr>
          <w:gridAfter w:val="1"/>
          <w:wAfter w:w="7" w:type="dxa"/>
          <w:trHeight w:hRule="exact" w:val="3401"/>
          <w:jc w:val="center"/>
        </w:trPr>
        <w:tc>
          <w:tcPr>
            <w:tcW w:w="457" w:type="dxa"/>
            <w:tcBorders>
              <w:top w:val="single" w:sz="4" w:space="0" w:color="auto"/>
              <w:left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26.</w:t>
            </w:r>
          </w:p>
        </w:tc>
        <w:tc>
          <w:tcPr>
            <w:tcW w:w="3581"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99" w:right="98"/>
              <w:rPr>
                <w:rFonts w:ascii="Palatino Linotype" w:hAnsi="Palatino Linotype"/>
                <w:sz w:val="18"/>
                <w:szCs w:val="18"/>
              </w:rPr>
            </w:pPr>
            <w:r w:rsidRPr="005604BD">
              <w:rPr>
                <w:rFonts w:ascii="Palatino Linotype" w:hAnsi="Palatino Linotype"/>
                <w:sz w:val="18"/>
                <w:szCs w:val="18"/>
              </w:rPr>
              <w:t>Амалисозии тадбирҳо ҷиҳати баланд бардоштани нақши занон дар дарки бештари рисолати миллиашон ҳамчун муаррифгари фарҳангу маънавиёти миллат, эҳтироми арзишҳои миллӣ ва анъанаҳо, тақвият бахшидани ҳисси худшиносиву худогоҳӣ, риояи қонунҳои амалкунанда, сарфаю сариштакорӣ дар оила, тарғиби либосҳои миллӣ, риоя намудани фарҳанги либоспӯшӣ, гузоштани номҳои миллии тоҷикӣ ба фарзандон, ҳамзамон худдорӣ намудан аз зиёдаравӣ ва бегонапарастӣ</w:t>
            </w:r>
          </w:p>
        </w:tc>
        <w:tc>
          <w:tcPr>
            <w:tcW w:w="1161"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99"/>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5" w:type="dxa"/>
            <w:tcBorders>
              <w:top w:val="single" w:sz="4" w:space="0" w:color="auto"/>
              <w:left w:val="single" w:sz="4" w:space="0" w:color="auto"/>
            </w:tcBorders>
            <w:shd w:val="clear" w:color="auto" w:fill="auto"/>
          </w:tcPr>
          <w:p w:rsidR="002141B3" w:rsidRPr="005604BD" w:rsidRDefault="00A26FAE" w:rsidP="004B5EBD">
            <w:pPr>
              <w:pStyle w:val="a5"/>
              <w:spacing w:line="240" w:lineRule="auto"/>
              <w:ind w:left="99" w:right="98"/>
              <w:rPr>
                <w:rFonts w:ascii="Palatino Linotype" w:hAnsi="Palatino Linotype"/>
                <w:sz w:val="18"/>
                <w:szCs w:val="18"/>
              </w:rPr>
            </w:pPr>
            <w:r w:rsidRPr="005604BD">
              <w:rPr>
                <w:rFonts w:ascii="Palatino Linotype" w:hAnsi="Palatino Linotype"/>
                <w:sz w:val="18"/>
                <w:szCs w:val="18"/>
              </w:rPr>
              <w:t>Кумитаҳои кор бо занон ва оила, кор бо ҷавонон ва варзиш, дин ва танзими ҷашну маросим, вазоратҳои маориф ва илм, фарҳанг, Кумитаи иҷроияи марказии Ҳизби Халқии Демократии Тоҷикистон, вазорату идораҳо, мақомоти иҷроияи маҳаллии ҳокимияти давлатӣ</w:t>
            </w:r>
          </w:p>
        </w:tc>
        <w:tc>
          <w:tcPr>
            <w:tcW w:w="2451" w:type="dxa"/>
            <w:gridSpan w:val="2"/>
            <w:tcBorders>
              <w:top w:val="single" w:sz="4" w:space="0" w:color="auto"/>
              <w:left w:val="single" w:sz="4" w:space="0" w:color="auto"/>
              <w:right w:val="single" w:sz="4" w:space="0" w:color="auto"/>
            </w:tcBorders>
            <w:shd w:val="clear" w:color="auto" w:fill="auto"/>
          </w:tcPr>
          <w:p w:rsidR="002141B3" w:rsidRPr="005604BD" w:rsidRDefault="00A26FAE" w:rsidP="004B5EBD">
            <w:pPr>
              <w:pStyle w:val="a5"/>
              <w:spacing w:line="240" w:lineRule="auto"/>
              <w:ind w:left="99" w:right="98"/>
              <w:rPr>
                <w:rFonts w:ascii="Palatino Linotype" w:hAnsi="Palatino Linotype"/>
                <w:sz w:val="18"/>
                <w:szCs w:val="18"/>
              </w:rPr>
            </w:pPr>
            <w:r w:rsidRPr="005604BD">
              <w:rPr>
                <w:rFonts w:ascii="Palatino Linotype" w:hAnsi="Palatino Linotype"/>
                <w:sz w:val="18"/>
                <w:szCs w:val="18"/>
              </w:rPr>
              <w:t>Раёсатҳои рушди иҷтимоӣ, маориф, фарҳанг ва иттилоот, кор бо мақомоти идоракунии маҳал, шуъбаи дин, танзими анъана ва ҷашну маросими Дастгоҳи иҷроияи Президент</w:t>
            </w:r>
          </w:p>
        </w:tc>
      </w:tr>
      <w:tr w:rsidR="002141B3" w:rsidRPr="005604BD" w:rsidTr="00321A4E">
        <w:trPr>
          <w:gridAfter w:val="1"/>
          <w:wAfter w:w="7" w:type="dxa"/>
          <w:trHeight w:hRule="exact" w:val="1990"/>
          <w:jc w:val="center"/>
        </w:trPr>
        <w:tc>
          <w:tcPr>
            <w:tcW w:w="457"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27.</w:t>
            </w:r>
          </w:p>
        </w:tc>
        <w:tc>
          <w:tcPr>
            <w:tcW w:w="3581"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99" w:right="98"/>
              <w:rPr>
                <w:rFonts w:ascii="Palatino Linotype" w:hAnsi="Palatino Linotype"/>
                <w:sz w:val="18"/>
                <w:szCs w:val="18"/>
              </w:rPr>
            </w:pPr>
            <w:r w:rsidRPr="005604BD">
              <w:rPr>
                <w:rFonts w:ascii="Palatino Linotype" w:hAnsi="Palatino Linotype"/>
                <w:sz w:val="18"/>
                <w:szCs w:val="18"/>
              </w:rPr>
              <w:t>Баланд бардоштани сатҳи масъулияти касбии кормандони соҳаи тиб ва огоҳии бештари ҷомеа дар самти таъмини тандурустии аҳолӣ, донистани қоидаҳои тарзи ҳаёти солим, тозагии муҳити атроф ва риояи меъёрҳои санитарӣ бо мақсади пешгирӣ аз бемориҳои гуногуни сироятӣ</w:t>
            </w:r>
          </w:p>
        </w:tc>
        <w:tc>
          <w:tcPr>
            <w:tcW w:w="1161"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99"/>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5"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99" w:right="98"/>
              <w:rPr>
                <w:rFonts w:ascii="Palatino Linotype" w:hAnsi="Palatino Linotype"/>
                <w:sz w:val="18"/>
                <w:szCs w:val="18"/>
              </w:rPr>
            </w:pPr>
            <w:r w:rsidRPr="005604BD">
              <w:rPr>
                <w:rFonts w:ascii="Palatino Linotype" w:hAnsi="Palatino Linotype"/>
                <w:sz w:val="18"/>
                <w:szCs w:val="18"/>
              </w:rPr>
              <w:t>Вазорати тандурустӣ ва ҳифзи иҷтимоии аҳолӣ, вазорату идораҳо, мақомоти иҷроияи маҳаллии ҳокимияти давлатӣ</w:t>
            </w:r>
          </w:p>
        </w:tc>
        <w:tc>
          <w:tcPr>
            <w:tcW w:w="2451" w:type="dxa"/>
            <w:gridSpan w:val="2"/>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spacing w:line="240" w:lineRule="auto"/>
              <w:ind w:left="99" w:right="98"/>
              <w:rPr>
                <w:rFonts w:ascii="Palatino Linotype" w:hAnsi="Palatino Linotype"/>
                <w:sz w:val="18"/>
                <w:szCs w:val="18"/>
              </w:rPr>
            </w:pPr>
            <w:r w:rsidRPr="005604BD">
              <w:rPr>
                <w:rFonts w:ascii="Palatino Linotype" w:hAnsi="Palatino Linotype"/>
                <w:sz w:val="18"/>
                <w:szCs w:val="18"/>
              </w:rPr>
              <w:t>Раёсатҳои рушди иҷтимоӣ, кор бо мақомоти идоракунии маҳали Дастгоҳи иҷроияи Президент</w:t>
            </w:r>
          </w:p>
        </w:tc>
      </w:tr>
      <w:tr w:rsidR="002141B3" w:rsidRPr="005604BD" w:rsidTr="00321A4E">
        <w:trPr>
          <w:gridAfter w:val="2"/>
          <w:wAfter w:w="25" w:type="dxa"/>
          <w:trHeight w:hRule="exact" w:val="2543"/>
          <w:jc w:val="center"/>
        </w:trPr>
        <w:tc>
          <w:tcPr>
            <w:tcW w:w="457" w:type="dxa"/>
            <w:tcBorders>
              <w:top w:val="single" w:sz="4" w:space="0" w:color="auto"/>
              <w:left w:val="single" w:sz="4" w:space="0" w:color="auto"/>
              <w:bottom w:val="single" w:sz="4" w:space="0" w:color="auto"/>
            </w:tcBorders>
            <w:shd w:val="clear" w:color="auto" w:fill="auto"/>
          </w:tcPr>
          <w:p w:rsidR="002141B3" w:rsidRPr="005604BD" w:rsidRDefault="00A26FAE" w:rsidP="00D84E47">
            <w:pPr>
              <w:pStyle w:val="a5"/>
              <w:spacing w:line="240" w:lineRule="auto"/>
              <w:rPr>
                <w:rFonts w:ascii="Palatino Linotype" w:hAnsi="Palatino Linotype"/>
                <w:sz w:val="18"/>
                <w:szCs w:val="18"/>
              </w:rPr>
            </w:pPr>
            <w:r w:rsidRPr="005604BD">
              <w:rPr>
                <w:rFonts w:ascii="Palatino Linotype" w:hAnsi="Palatino Linotype"/>
                <w:sz w:val="18"/>
                <w:szCs w:val="18"/>
              </w:rPr>
              <w:t>28.</w:t>
            </w:r>
          </w:p>
        </w:tc>
        <w:tc>
          <w:tcPr>
            <w:tcW w:w="3581"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82" w:right="105"/>
              <w:rPr>
                <w:rFonts w:ascii="Palatino Linotype" w:hAnsi="Palatino Linotype"/>
                <w:sz w:val="18"/>
                <w:szCs w:val="18"/>
              </w:rPr>
            </w:pPr>
            <w:r w:rsidRPr="005604BD">
              <w:rPr>
                <w:rFonts w:ascii="Palatino Linotype" w:hAnsi="Palatino Linotype"/>
                <w:sz w:val="18"/>
                <w:szCs w:val="18"/>
              </w:rPr>
              <w:t>Ташкили саёҳати наврасону ҷавонон, хонадагон ва донишҷӯён ба осорхонаҳо ва мавзеъҳои таърихии кишвар</w:t>
            </w:r>
          </w:p>
        </w:tc>
        <w:tc>
          <w:tcPr>
            <w:tcW w:w="1161"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82"/>
              <w:jc w:val="center"/>
              <w:rPr>
                <w:rFonts w:ascii="Palatino Linotype" w:hAnsi="Palatino Linotype"/>
                <w:sz w:val="18"/>
                <w:szCs w:val="18"/>
              </w:rPr>
            </w:pPr>
            <w:r w:rsidRPr="005604BD">
              <w:rPr>
                <w:rFonts w:ascii="Palatino Linotype" w:hAnsi="Palatino Linotype"/>
                <w:sz w:val="18"/>
                <w:szCs w:val="18"/>
              </w:rPr>
              <w:t>Мунтазам бо пешниҳоди ҳисобот ҳар семоҳа</w:t>
            </w:r>
          </w:p>
        </w:tc>
        <w:tc>
          <w:tcPr>
            <w:tcW w:w="2615" w:type="dxa"/>
            <w:tcBorders>
              <w:top w:val="single" w:sz="4" w:space="0" w:color="auto"/>
              <w:left w:val="single" w:sz="4" w:space="0" w:color="auto"/>
              <w:bottom w:val="single" w:sz="4" w:space="0" w:color="auto"/>
            </w:tcBorders>
            <w:shd w:val="clear" w:color="auto" w:fill="auto"/>
          </w:tcPr>
          <w:p w:rsidR="002141B3" w:rsidRPr="005604BD" w:rsidRDefault="00A26FAE" w:rsidP="004B5EBD">
            <w:pPr>
              <w:pStyle w:val="a5"/>
              <w:spacing w:line="240" w:lineRule="auto"/>
              <w:ind w:left="82" w:right="105"/>
              <w:rPr>
                <w:rFonts w:ascii="Palatino Linotype" w:hAnsi="Palatino Linotype"/>
                <w:sz w:val="18"/>
                <w:szCs w:val="18"/>
              </w:rPr>
            </w:pPr>
            <w:r w:rsidRPr="005604BD">
              <w:rPr>
                <w:rFonts w:ascii="Palatino Linotype" w:hAnsi="Palatino Linotype"/>
                <w:sz w:val="18"/>
                <w:szCs w:val="18"/>
              </w:rPr>
              <w:t>Кумитаи рушди сайёҳӣ, Вазорати маориф ва илм, Кумита оид ба таҳсилоти ибтидоӣ ва миёнаи касбӣ, кумитаҳои кор бо ҷавонон ва варзиш, кор бо занон ва оила, вазорату идораҳо, мақомоти иҷроияи маҳаллии ҳокимияти давлатӣ</w:t>
            </w:r>
          </w:p>
        </w:tc>
        <w:tc>
          <w:tcPr>
            <w:tcW w:w="2433" w:type="dxa"/>
            <w:tcBorders>
              <w:top w:val="single" w:sz="4" w:space="0" w:color="auto"/>
              <w:left w:val="single" w:sz="4" w:space="0" w:color="auto"/>
              <w:bottom w:val="single" w:sz="4" w:space="0" w:color="auto"/>
              <w:right w:val="single" w:sz="4" w:space="0" w:color="auto"/>
            </w:tcBorders>
            <w:shd w:val="clear" w:color="auto" w:fill="auto"/>
          </w:tcPr>
          <w:p w:rsidR="002141B3" w:rsidRPr="005604BD" w:rsidRDefault="00A26FAE" w:rsidP="004B5EBD">
            <w:pPr>
              <w:pStyle w:val="a5"/>
              <w:spacing w:line="240" w:lineRule="auto"/>
              <w:ind w:left="82" w:right="105"/>
              <w:rPr>
                <w:rFonts w:ascii="Palatino Linotype" w:hAnsi="Palatino Linotype"/>
                <w:sz w:val="18"/>
                <w:szCs w:val="18"/>
              </w:rPr>
            </w:pPr>
            <w:r w:rsidRPr="005604BD">
              <w:rPr>
                <w:rFonts w:ascii="Palatino Linotype" w:hAnsi="Palatino Linotype"/>
                <w:sz w:val="18"/>
                <w:szCs w:val="18"/>
              </w:rPr>
              <w:t>Раёсатҳои банақшагирии стратегӣ ва ислоҳот, маориф, фарҳанг ва иттилоот, рушди иҷтимоӣ, кор бо мақомоти идоракунии маҳали Дастгоҳи иҷроияи Президент</w:t>
            </w:r>
          </w:p>
        </w:tc>
      </w:tr>
    </w:tbl>
    <w:p w:rsidR="002141B3" w:rsidRPr="005604BD" w:rsidRDefault="002141B3" w:rsidP="00D84E47">
      <w:pPr>
        <w:rPr>
          <w:rFonts w:ascii="Palatino Linotype" w:hAnsi="Palatino Linotype"/>
          <w:sz w:val="18"/>
          <w:szCs w:val="18"/>
        </w:rPr>
      </w:pPr>
    </w:p>
    <w:p w:rsidR="00A13382" w:rsidRDefault="00A13382" w:rsidP="00D84E47">
      <w:pPr>
        <w:pStyle w:val="1"/>
        <w:spacing w:after="0"/>
        <w:ind w:firstLine="700"/>
        <w:jc w:val="both"/>
        <w:rPr>
          <w:rFonts w:ascii="Palatino Linotype" w:hAnsi="Palatino Linotype"/>
          <w:b/>
          <w:bCs/>
          <w:sz w:val="18"/>
          <w:szCs w:val="18"/>
        </w:rPr>
      </w:pPr>
    </w:p>
    <w:p w:rsidR="00A13382" w:rsidRDefault="00A13382" w:rsidP="00D84E47">
      <w:pPr>
        <w:pStyle w:val="1"/>
        <w:spacing w:after="0"/>
        <w:ind w:firstLine="700"/>
        <w:jc w:val="both"/>
        <w:rPr>
          <w:rFonts w:ascii="Palatino Linotype" w:hAnsi="Palatino Linotype"/>
          <w:b/>
          <w:bCs/>
          <w:sz w:val="18"/>
          <w:szCs w:val="18"/>
        </w:rPr>
      </w:pPr>
    </w:p>
    <w:p w:rsidR="002141B3" w:rsidRPr="005604BD" w:rsidRDefault="00A26FAE" w:rsidP="00D84E47">
      <w:pPr>
        <w:pStyle w:val="1"/>
        <w:spacing w:after="0"/>
        <w:ind w:firstLine="700"/>
        <w:jc w:val="both"/>
        <w:rPr>
          <w:rFonts w:ascii="Palatino Linotype" w:hAnsi="Palatino Linotype"/>
          <w:sz w:val="18"/>
          <w:szCs w:val="18"/>
        </w:rPr>
      </w:pPr>
      <w:r w:rsidRPr="005604BD">
        <w:rPr>
          <w:rFonts w:ascii="Palatino Linotype" w:hAnsi="Palatino Linotype"/>
          <w:b/>
          <w:bCs/>
          <w:sz w:val="18"/>
          <w:szCs w:val="18"/>
        </w:rPr>
        <w:lastRenderedPageBreak/>
        <w:t>Эзоҳ:</w:t>
      </w:r>
    </w:p>
    <w:p w:rsidR="002141B3" w:rsidRPr="005604BD" w:rsidRDefault="00A26FAE" w:rsidP="00D84E47">
      <w:pPr>
        <w:pStyle w:val="1"/>
        <w:numPr>
          <w:ilvl w:val="0"/>
          <w:numId w:val="2"/>
        </w:numPr>
        <w:tabs>
          <w:tab w:val="left" w:pos="968"/>
        </w:tabs>
        <w:spacing w:after="0"/>
        <w:ind w:firstLine="500"/>
        <w:jc w:val="both"/>
        <w:rPr>
          <w:rFonts w:ascii="Palatino Linotype" w:hAnsi="Palatino Linotype"/>
          <w:sz w:val="18"/>
          <w:szCs w:val="18"/>
        </w:rPr>
      </w:pPr>
      <w:r w:rsidRPr="005604BD">
        <w:rPr>
          <w:rFonts w:ascii="Palatino Linotype" w:hAnsi="Palatino Linotype"/>
          <w:sz w:val="18"/>
          <w:szCs w:val="18"/>
        </w:rPr>
        <w:t>Иҷрокунандагони якуми дар бандҳои нақшаи чорабиниҳои мазкур пешбинишуда метавонанд дар сурати зарурат гурӯҳҳои кории байниидоравӣ таъсис диҳанд.</w:t>
      </w:r>
    </w:p>
    <w:p w:rsidR="00391BF4" w:rsidRPr="00391BF4" w:rsidRDefault="00A26FAE" w:rsidP="0090222D">
      <w:pPr>
        <w:pStyle w:val="1"/>
        <w:numPr>
          <w:ilvl w:val="0"/>
          <w:numId w:val="2"/>
        </w:numPr>
        <w:tabs>
          <w:tab w:val="left" w:pos="968"/>
        </w:tabs>
        <w:spacing w:after="0"/>
        <w:jc w:val="both"/>
        <w:rPr>
          <w:rFonts w:ascii="Palatino Linotype" w:hAnsi="Palatino Linotype"/>
          <w:sz w:val="18"/>
          <w:szCs w:val="18"/>
        </w:rPr>
      </w:pPr>
      <w:r w:rsidRPr="00391BF4">
        <w:rPr>
          <w:rFonts w:ascii="Palatino Linotype" w:hAnsi="Palatino Linotype"/>
          <w:sz w:val="18"/>
          <w:szCs w:val="18"/>
        </w:rPr>
        <w:t>Иҷрокунандагони якуми дар бандҳои нақшаи чорабиниҳои мазкур пешбинишуда то 5-уми ҳар семоҳа ба Кумитаи рушди маҳали назди Президенти Ҷумҳурии Тоҷикистон маълумот пешниҳод намоянд, Кумитаи рушди маҳали назди Президенти Ҷумҳурии Тоҷикистон аз натиҷаи иҷрои бандҳои нақшаи чорабиниҳои мазкур то 15-уми ҳар семоҳа ба Дастгоҳи иҷроияи Президенти Ҷумҳурии Тоҷикистон ҳисобот пешниҳод намояд.</w:t>
      </w:r>
    </w:p>
    <w:sectPr w:rsidR="00391BF4" w:rsidRPr="00391BF4" w:rsidSect="00391BF4">
      <w:pgSz w:w="11900" w:h="16840"/>
      <w:pgMar w:top="953" w:right="867" w:bottom="819" w:left="756" w:header="525" w:footer="391" w:gutter="0"/>
      <w:pgNumType w:start="3"/>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49F" w:rsidRDefault="00A26FAE">
      <w:r>
        <w:separator/>
      </w:r>
    </w:p>
  </w:endnote>
  <w:endnote w:type="continuationSeparator" w:id="0">
    <w:p w:rsidR="00DC449F" w:rsidRDefault="00A26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1B3" w:rsidRDefault="002141B3"/>
  </w:footnote>
  <w:footnote w:type="continuationSeparator" w:id="0">
    <w:p w:rsidR="002141B3" w:rsidRDefault="002141B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2154DC"/>
    <w:multiLevelType w:val="multilevel"/>
    <w:tmpl w:val="7B586C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tg-Cyrl-TJ" w:eastAsia="tg-Cyrl-TJ" w:bidi="tg-Cyrl-TJ"/>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375116C"/>
    <w:multiLevelType w:val="multilevel"/>
    <w:tmpl w:val="3618B2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tg-Cyrl-TJ" w:eastAsia="tg-Cyrl-TJ" w:bidi="tg-Cyrl-TJ"/>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AD3CE2"/>
    <w:multiLevelType w:val="multilevel"/>
    <w:tmpl w:val="B1940F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tg-Cyrl-TJ" w:eastAsia="tg-Cyrl-TJ" w:bidi="tg-Cyrl-TJ"/>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1B3"/>
    <w:rsid w:val="00024DE3"/>
    <w:rsid w:val="0002594E"/>
    <w:rsid w:val="000806D6"/>
    <w:rsid w:val="000E4C35"/>
    <w:rsid w:val="001129A1"/>
    <w:rsid w:val="00155258"/>
    <w:rsid w:val="00194B01"/>
    <w:rsid w:val="001C1A94"/>
    <w:rsid w:val="0020030F"/>
    <w:rsid w:val="002141B3"/>
    <w:rsid w:val="00267CD8"/>
    <w:rsid w:val="002752E9"/>
    <w:rsid w:val="00284EEC"/>
    <w:rsid w:val="003165B0"/>
    <w:rsid w:val="00321A4E"/>
    <w:rsid w:val="00391BF4"/>
    <w:rsid w:val="003C25B2"/>
    <w:rsid w:val="00400414"/>
    <w:rsid w:val="00403D85"/>
    <w:rsid w:val="00410844"/>
    <w:rsid w:val="0045182A"/>
    <w:rsid w:val="004611AE"/>
    <w:rsid w:val="004B5EBD"/>
    <w:rsid w:val="004D6D5F"/>
    <w:rsid w:val="00520AE7"/>
    <w:rsid w:val="0054147C"/>
    <w:rsid w:val="00553F1D"/>
    <w:rsid w:val="005604BD"/>
    <w:rsid w:val="0058044A"/>
    <w:rsid w:val="00585CC1"/>
    <w:rsid w:val="0064740A"/>
    <w:rsid w:val="006C0F73"/>
    <w:rsid w:val="00707D2E"/>
    <w:rsid w:val="00710705"/>
    <w:rsid w:val="00776899"/>
    <w:rsid w:val="007F0259"/>
    <w:rsid w:val="00873C3F"/>
    <w:rsid w:val="00894B83"/>
    <w:rsid w:val="0092795B"/>
    <w:rsid w:val="009E5FD1"/>
    <w:rsid w:val="00A13382"/>
    <w:rsid w:val="00A26FAE"/>
    <w:rsid w:val="00AF282C"/>
    <w:rsid w:val="00BB0DCB"/>
    <w:rsid w:val="00BC68FA"/>
    <w:rsid w:val="00BE1792"/>
    <w:rsid w:val="00C22D85"/>
    <w:rsid w:val="00CB11BE"/>
    <w:rsid w:val="00D24F6D"/>
    <w:rsid w:val="00D413C5"/>
    <w:rsid w:val="00D84E47"/>
    <w:rsid w:val="00D87C0E"/>
    <w:rsid w:val="00DC449F"/>
    <w:rsid w:val="00E32D88"/>
    <w:rsid w:val="00E51DB7"/>
    <w:rsid w:val="00E8764E"/>
    <w:rsid w:val="00F350F3"/>
    <w:rsid w:val="00F412CD"/>
    <w:rsid w:val="00F67790"/>
    <w:rsid w:val="00FD08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4BE1"/>
  <w15:docId w15:val="{080113EA-4390-403B-8CB4-786A2AC3B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tg-Cyrl-TJ" w:eastAsia="tg-Cyrl-TJ" w:bidi="tg-Cyrl-TJ"/>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0"/>
      <w:szCs w:val="2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a6">
    <w:name w:val="Подпись к таблице_"/>
    <w:basedOn w:val="a0"/>
    <w:link w:val="a7"/>
    <w:rPr>
      <w:rFonts w:ascii="Arial" w:eastAsia="Arial" w:hAnsi="Arial" w:cs="Arial"/>
      <w:b/>
      <w:bCs/>
      <w:i w:val="0"/>
      <w:iCs w:val="0"/>
      <w:smallCaps w:val="0"/>
      <w:strike w:val="0"/>
      <w:sz w:val="14"/>
      <w:szCs w:val="14"/>
      <w:u w:val="none"/>
    </w:rPr>
  </w:style>
  <w:style w:type="paragraph" w:customStyle="1" w:styleId="1">
    <w:name w:val="Основной текст1"/>
    <w:basedOn w:val="a"/>
    <w:link w:val="a3"/>
    <w:pPr>
      <w:spacing w:after="210"/>
      <w:ind w:firstLine="400"/>
    </w:pPr>
    <w:rPr>
      <w:rFonts w:ascii="Times New Roman" w:eastAsia="Times New Roman" w:hAnsi="Times New Roman" w:cs="Times New Roman"/>
      <w:sz w:val="20"/>
      <w:szCs w:val="20"/>
    </w:rPr>
  </w:style>
  <w:style w:type="paragraph" w:customStyle="1" w:styleId="a5">
    <w:name w:val="Другое"/>
    <w:basedOn w:val="a"/>
    <w:link w:val="a4"/>
    <w:pPr>
      <w:spacing w:line="226" w:lineRule="auto"/>
    </w:pPr>
    <w:rPr>
      <w:rFonts w:ascii="Times New Roman" w:eastAsia="Times New Roman" w:hAnsi="Times New Roman" w:cs="Times New Roman"/>
      <w:sz w:val="20"/>
      <w:szCs w:val="20"/>
    </w:rPr>
  </w:style>
  <w:style w:type="paragraph" w:customStyle="1" w:styleId="a7">
    <w:name w:val="Подпись к таблице"/>
    <w:basedOn w:val="a"/>
    <w:link w:val="a6"/>
    <w:pPr>
      <w:jc w:val="right"/>
    </w:pPr>
    <w:rPr>
      <w:rFonts w:ascii="Arial" w:eastAsia="Arial" w:hAnsi="Arial" w:cs="Arial"/>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2345</Words>
  <Characters>13368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6</cp:revision>
  <dcterms:created xsi:type="dcterms:W3CDTF">2026-04-02T05:14:00Z</dcterms:created>
  <dcterms:modified xsi:type="dcterms:W3CDTF">2026-04-02T06:39:00Z</dcterms:modified>
</cp:coreProperties>
</file>