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75A" w:rsidRPr="00282B3B" w:rsidRDefault="0004175A" w:rsidP="0004175A">
      <w:pPr>
        <w:spacing w:before="100" w:beforeAutospacing="1" w:after="0" w:line="240" w:lineRule="auto"/>
        <w:rPr>
          <w:rFonts w:ascii="Times New Roman Tj" w:eastAsia="Times New Roman" w:hAnsi="Times New Roman Tj" w:cs="Times New Roman"/>
          <w:sz w:val="28"/>
          <w:szCs w:val="28"/>
          <w:lang w:val="tg-Cyrl-TJ" w:eastAsia="ru-RU"/>
        </w:rPr>
      </w:pPr>
    </w:p>
    <w:p w:rsidR="0004175A" w:rsidRPr="0004175A" w:rsidRDefault="0004175A" w:rsidP="0004175A">
      <w:pPr>
        <w:spacing w:line="240" w:lineRule="auto"/>
        <w:jc w:val="right"/>
        <w:rPr>
          <w:rFonts w:ascii="Times New Roman Tj" w:hAnsi="Times New Roman Tj"/>
          <w:sz w:val="28"/>
          <w:szCs w:val="28"/>
          <w:lang w:val="tg-Cyrl-TJ"/>
        </w:rPr>
      </w:pPr>
      <w:r w:rsidRPr="0004175A">
        <w:rPr>
          <w:rFonts w:ascii="Times New Roman Tj" w:hAnsi="Times New Roman Tj"/>
          <w:sz w:val="28"/>
          <w:szCs w:val="28"/>
          <w:lang w:val="tg-Cyrl-TJ"/>
        </w:rPr>
        <w:t>Замима</w:t>
      </w:r>
    </w:p>
    <w:p w:rsidR="0004175A" w:rsidRPr="0004175A" w:rsidRDefault="0004175A" w:rsidP="0004175A">
      <w:pPr>
        <w:spacing w:line="240" w:lineRule="auto"/>
        <w:jc w:val="right"/>
        <w:rPr>
          <w:rFonts w:ascii="Times New Roman Tj" w:hAnsi="Times New Roman Tj"/>
          <w:sz w:val="28"/>
          <w:szCs w:val="28"/>
          <w:lang w:val="tg-Cyrl-TJ"/>
        </w:rPr>
      </w:pPr>
      <w:r w:rsidRPr="0004175A">
        <w:rPr>
          <w:rFonts w:ascii="Times New Roman Tj" w:hAnsi="Times New Roman Tj"/>
          <w:sz w:val="28"/>
          <w:szCs w:val="28"/>
          <w:lang w:val="tg-Cyrl-TJ"/>
        </w:rPr>
        <w:t xml:space="preserve">ба </w:t>
      </w:r>
      <w:r w:rsidRPr="0004175A">
        <w:rPr>
          <w:rFonts w:ascii="Cambria" w:hAnsi="Cambria" w:cs="Cambria"/>
          <w:sz w:val="28"/>
          <w:szCs w:val="28"/>
          <w:lang w:val="tg-Cyrl-TJ"/>
        </w:rPr>
        <w:t>қ</w:t>
      </w:r>
      <w:r w:rsidRPr="0004175A">
        <w:rPr>
          <w:rFonts w:ascii="Times New Roman Tj" w:hAnsi="Times New Roman Tj" w:cs="Times New Roman Tj"/>
          <w:sz w:val="28"/>
          <w:szCs w:val="28"/>
          <w:lang w:val="tg-Cyrl-TJ"/>
        </w:rPr>
        <w:t>арори</w:t>
      </w:r>
      <w:r w:rsidRPr="0004175A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04175A">
        <w:rPr>
          <w:rFonts w:ascii="Cambria" w:hAnsi="Cambria" w:cs="Cambria"/>
          <w:sz w:val="28"/>
          <w:szCs w:val="28"/>
          <w:lang w:val="tg-Cyrl-TJ"/>
        </w:rPr>
        <w:t>Ҳ</w:t>
      </w:r>
      <w:r w:rsidRPr="0004175A">
        <w:rPr>
          <w:rFonts w:ascii="Times New Roman Tj" w:hAnsi="Times New Roman Tj" w:cs="Times New Roman Tj"/>
          <w:sz w:val="28"/>
          <w:szCs w:val="28"/>
          <w:lang w:val="tg-Cyrl-TJ"/>
        </w:rPr>
        <w:t>укумати</w:t>
      </w:r>
      <w:r w:rsidRPr="0004175A">
        <w:rPr>
          <w:rFonts w:ascii="Times New Roman Tj" w:hAnsi="Times New Roman Tj"/>
          <w:sz w:val="28"/>
          <w:szCs w:val="28"/>
          <w:lang w:val="tg-Cyrl-TJ"/>
        </w:rPr>
        <w:br/>
      </w:r>
      <w:r w:rsidRPr="0004175A">
        <w:rPr>
          <w:rFonts w:ascii="Cambria" w:hAnsi="Cambria" w:cs="Cambria"/>
          <w:sz w:val="28"/>
          <w:szCs w:val="28"/>
          <w:lang w:val="tg-Cyrl-TJ"/>
        </w:rPr>
        <w:t>Ҷ</w:t>
      </w:r>
      <w:r w:rsidRPr="0004175A">
        <w:rPr>
          <w:rFonts w:ascii="Times New Roman Tj" w:hAnsi="Times New Roman Tj" w:cs="Times New Roman Tj"/>
          <w:sz w:val="28"/>
          <w:szCs w:val="28"/>
          <w:lang w:val="tg-Cyrl-TJ"/>
        </w:rPr>
        <w:t>ум</w:t>
      </w:r>
      <w:r w:rsidRPr="0004175A">
        <w:rPr>
          <w:rFonts w:ascii="Cambria" w:hAnsi="Cambria" w:cs="Cambria"/>
          <w:sz w:val="28"/>
          <w:szCs w:val="28"/>
          <w:lang w:val="tg-Cyrl-TJ"/>
        </w:rPr>
        <w:t>ҳ</w:t>
      </w:r>
      <w:r w:rsidRPr="0004175A">
        <w:rPr>
          <w:rFonts w:ascii="Times New Roman Tj" w:hAnsi="Times New Roman Tj" w:cs="Times New Roman Tj"/>
          <w:sz w:val="28"/>
          <w:szCs w:val="28"/>
          <w:lang w:val="tg-Cyrl-TJ"/>
        </w:rPr>
        <w:t>урии</w:t>
      </w:r>
      <w:r w:rsidRPr="0004175A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04175A">
        <w:rPr>
          <w:rFonts w:ascii="Times New Roman Tj" w:hAnsi="Times New Roman Tj" w:cs="Times New Roman Tj"/>
          <w:sz w:val="28"/>
          <w:szCs w:val="28"/>
          <w:lang w:val="tg-Cyrl-TJ"/>
        </w:rPr>
        <w:t>То</w:t>
      </w:r>
      <w:r w:rsidRPr="0004175A">
        <w:rPr>
          <w:rFonts w:ascii="Cambria" w:hAnsi="Cambria" w:cs="Cambria"/>
          <w:sz w:val="28"/>
          <w:szCs w:val="28"/>
          <w:lang w:val="tg-Cyrl-TJ"/>
        </w:rPr>
        <w:t>ҷ</w:t>
      </w:r>
      <w:r w:rsidRPr="0004175A">
        <w:rPr>
          <w:rFonts w:ascii="Times New Roman Tj" w:hAnsi="Times New Roman Tj" w:cs="Times New Roman Tj"/>
          <w:sz w:val="28"/>
          <w:szCs w:val="28"/>
          <w:lang w:val="tg-Cyrl-TJ"/>
        </w:rPr>
        <w:t>икистон</w:t>
      </w:r>
    </w:p>
    <w:p w:rsidR="0004175A" w:rsidRPr="0004175A" w:rsidRDefault="0004175A" w:rsidP="0004175A">
      <w:pPr>
        <w:spacing w:line="240" w:lineRule="auto"/>
        <w:jc w:val="right"/>
        <w:rPr>
          <w:rFonts w:ascii="Times New Roman Tj" w:hAnsi="Times New Roman Tj"/>
          <w:sz w:val="28"/>
          <w:szCs w:val="28"/>
          <w:lang w:val="tg-Cyrl-TJ"/>
        </w:rPr>
      </w:pPr>
      <w:r w:rsidRPr="0004175A">
        <w:rPr>
          <w:rFonts w:ascii="Times New Roman Tj" w:hAnsi="Times New Roman Tj"/>
          <w:sz w:val="28"/>
          <w:szCs w:val="28"/>
          <w:lang w:val="tg-Cyrl-TJ"/>
        </w:rPr>
        <w:t>аз 12 майи соли 2021, № 182</w:t>
      </w:r>
    </w:p>
    <w:p w:rsidR="0004175A" w:rsidRDefault="0004175A" w:rsidP="0004175A">
      <w:pPr>
        <w:spacing w:before="100" w:beforeAutospacing="1" w:after="119" w:line="240" w:lineRule="auto"/>
        <w:jc w:val="center"/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</w:pPr>
    </w:p>
    <w:p w:rsidR="0004175A" w:rsidRPr="00282B3B" w:rsidRDefault="0004175A" w:rsidP="0004175A">
      <w:pPr>
        <w:spacing w:before="100" w:beforeAutospacing="1" w:after="119" w:line="240" w:lineRule="auto"/>
        <w:jc w:val="center"/>
        <w:rPr>
          <w:rFonts w:ascii="Times New Roman Tj" w:eastAsia="Times New Roman" w:hAnsi="Times New Roman Tj" w:cs="Times New Roman"/>
          <w:sz w:val="28"/>
          <w:szCs w:val="28"/>
          <w:lang w:val="tg-Cyrl-TJ" w:eastAsia="ru-RU"/>
        </w:rPr>
      </w:pP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>Номг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ӯ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й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ҳ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ҷ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ми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br/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ҳ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сулоти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озу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қ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,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с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ӯ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зишвории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дизел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ӣ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бензин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,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ҷ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ониби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Агентии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br/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за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>хира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ҳ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моддии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давлатии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назди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Ҳ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укумати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Ҷ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ум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ҳ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урии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То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ҷ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икистон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br/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Ҷ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ум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ҳ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урии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То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ҷ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икистон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ворид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карда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шуда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,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пардохти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андоз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арзиши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br/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иловашуда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,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аксиз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ҷ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гумрук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ӣ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озод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карда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мешаванд</w:t>
      </w:r>
    </w:p>
    <w:tbl>
      <w:tblPr>
        <w:tblW w:w="979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2938"/>
        <w:gridCol w:w="2390"/>
        <w:gridCol w:w="2137"/>
        <w:gridCol w:w="1872"/>
      </w:tblGrid>
      <w:tr w:rsidR="0004175A" w:rsidRPr="00282B3B" w:rsidTr="0004175A">
        <w:trPr>
          <w:trHeight w:val="350"/>
          <w:tblCellSpacing w:w="0" w:type="dxa"/>
          <w:jc w:val="center"/>
        </w:trPr>
        <w:tc>
          <w:tcPr>
            <w:tcW w:w="453" w:type="dxa"/>
            <w:vAlign w:val="center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Р/т</w:t>
            </w:r>
          </w:p>
        </w:tc>
        <w:tc>
          <w:tcPr>
            <w:tcW w:w="2938" w:type="dxa"/>
            <w:vAlign w:val="center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Рамзи номг</w:t>
            </w:r>
            <w:r w:rsidRPr="00282B3B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ӯ</w:t>
            </w:r>
            <w:r w:rsidRPr="00282B3B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и</w:t>
            </w: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282B3B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молии</w:t>
            </w: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282B3B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фаъолияти</w:t>
            </w: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282B3B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и</w:t>
            </w:r>
            <w:r w:rsidRPr="00282B3B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қ</w:t>
            </w:r>
            <w:r w:rsidRPr="00282B3B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тисодии</w:t>
            </w: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282B3B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хори</w:t>
            </w:r>
            <w:r w:rsidRPr="00282B3B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ҷӣ</w:t>
            </w:r>
          </w:p>
        </w:tc>
        <w:tc>
          <w:tcPr>
            <w:tcW w:w="2390" w:type="dxa"/>
            <w:vAlign w:val="center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Номг</w:t>
            </w:r>
            <w:r w:rsidRPr="00282B3B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ӯ</w:t>
            </w:r>
            <w:r w:rsidRPr="00282B3B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й</w:t>
            </w:r>
          </w:p>
        </w:tc>
        <w:tc>
          <w:tcPr>
            <w:tcW w:w="2137" w:type="dxa"/>
            <w:vAlign w:val="center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Во</w:t>
            </w:r>
            <w:r w:rsidRPr="00282B3B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ҳ</w:t>
            </w:r>
            <w:r w:rsidRPr="00282B3B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иди</w:t>
            </w: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282B3B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ченак</w:t>
            </w:r>
          </w:p>
        </w:tc>
        <w:tc>
          <w:tcPr>
            <w:tcW w:w="1872" w:type="dxa"/>
            <w:vAlign w:val="center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Ми</w:t>
            </w:r>
            <w:r w:rsidRPr="00282B3B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қ</w:t>
            </w:r>
            <w:r w:rsidRPr="00282B3B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до</w:t>
            </w: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р</w:t>
            </w:r>
          </w:p>
        </w:tc>
      </w:tr>
      <w:tr w:rsidR="0004175A" w:rsidRPr="00282B3B" w:rsidTr="0004175A">
        <w:trPr>
          <w:trHeight w:val="350"/>
          <w:tblCellSpacing w:w="0" w:type="dxa"/>
          <w:jc w:val="center"/>
        </w:trPr>
        <w:tc>
          <w:tcPr>
            <w:tcW w:w="453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1</w:t>
            </w:r>
          </w:p>
        </w:tc>
        <w:tc>
          <w:tcPr>
            <w:tcW w:w="2938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1001</w:t>
            </w:r>
          </w:p>
        </w:tc>
        <w:tc>
          <w:tcPr>
            <w:tcW w:w="2390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Гандуми истеъмол</w:t>
            </w:r>
            <w:r w:rsidRPr="00282B3B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ӣ</w:t>
            </w:r>
          </w:p>
        </w:tc>
        <w:tc>
          <w:tcPr>
            <w:tcW w:w="2137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тонна</w:t>
            </w:r>
          </w:p>
        </w:tc>
        <w:tc>
          <w:tcPr>
            <w:tcW w:w="1872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80 000</w:t>
            </w:r>
          </w:p>
        </w:tc>
      </w:tr>
      <w:tr w:rsidR="0004175A" w:rsidRPr="00282B3B" w:rsidTr="0004175A">
        <w:trPr>
          <w:trHeight w:val="350"/>
          <w:tblCellSpacing w:w="0" w:type="dxa"/>
          <w:jc w:val="center"/>
        </w:trPr>
        <w:tc>
          <w:tcPr>
            <w:tcW w:w="453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2</w:t>
            </w:r>
          </w:p>
        </w:tc>
        <w:tc>
          <w:tcPr>
            <w:tcW w:w="2938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1701</w:t>
            </w:r>
          </w:p>
        </w:tc>
        <w:tc>
          <w:tcPr>
            <w:tcW w:w="2390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Шакар</w:t>
            </w:r>
          </w:p>
        </w:tc>
        <w:tc>
          <w:tcPr>
            <w:tcW w:w="2137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тонна</w:t>
            </w:r>
          </w:p>
        </w:tc>
        <w:tc>
          <w:tcPr>
            <w:tcW w:w="1872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20 000</w:t>
            </w:r>
          </w:p>
        </w:tc>
      </w:tr>
      <w:tr w:rsidR="0004175A" w:rsidRPr="00282B3B" w:rsidTr="0004175A">
        <w:trPr>
          <w:trHeight w:val="350"/>
          <w:tblCellSpacing w:w="0" w:type="dxa"/>
          <w:jc w:val="center"/>
        </w:trPr>
        <w:tc>
          <w:tcPr>
            <w:tcW w:w="453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3</w:t>
            </w:r>
          </w:p>
        </w:tc>
        <w:tc>
          <w:tcPr>
            <w:tcW w:w="2938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1512</w:t>
            </w:r>
          </w:p>
        </w:tc>
        <w:tc>
          <w:tcPr>
            <w:tcW w:w="2390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Рав</w:t>
            </w:r>
            <w:r w:rsidRPr="00282B3B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ғ</w:t>
            </w:r>
            <w:r w:rsidRPr="00282B3B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ани</w:t>
            </w: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282B3B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растан</w:t>
            </w:r>
            <w:r w:rsidRPr="00282B3B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ӣ</w:t>
            </w:r>
          </w:p>
        </w:tc>
        <w:tc>
          <w:tcPr>
            <w:tcW w:w="2137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тонна</w:t>
            </w:r>
          </w:p>
        </w:tc>
        <w:tc>
          <w:tcPr>
            <w:tcW w:w="1872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5 000</w:t>
            </w:r>
          </w:p>
        </w:tc>
      </w:tr>
      <w:tr w:rsidR="0004175A" w:rsidRPr="00282B3B" w:rsidTr="0004175A">
        <w:trPr>
          <w:trHeight w:val="350"/>
          <w:tblCellSpacing w:w="0" w:type="dxa"/>
          <w:jc w:val="center"/>
        </w:trPr>
        <w:tc>
          <w:tcPr>
            <w:tcW w:w="453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4</w:t>
            </w:r>
          </w:p>
        </w:tc>
        <w:tc>
          <w:tcPr>
            <w:tcW w:w="2938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1006</w:t>
            </w:r>
          </w:p>
        </w:tc>
        <w:tc>
          <w:tcPr>
            <w:tcW w:w="2390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Бирин</w:t>
            </w:r>
            <w:r w:rsidRPr="00282B3B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ҷ</w:t>
            </w:r>
          </w:p>
        </w:tc>
        <w:tc>
          <w:tcPr>
            <w:tcW w:w="2137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тонна</w:t>
            </w:r>
          </w:p>
        </w:tc>
        <w:tc>
          <w:tcPr>
            <w:tcW w:w="1872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2 000</w:t>
            </w:r>
          </w:p>
        </w:tc>
      </w:tr>
      <w:tr w:rsidR="0004175A" w:rsidRPr="00282B3B" w:rsidTr="0004175A">
        <w:trPr>
          <w:trHeight w:val="350"/>
          <w:tblCellSpacing w:w="0" w:type="dxa"/>
          <w:jc w:val="center"/>
        </w:trPr>
        <w:tc>
          <w:tcPr>
            <w:tcW w:w="453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5</w:t>
            </w:r>
          </w:p>
        </w:tc>
        <w:tc>
          <w:tcPr>
            <w:tcW w:w="2938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1101</w:t>
            </w:r>
          </w:p>
        </w:tc>
        <w:tc>
          <w:tcPr>
            <w:tcW w:w="2390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Орд</w:t>
            </w:r>
          </w:p>
        </w:tc>
        <w:tc>
          <w:tcPr>
            <w:tcW w:w="2137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тонна</w:t>
            </w:r>
          </w:p>
        </w:tc>
        <w:tc>
          <w:tcPr>
            <w:tcW w:w="1872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5 000</w:t>
            </w:r>
          </w:p>
        </w:tc>
      </w:tr>
      <w:tr w:rsidR="0004175A" w:rsidRPr="00282B3B" w:rsidTr="0004175A">
        <w:trPr>
          <w:trHeight w:val="350"/>
          <w:tblCellSpacing w:w="0" w:type="dxa"/>
          <w:jc w:val="center"/>
        </w:trPr>
        <w:tc>
          <w:tcPr>
            <w:tcW w:w="453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6</w:t>
            </w:r>
          </w:p>
        </w:tc>
        <w:tc>
          <w:tcPr>
            <w:tcW w:w="2938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0201</w:t>
            </w:r>
          </w:p>
        </w:tc>
        <w:tc>
          <w:tcPr>
            <w:tcW w:w="2390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Г</w:t>
            </w:r>
            <w:r w:rsidRPr="00282B3B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ӯ</w:t>
            </w:r>
            <w:r w:rsidRPr="00282B3B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шт</w:t>
            </w:r>
          </w:p>
        </w:tc>
        <w:tc>
          <w:tcPr>
            <w:tcW w:w="2137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тонна</w:t>
            </w:r>
          </w:p>
        </w:tc>
        <w:tc>
          <w:tcPr>
            <w:tcW w:w="1872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200</w:t>
            </w:r>
          </w:p>
        </w:tc>
      </w:tr>
      <w:tr w:rsidR="0004175A" w:rsidRPr="00282B3B" w:rsidTr="0004175A">
        <w:trPr>
          <w:trHeight w:val="350"/>
          <w:tblCellSpacing w:w="0" w:type="dxa"/>
          <w:jc w:val="center"/>
        </w:trPr>
        <w:tc>
          <w:tcPr>
            <w:tcW w:w="453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7</w:t>
            </w:r>
          </w:p>
        </w:tc>
        <w:tc>
          <w:tcPr>
            <w:tcW w:w="2938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2710</w:t>
            </w:r>
          </w:p>
        </w:tc>
        <w:tc>
          <w:tcPr>
            <w:tcW w:w="2390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С</w:t>
            </w:r>
            <w:r w:rsidRPr="00282B3B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ӯ</w:t>
            </w:r>
            <w:r w:rsidRPr="00282B3B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зишвории</w:t>
            </w: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282B3B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дизел</w:t>
            </w:r>
            <w:r w:rsidRPr="00282B3B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ӣ</w:t>
            </w:r>
          </w:p>
        </w:tc>
        <w:tc>
          <w:tcPr>
            <w:tcW w:w="2137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тонна</w:t>
            </w:r>
          </w:p>
        </w:tc>
        <w:tc>
          <w:tcPr>
            <w:tcW w:w="1872" w:type="dxa"/>
            <w:vAlign w:val="bottom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30 000</w:t>
            </w:r>
          </w:p>
        </w:tc>
      </w:tr>
      <w:tr w:rsidR="0004175A" w:rsidRPr="00282B3B" w:rsidTr="0004175A">
        <w:trPr>
          <w:trHeight w:val="350"/>
          <w:tblCellSpacing w:w="0" w:type="dxa"/>
          <w:jc w:val="center"/>
        </w:trPr>
        <w:tc>
          <w:tcPr>
            <w:tcW w:w="453" w:type="dxa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8</w:t>
            </w:r>
          </w:p>
        </w:tc>
        <w:tc>
          <w:tcPr>
            <w:tcW w:w="2938" w:type="dxa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2710</w:t>
            </w:r>
          </w:p>
        </w:tc>
        <w:tc>
          <w:tcPr>
            <w:tcW w:w="2390" w:type="dxa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Бензин</w:t>
            </w:r>
          </w:p>
        </w:tc>
        <w:tc>
          <w:tcPr>
            <w:tcW w:w="2137" w:type="dxa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тонна</w:t>
            </w:r>
          </w:p>
        </w:tc>
        <w:tc>
          <w:tcPr>
            <w:tcW w:w="1872" w:type="dxa"/>
            <w:hideMark/>
          </w:tcPr>
          <w:p w:rsidR="0004175A" w:rsidRPr="00282B3B" w:rsidRDefault="0004175A" w:rsidP="0004175A">
            <w:pPr>
              <w:spacing w:before="100" w:beforeAutospacing="1" w:after="119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282B3B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15 000</w:t>
            </w:r>
          </w:p>
        </w:tc>
      </w:tr>
    </w:tbl>
    <w:p w:rsidR="0004175A" w:rsidRPr="00282B3B" w:rsidRDefault="0004175A" w:rsidP="0004175A">
      <w:pPr>
        <w:spacing w:before="100" w:beforeAutospacing="1" w:after="198" w:line="240" w:lineRule="auto"/>
        <w:rPr>
          <w:rFonts w:ascii="Times New Roman Tj" w:eastAsia="Times New Roman" w:hAnsi="Times New Roman Tj" w:cs="Times New Roman"/>
          <w:sz w:val="28"/>
          <w:szCs w:val="28"/>
          <w:lang w:val="tg-Cyrl-TJ" w:eastAsia="ru-RU"/>
        </w:rPr>
      </w:pPr>
      <w:r w:rsidRPr="00282B3B">
        <w:rPr>
          <w:rFonts w:ascii="Times New Roman Tj" w:eastAsia="Times New Roman" w:hAnsi="Times New Roman Tj" w:cs="Times New Roman"/>
          <w:sz w:val="28"/>
          <w:szCs w:val="28"/>
          <w:lang w:eastAsia="ru-RU"/>
        </w:rPr>
        <w:t> 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>Эзо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ҳ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>:</w:t>
      </w:r>
    </w:p>
    <w:p w:rsidR="0004175A" w:rsidRPr="00282B3B" w:rsidRDefault="0004175A" w:rsidP="0004175A">
      <w:pPr>
        <w:spacing w:before="100" w:beforeAutospacing="1" w:after="0" w:line="240" w:lineRule="auto"/>
        <w:ind w:left="238"/>
        <w:rPr>
          <w:rFonts w:ascii="Times New Roman Tj" w:eastAsia="Times New Roman" w:hAnsi="Times New Roman Tj" w:cs="Times New Roman"/>
          <w:sz w:val="28"/>
          <w:szCs w:val="28"/>
          <w:lang w:val="tg-Cyrl-TJ" w:eastAsia="ru-RU"/>
        </w:rPr>
      </w:pPr>
      <w:bookmarkStart w:id="0" w:name="bookmark2"/>
      <w:bookmarkEnd w:id="0"/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1.   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Ҳ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ҷ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ми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ҳ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сулоти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озу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қ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,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с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ӯ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зишвории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дизел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ӣ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бензини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номг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ӯ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пешбинишуда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доираи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мабла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ғҳ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қ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арзии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Бонки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Исломии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Рушд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ҷ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албгардида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харидор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ӣ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Ҷ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ум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ҳ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урии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То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ҷ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икистон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ворид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карда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мешавад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>.</w:t>
      </w:r>
    </w:p>
    <w:p w:rsidR="0004175A" w:rsidRPr="00282B3B" w:rsidRDefault="0004175A" w:rsidP="0004175A">
      <w:pPr>
        <w:spacing w:before="100" w:beforeAutospacing="1" w:after="119" w:line="240" w:lineRule="auto"/>
        <w:ind w:left="238" w:firstLine="522"/>
        <w:rPr>
          <w:rFonts w:ascii="Times New Roman Tj" w:eastAsia="Times New Roman" w:hAnsi="Times New Roman Tj" w:cs="Times New Roman"/>
          <w:sz w:val="28"/>
          <w:szCs w:val="28"/>
          <w:lang w:val="tg-Cyrl-TJ" w:eastAsia="ru-RU"/>
        </w:rPr>
      </w:pPr>
      <w:bookmarkStart w:id="1" w:name="bookmark3"/>
      <w:bookmarkEnd w:id="1"/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2.   Дар 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ҳ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олати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мувофи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қ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ат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накардани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рамз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ҳ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молии номг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ӯ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молии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қ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тисодии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хори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ҷӣ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тавсиф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номи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мол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ҳ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номг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ӯ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ҷ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гардида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,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тавсиф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номи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мол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ҳ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номг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ӯ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асос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гирифта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шуда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,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асоси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моддаи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40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Кодекси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гумруки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Ҷ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ум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ҳ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урии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То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ҷ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икистон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қ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арор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Cambria" w:eastAsia="Times New Roman" w:hAnsi="Cambria" w:cs="Cambria"/>
          <w:color w:val="000000"/>
          <w:sz w:val="28"/>
          <w:szCs w:val="28"/>
          <w:lang w:val="tg-Cyrl-TJ" w:eastAsia="ru-RU"/>
        </w:rPr>
        <w:t>қ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абул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карда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 xml:space="preserve"> </w:t>
      </w:r>
      <w:r w:rsidRPr="00282B3B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мешавад</w:t>
      </w:r>
      <w:r w:rsidRPr="00282B3B">
        <w:rPr>
          <w:rFonts w:ascii="Times New Roman Tj" w:eastAsia="Times New Roman" w:hAnsi="Times New Roman Tj" w:cs="Times New Roman"/>
          <w:color w:val="000000"/>
          <w:sz w:val="28"/>
          <w:szCs w:val="28"/>
          <w:lang w:val="tg-Cyrl-TJ" w:eastAsia="ru-RU"/>
        </w:rPr>
        <w:t>.</w:t>
      </w:r>
    </w:p>
    <w:p w:rsidR="00E26334" w:rsidRPr="0004175A" w:rsidRDefault="00E26334">
      <w:pPr>
        <w:rPr>
          <w:rFonts w:ascii="Times New Roman Tj" w:hAnsi="Times New Roman Tj"/>
          <w:sz w:val="28"/>
          <w:szCs w:val="28"/>
          <w:lang w:val="tg-Cyrl-TJ"/>
        </w:rPr>
      </w:pPr>
      <w:bookmarkStart w:id="2" w:name="_GoBack"/>
      <w:bookmarkEnd w:id="2"/>
    </w:p>
    <w:sectPr w:rsidR="00E26334" w:rsidRPr="00041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75A"/>
    <w:rsid w:val="0004175A"/>
    <w:rsid w:val="00E26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2B531"/>
  <w15:chartTrackingRefBased/>
  <w15:docId w15:val="{DE9F4469-1368-4107-9BCA-C0752B4E9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1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Digitization</dc:creator>
  <cp:keywords/>
  <dc:description/>
  <cp:lastModifiedBy>Digitization</cp:lastModifiedBy>
  <cp:revision>1</cp:revision>
  <dcterms:created xsi:type="dcterms:W3CDTF">2021-05-20T07:53:00Z</dcterms:created>
  <dcterms:modified xsi:type="dcterms:W3CDTF">2021-05-20T07:54:00Z</dcterms:modified>
</cp:coreProperties>
</file>