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D4A9D" w14:textId="772796B9" w:rsidR="00500109" w:rsidRPr="00956E02" w:rsidRDefault="00EC46F1" w:rsidP="00956E02">
      <w:pPr>
        <w:ind w:left="9912"/>
        <w:jc w:val="right"/>
        <w:rPr>
          <w:rFonts w:ascii="Times New Roman Tj" w:hAnsi="Times New Roman Tj"/>
          <w:lang w:val="ru-RU"/>
        </w:rPr>
      </w:pPr>
      <w:bookmarkStart w:id="0" w:name="_Toc256624865"/>
      <w:bookmarkStart w:id="1" w:name="_Toc263189454"/>
      <w:bookmarkStart w:id="2" w:name="_Hlk51660467"/>
      <w:r w:rsidRPr="00956E02">
        <w:rPr>
          <w:rFonts w:ascii="Times New Roman Tj" w:hAnsi="Times New Roman Tj"/>
          <w:lang w:val="ru-RU"/>
        </w:rPr>
        <w:t>Приложение 2</w:t>
      </w:r>
    </w:p>
    <w:p w14:paraId="0A9DE5C2" w14:textId="3638E663" w:rsidR="00EC46F1" w:rsidRPr="00956E02" w:rsidRDefault="00956E02" w:rsidP="00956E02">
      <w:pPr>
        <w:ind w:left="9912"/>
        <w:jc w:val="right"/>
        <w:rPr>
          <w:rFonts w:ascii="Times New Roman Tj" w:hAnsi="Times New Roman Tj"/>
          <w:lang w:val="ru-RU"/>
        </w:rPr>
      </w:pPr>
      <w:r w:rsidRPr="00956E02">
        <w:rPr>
          <w:rFonts w:ascii="Times New Roman Tj" w:hAnsi="Times New Roman Tj"/>
          <w:lang w:val="ru-RU"/>
        </w:rPr>
        <w:t xml:space="preserve">к </w:t>
      </w:r>
      <w:r w:rsidR="00EC46F1" w:rsidRPr="00956E02">
        <w:rPr>
          <w:rFonts w:ascii="Times New Roman Tj" w:hAnsi="Times New Roman Tj"/>
          <w:lang w:val="ru-RU"/>
        </w:rPr>
        <w:t>постановлени</w:t>
      </w:r>
      <w:r w:rsidR="005B3544" w:rsidRPr="00956E02">
        <w:rPr>
          <w:rFonts w:ascii="Times New Roman Tj" w:hAnsi="Times New Roman Tj"/>
          <w:lang w:val="ru-RU"/>
        </w:rPr>
        <w:t>ю</w:t>
      </w:r>
      <w:r w:rsidR="00EC46F1" w:rsidRPr="00956E02">
        <w:rPr>
          <w:rFonts w:ascii="Times New Roman Tj" w:hAnsi="Times New Roman Tj"/>
          <w:lang w:val="ru-RU"/>
        </w:rPr>
        <w:t xml:space="preserve"> Правительства</w:t>
      </w:r>
    </w:p>
    <w:p w14:paraId="66840290" w14:textId="77777777" w:rsidR="00EC46F1" w:rsidRPr="00956E02" w:rsidRDefault="00EC46F1" w:rsidP="00956E02">
      <w:pPr>
        <w:ind w:left="9912"/>
        <w:jc w:val="right"/>
        <w:rPr>
          <w:rFonts w:ascii="Times New Roman Tj" w:hAnsi="Times New Roman Tj"/>
          <w:lang w:val="ru-RU"/>
        </w:rPr>
      </w:pPr>
      <w:r w:rsidRPr="00956E02">
        <w:rPr>
          <w:rFonts w:ascii="Times New Roman Tj" w:hAnsi="Times New Roman Tj"/>
          <w:lang w:val="ru-RU"/>
        </w:rPr>
        <w:t>Республики Таджикистан</w:t>
      </w:r>
    </w:p>
    <w:p w14:paraId="71634C44" w14:textId="266838D4" w:rsidR="00EC46F1" w:rsidRPr="00956E02" w:rsidRDefault="00D27052" w:rsidP="00956E02">
      <w:pPr>
        <w:ind w:left="9912"/>
        <w:jc w:val="right"/>
        <w:rPr>
          <w:rFonts w:ascii="Times New Roman Tj" w:hAnsi="Times New Roman Tj"/>
          <w:lang w:val="ru-RU"/>
        </w:rPr>
      </w:pPr>
      <w:r>
        <w:rPr>
          <w:rFonts w:ascii="Times New Roman Tj" w:hAnsi="Times New Roman Tj"/>
          <w:lang w:val="ru-RU"/>
        </w:rPr>
        <w:t>от  27 ноября 2020 года, № 50</w:t>
      </w:r>
      <w:bookmarkStart w:id="3" w:name="_GoBack"/>
      <w:bookmarkEnd w:id="3"/>
    </w:p>
    <w:p w14:paraId="22A42F3F" w14:textId="77777777" w:rsidR="00500109" w:rsidRPr="00956E02" w:rsidRDefault="00500109" w:rsidP="00354CF4">
      <w:pPr>
        <w:ind w:left="8496"/>
        <w:jc w:val="right"/>
        <w:rPr>
          <w:rFonts w:ascii="Times New Roman Tj" w:hAnsi="Times New Roman Tj"/>
          <w:sz w:val="28"/>
          <w:szCs w:val="28"/>
          <w:lang w:val="ru-RU"/>
        </w:rPr>
      </w:pPr>
    </w:p>
    <w:p w14:paraId="026C5BB1" w14:textId="77777777" w:rsidR="00956E02" w:rsidRPr="005F7637" w:rsidRDefault="00956E02" w:rsidP="00354CF4">
      <w:pPr>
        <w:ind w:left="8496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3D008DA5" w14:textId="22C54E9B" w:rsidR="008632B7" w:rsidRPr="004A1015" w:rsidRDefault="00A9317A" w:rsidP="00354CF4">
      <w:pPr>
        <w:jc w:val="center"/>
        <w:rPr>
          <w:rFonts w:ascii="Times New Roman Tj" w:hAnsi="Times New Roman Tj"/>
          <w:lang w:val="ru-RU"/>
        </w:rPr>
      </w:pPr>
      <w:r w:rsidRPr="004A1015">
        <w:rPr>
          <w:rFonts w:ascii="Times New Roman Tj" w:hAnsi="Times New Roman Tj"/>
          <w:lang w:val="ru-RU"/>
        </w:rPr>
        <w:t>П</w:t>
      </w:r>
      <w:r w:rsidR="00956E02" w:rsidRPr="004A1015">
        <w:rPr>
          <w:rFonts w:ascii="Times New Roman Tj" w:hAnsi="Times New Roman Tj"/>
          <w:lang w:val="ru-RU"/>
        </w:rPr>
        <w:t>лан</w:t>
      </w:r>
      <w:r w:rsidR="00C9533D" w:rsidRPr="004A1015">
        <w:rPr>
          <w:rFonts w:ascii="Times New Roman Tj" w:hAnsi="Times New Roman Tj"/>
          <w:lang w:val="ru-RU"/>
        </w:rPr>
        <w:t xml:space="preserve"> </w:t>
      </w:r>
      <w:r w:rsidR="00956E02" w:rsidRPr="004A1015">
        <w:rPr>
          <w:rFonts w:ascii="Times New Roman Tj" w:hAnsi="Times New Roman Tj"/>
          <w:lang w:val="ru-RU"/>
        </w:rPr>
        <w:t>реализации</w:t>
      </w:r>
    </w:p>
    <w:p w14:paraId="5946D2B3" w14:textId="077EE53E" w:rsidR="0011248E" w:rsidRPr="004A1015" w:rsidRDefault="00241506" w:rsidP="004A1015">
      <w:pPr>
        <w:jc w:val="center"/>
        <w:rPr>
          <w:rFonts w:ascii="Times New Roman Tj" w:hAnsi="Times New Roman Tj"/>
          <w:bCs/>
          <w:lang w:val="ru-RU"/>
        </w:rPr>
      </w:pPr>
      <w:r w:rsidRPr="004A1015">
        <w:rPr>
          <w:rFonts w:ascii="Times New Roman Tj" w:hAnsi="Times New Roman Tj"/>
          <w:bCs/>
          <w:lang w:val="ru-RU"/>
        </w:rPr>
        <w:t>Национальной программы</w:t>
      </w:r>
      <w:r w:rsidR="0066678A" w:rsidRPr="004A1015">
        <w:rPr>
          <w:rFonts w:ascii="Times New Roman Tj" w:hAnsi="Times New Roman Tj"/>
          <w:bCs/>
          <w:lang w:val="ru-RU"/>
        </w:rPr>
        <w:t xml:space="preserve"> по противодействию эпидемии вируса иммунодефицита человека и синдрома приобретенного иммунодефицита в Республике Таджикистан на 2021-2025 годы</w:t>
      </w:r>
    </w:p>
    <w:p w14:paraId="120652D2" w14:textId="77777777" w:rsidR="00956E02" w:rsidRPr="004A1015" w:rsidRDefault="00956E02" w:rsidP="004A1015">
      <w:pPr>
        <w:jc w:val="center"/>
        <w:rPr>
          <w:rFonts w:ascii="Times New Roman" w:hAnsi="Times New Roman"/>
          <w:b/>
          <w:lang w:val="ru-RU"/>
        </w:rPr>
      </w:pPr>
    </w:p>
    <w:tbl>
      <w:tblPr>
        <w:tblW w:w="5470" w:type="pct"/>
        <w:tblInd w:w="-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5629"/>
        <w:gridCol w:w="882"/>
        <w:gridCol w:w="48"/>
        <w:gridCol w:w="793"/>
        <w:gridCol w:w="42"/>
        <w:gridCol w:w="835"/>
        <w:gridCol w:w="891"/>
        <w:gridCol w:w="89"/>
        <w:gridCol w:w="716"/>
        <w:gridCol w:w="62"/>
        <w:gridCol w:w="2189"/>
        <w:gridCol w:w="6"/>
        <w:gridCol w:w="2225"/>
      </w:tblGrid>
      <w:tr w:rsidR="00BE3C9E" w:rsidRPr="00EB4A48" w14:paraId="44EB4BB9" w14:textId="2864E7BC" w:rsidTr="00B7087F">
        <w:trPr>
          <w:cantSplit/>
          <w:trHeight w:val="274"/>
        </w:trPr>
        <w:tc>
          <w:tcPr>
            <w:tcW w:w="150" w:type="pct"/>
            <w:vMerge w:val="restart"/>
            <w:shd w:val="clear" w:color="auto" w:fill="auto"/>
            <w:vAlign w:val="center"/>
          </w:tcPr>
          <w:bookmarkEnd w:id="0"/>
          <w:bookmarkEnd w:id="1"/>
          <w:bookmarkEnd w:id="2"/>
          <w:p w14:paraId="0F60E859" w14:textId="2DE937E0" w:rsidR="00BE3C9E" w:rsidRPr="00956E02" w:rsidRDefault="00BE3C9E" w:rsidP="004A1015">
            <w:pPr>
              <w:contextualSpacing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№</w:t>
            </w:r>
          </w:p>
        </w:tc>
        <w:tc>
          <w:tcPr>
            <w:tcW w:w="1895" w:type="pct"/>
            <w:vMerge w:val="restart"/>
            <w:shd w:val="clear" w:color="auto" w:fill="auto"/>
            <w:vAlign w:val="center"/>
          </w:tcPr>
          <w:p w14:paraId="048628C3" w14:textId="73708B54" w:rsidR="00BE3C9E" w:rsidRPr="00956E02" w:rsidRDefault="00BE3C9E" w:rsidP="004A1015">
            <w:pPr>
              <w:contextualSpacing/>
              <w:jc w:val="center"/>
              <w:rPr>
                <w:rFonts w:ascii="Times New Roman Tj" w:eastAsia="Calibri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Наименование</w:t>
            </w:r>
            <w:r>
              <w:rPr>
                <w:rFonts w:ascii="Times New Roman Tj" w:hAnsi="Times New Roman Tj"/>
                <w:lang w:val="ru-RU"/>
              </w:rPr>
              <w:t xml:space="preserve"> мероприятий</w:t>
            </w:r>
          </w:p>
        </w:tc>
        <w:tc>
          <w:tcPr>
            <w:tcW w:w="1446" w:type="pct"/>
            <w:gridSpan w:val="8"/>
            <w:shd w:val="clear" w:color="auto" w:fill="auto"/>
            <w:vAlign w:val="center"/>
          </w:tcPr>
          <w:p w14:paraId="29D67584" w14:textId="4E1A9330" w:rsidR="00BE3C9E" w:rsidRPr="00956E02" w:rsidRDefault="00BE3C9E" w:rsidP="004A1015">
            <w:pPr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Годы (в сомони)</w:t>
            </w:r>
          </w:p>
        </w:tc>
        <w:tc>
          <w:tcPr>
            <w:tcW w:w="760" w:type="pct"/>
            <w:gridSpan w:val="3"/>
            <w:vMerge w:val="restart"/>
            <w:shd w:val="clear" w:color="auto" w:fill="auto"/>
            <w:vAlign w:val="center"/>
          </w:tcPr>
          <w:p w14:paraId="23671708" w14:textId="0DB06DF5" w:rsidR="00BE3C9E" w:rsidRPr="00956E02" w:rsidRDefault="00BE3C9E" w:rsidP="004A1015">
            <w:pPr>
              <w:ind w:left="-175" w:right="-107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Ответственные за исполнение</w:t>
            </w:r>
          </w:p>
        </w:tc>
        <w:tc>
          <w:tcPr>
            <w:tcW w:w="749" w:type="pct"/>
            <w:vMerge w:val="restart"/>
            <w:vAlign w:val="center"/>
          </w:tcPr>
          <w:p w14:paraId="421ADAF5" w14:textId="70D57E72" w:rsidR="00BE3C9E" w:rsidRPr="00956E02" w:rsidRDefault="00BE3C9E" w:rsidP="004A1015">
            <w:pPr>
              <w:ind w:left="-175" w:right="-107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Источники финансирования</w:t>
            </w:r>
          </w:p>
        </w:tc>
      </w:tr>
      <w:tr w:rsidR="00B7087F" w:rsidRPr="005F7637" w14:paraId="004F7350" w14:textId="1B4EC3AB" w:rsidTr="00B7087F">
        <w:trPr>
          <w:cantSplit/>
          <w:trHeight w:val="693"/>
        </w:trPr>
        <w:tc>
          <w:tcPr>
            <w:tcW w:w="150" w:type="pct"/>
            <w:vMerge/>
            <w:shd w:val="clear" w:color="auto" w:fill="auto"/>
            <w:vAlign w:val="center"/>
          </w:tcPr>
          <w:p w14:paraId="0943ADA1" w14:textId="77777777" w:rsidR="00BE3C9E" w:rsidRPr="005F7637" w:rsidRDefault="00BE3C9E" w:rsidP="004A1015">
            <w:pPr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895" w:type="pct"/>
            <w:vMerge/>
            <w:shd w:val="clear" w:color="auto" w:fill="auto"/>
          </w:tcPr>
          <w:p w14:paraId="11C4CC6E" w14:textId="13BE5EB3" w:rsidR="00BE3C9E" w:rsidRPr="005F7637" w:rsidRDefault="00BE3C9E" w:rsidP="004A1015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313" w:type="pct"/>
            <w:gridSpan w:val="2"/>
            <w:shd w:val="clear" w:color="auto" w:fill="auto"/>
            <w:textDirection w:val="btLr"/>
            <w:vAlign w:val="center"/>
          </w:tcPr>
          <w:p w14:paraId="45E351BB" w14:textId="77777777" w:rsidR="00BE3C9E" w:rsidRPr="0038780C" w:rsidRDefault="00BE3C9E" w:rsidP="004A1015">
            <w:pPr>
              <w:ind w:left="-102" w:right="-60"/>
              <w:jc w:val="center"/>
              <w:rPr>
                <w:rFonts w:ascii="Times New Roman" w:hAnsi="Times New Roman"/>
                <w:lang w:val="ru-RU"/>
              </w:rPr>
            </w:pPr>
            <w:r w:rsidRPr="0038780C">
              <w:rPr>
                <w:rFonts w:ascii="Times New Roman" w:hAnsi="Times New Roman"/>
              </w:rPr>
              <w:t>20</w:t>
            </w:r>
            <w:r w:rsidRPr="0038780C">
              <w:rPr>
                <w:rFonts w:ascii="Times New Roman" w:hAnsi="Times New Roman"/>
                <w:lang w:val="ru-RU"/>
              </w:rPr>
              <w:t>21</w:t>
            </w:r>
          </w:p>
        </w:tc>
        <w:tc>
          <w:tcPr>
            <w:tcW w:w="267" w:type="pct"/>
            <w:shd w:val="clear" w:color="auto" w:fill="auto"/>
            <w:textDirection w:val="btLr"/>
            <w:vAlign w:val="center"/>
          </w:tcPr>
          <w:p w14:paraId="3CC34E7F" w14:textId="77777777" w:rsidR="00BE3C9E" w:rsidRPr="0038780C" w:rsidRDefault="00BE3C9E" w:rsidP="004A1015">
            <w:pPr>
              <w:ind w:left="-102" w:right="-60"/>
              <w:jc w:val="center"/>
              <w:rPr>
                <w:rFonts w:ascii="Times New Roman" w:hAnsi="Times New Roman"/>
                <w:lang w:val="ru-RU"/>
              </w:rPr>
            </w:pPr>
            <w:r w:rsidRPr="0038780C">
              <w:rPr>
                <w:rFonts w:ascii="Times New Roman" w:hAnsi="Times New Roman"/>
              </w:rPr>
              <w:t>20</w:t>
            </w:r>
            <w:r w:rsidRPr="0038780C">
              <w:rPr>
                <w:rFonts w:ascii="Times New Roman" w:hAnsi="Times New Roman"/>
                <w:lang w:val="ru-RU"/>
              </w:rPr>
              <w:t>22</w:t>
            </w:r>
          </w:p>
        </w:tc>
        <w:tc>
          <w:tcPr>
            <w:tcW w:w="295" w:type="pct"/>
            <w:gridSpan w:val="2"/>
            <w:shd w:val="clear" w:color="auto" w:fill="auto"/>
            <w:textDirection w:val="btLr"/>
            <w:vAlign w:val="center"/>
          </w:tcPr>
          <w:p w14:paraId="2BA736A1" w14:textId="77777777" w:rsidR="00BE3C9E" w:rsidRPr="0038780C" w:rsidRDefault="00BE3C9E" w:rsidP="004A1015">
            <w:pPr>
              <w:ind w:left="-102" w:right="-60"/>
              <w:jc w:val="center"/>
              <w:rPr>
                <w:rFonts w:ascii="Times New Roman" w:hAnsi="Times New Roman"/>
                <w:lang w:val="ru-RU"/>
              </w:rPr>
            </w:pPr>
            <w:r w:rsidRPr="0038780C">
              <w:rPr>
                <w:rFonts w:ascii="Times New Roman" w:hAnsi="Times New Roman"/>
              </w:rPr>
              <w:t>20</w:t>
            </w:r>
            <w:r w:rsidRPr="0038780C">
              <w:rPr>
                <w:rFonts w:ascii="Times New Roman" w:hAnsi="Times New Roman"/>
                <w:lang w:val="ru-RU"/>
              </w:rPr>
              <w:t>23</w:t>
            </w:r>
          </w:p>
        </w:tc>
        <w:tc>
          <w:tcPr>
            <w:tcW w:w="300" w:type="pct"/>
            <w:shd w:val="clear" w:color="auto" w:fill="auto"/>
            <w:textDirection w:val="btLr"/>
            <w:vAlign w:val="center"/>
          </w:tcPr>
          <w:p w14:paraId="48E785D2" w14:textId="77777777" w:rsidR="00BE3C9E" w:rsidRPr="0038780C" w:rsidRDefault="00BE3C9E" w:rsidP="004A1015">
            <w:pPr>
              <w:ind w:left="-102" w:right="-60"/>
              <w:jc w:val="center"/>
              <w:rPr>
                <w:rFonts w:ascii="Times New Roman" w:hAnsi="Times New Roman"/>
                <w:lang w:val="ru-RU"/>
              </w:rPr>
            </w:pPr>
            <w:r w:rsidRPr="0038780C">
              <w:rPr>
                <w:rFonts w:ascii="Times New Roman" w:hAnsi="Times New Roman"/>
              </w:rPr>
              <w:t>202</w:t>
            </w:r>
            <w:r w:rsidRPr="0038780C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271" w:type="pct"/>
            <w:gridSpan w:val="2"/>
            <w:shd w:val="clear" w:color="auto" w:fill="auto"/>
            <w:textDirection w:val="btLr"/>
            <w:vAlign w:val="center"/>
          </w:tcPr>
          <w:p w14:paraId="7505A021" w14:textId="77777777" w:rsidR="00BE3C9E" w:rsidRPr="0038780C" w:rsidRDefault="00BE3C9E" w:rsidP="004A1015">
            <w:pPr>
              <w:ind w:left="-102" w:right="-60"/>
              <w:jc w:val="center"/>
              <w:rPr>
                <w:rFonts w:ascii="Times New Roman" w:hAnsi="Times New Roman"/>
              </w:rPr>
            </w:pPr>
            <w:r w:rsidRPr="0038780C">
              <w:rPr>
                <w:rFonts w:ascii="Times New Roman" w:hAnsi="Times New Roman"/>
              </w:rPr>
              <w:t>2025</w:t>
            </w:r>
          </w:p>
        </w:tc>
        <w:tc>
          <w:tcPr>
            <w:tcW w:w="760" w:type="pct"/>
            <w:gridSpan w:val="3"/>
            <w:vMerge/>
            <w:shd w:val="clear" w:color="auto" w:fill="auto"/>
            <w:vAlign w:val="center"/>
          </w:tcPr>
          <w:p w14:paraId="73DCFFD5" w14:textId="77777777" w:rsidR="00BE3C9E" w:rsidRPr="005F7637" w:rsidRDefault="00BE3C9E" w:rsidP="004A101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749" w:type="pct"/>
            <w:vMerge/>
          </w:tcPr>
          <w:p w14:paraId="37B548B8" w14:textId="77777777" w:rsidR="00BE3C9E" w:rsidRPr="005F7637" w:rsidRDefault="00BE3C9E" w:rsidP="004A101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38780C" w:rsidRPr="00D27052" w14:paraId="63ECC6BA" w14:textId="40B38D44" w:rsidTr="00B7087F">
        <w:trPr>
          <w:cantSplit/>
          <w:trHeight w:val="255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433F3C0D" w14:textId="4B505673" w:rsidR="0038780C" w:rsidRDefault="0038780C" w:rsidP="004A1015">
            <w:pPr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ПРОФИЛАКТИКА ВИРУСА ИММУНОДЕФИЦИТА ЧЕЛОВЕКА СРЕДИ КЛЮЧЕВЫХ И УЯЗВИМЫХ ГРУПП НАСЕЛЕНИЯ С ПРЕДОСТАВЛЕНИЕМ КОМБИНИРОВАННОГО ПАКЕТА УСЛУГ И ИСПОЛЬЗОВАНИЯ ИННОВАЦИОННЫХ ПОДХОДОВ</w:t>
            </w:r>
          </w:p>
        </w:tc>
      </w:tr>
      <w:tr w:rsidR="009B1C40" w:rsidRPr="00D27052" w14:paraId="7E55D29A" w14:textId="6BEF8A19" w:rsidTr="00B7087F">
        <w:trPr>
          <w:cantSplit/>
          <w:trHeight w:val="640"/>
        </w:trPr>
        <w:tc>
          <w:tcPr>
            <w:tcW w:w="150" w:type="pct"/>
            <w:vAlign w:val="center"/>
          </w:tcPr>
          <w:p w14:paraId="3708A98D" w14:textId="6C8D6982" w:rsidR="00B74028" w:rsidRPr="00956E02" w:rsidRDefault="00B74028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</w:t>
            </w:r>
          </w:p>
        </w:tc>
        <w:tc>
          <w:tcPr>
            <w:tcW w:w="1895" w:type="pct"/>
          </w:tcPr>
          <w:p w14:paraId="0ACB27E6" w14:textId="7F8CCDCB" w:rsidR="00B74028" w:rsidRPr="008A7777" w:rsidRDefault="00B74028" w:rsidP="004A1015">
            <w:pPr>
              <w:ind w:left="-78"/>
              <w:contextualSpacing/>
              <w:jc w:val="both"/>
              <w:rPr>
                <w:rFonts w:ascii="Times New Roman Tj" w:eastAsia="Calibri" w:hAnsi="Times New Roman Tj"/>
                <w:color w:val="0070C0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диагностических тестов (иммуноферментный анализ, экспресс-тесты, тесты для образцов слюны), для обеспечения доступа к добровольному консультированию и тестированию ключевых и уязвимых групп населения</w:t>
            </w:r>
          </w:p>
        </w:tc>
        <w:tc>
          <w:tcPr>
            <w:tcW w:w="313" w:type="pct"/>
            <w:gridSpan w:val="2"/>
            <w:vAlign w:val="center"/>
          </w:tcPr>
          <w:p w14:paraId="2EC6483F" w14:textId="2AB38513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900000</w:t>
            </w:r>
          </w:p>
        </w:tc>
        <w:tc>
          <w:tcPr>
            <w:tcW w:w="267" w:type="pct"/>
            <w:vAlign w:val="center"/>
          </w:tcPr>
          <w:p w14:paraId="07CE5A61" w14:textId="41673D48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1200000</w:t>
            </w:r>
          </w:p>
        </w:tc>
        <w:tc>
          <w:tcPr>
            <w:tcW w:w="295" w:type="pct"/>
            <w:gridSpan w:val="2"/>
            <w:vAlign w:val="center"/>
          </w:tcPr>
          <w:p w14:paraId="126DE547" w14:textId="7BFD9A35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1400000</w:t>
            </w:r>
          </w:p>
        </w:tc>
        <w:tc>
          <w:tcPr>
            <w:tcW w:w="300" w:type="pct"/>
            <w:vAlign w:val="center"/>
          </w:tcPr>
          <w:p w14:paraId="1D018473" w14:textId="3A9D3480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1500000</w:t>
            </w:r>
          </w:p>
        </w:tc>
        <w:tc>
          <w:tcPr>
            <w:tcW w:w="271" w:type="pct"/>
            <w:gridSpan w:val="2"/>
            <w:vAlign w:val="center"/>
          </w:tcPr>
          <w:p w14:paraId="5E42F755" w14:textId="76681A90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1600000</w:t>
            </w:r>
          </w:p>
        </w:tc>
        <w:tc>
          <w:tcPr>
            <w:tcW w:w="760" w:type="pct"/>
            <w:gridSpan w:val="3"/>
            <w:vAlign w:val="center"/>
          </w:tcPr>
          <w:p w14:paraId="4A1763A0" w14:textId="05A3ABD7" w:rsidR="00B74028" w:rsidRPr="00956E02" w:rsidRDefault="00B74028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49" w:type="pct"/>
            <w:vAlign w:val="center"/>
          </w:tcPr>
          <w:p w14:paraId="5F91D6F1" w14:textId="1D99F8AB" w:rsidR="00B74028" w:rsidRPr="00956E02" w:rsidRDefault="00B74028" w:rsidP="00B7087F">
            <w:pPr>
              <w:ind w:left="-51" w:right="-109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 по борьбе с синдромом приобретенного иммунодефицита, туберкулеза и малярией, </w:t>
            </w:r>
            <w:r w:rsidR="00156E46">
              <w:rPr>
                <w:rFonts w:ascii="Times New Roman Tj" w:hAnsi="Times New Roman Tj"/>
                <w:lang w:val="tg-Cyrl-TJ"/>
              </w:rPr>
              <w:t xml:space="preserve">партнеры и бюджетные средства </w:t>
            </w:r>
          </w:p>
        </w:tc>
      </w:tr>
      <w:tr w:rsidR="009B1C40" w:rsidRPr="00D27052" w14:paraId="1FD9C778" w14:textId="78EFD11C" w:rsidTr="00B7087F">
        <w:trPr>
          <w:trHeight w:val="611"/>
        </w:trPr>
        <w:tc>
          <w:tcPr>
            <w:tcW w:w="150" w:type="pct"/>
            <w:vAlign w:val="center"/>
          </w:tcPr>
          <w:p w14:paraId="30D3F329" w14:textId="253E3929" w:rsidR="00156E46" w:rsidRPr="00956E02" w:rsidRDefault="00156E4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</w:t>
            </w:r>
          </w:p>
        </w:tc>
        <w:tc>
          <w:tcPr>
            <w:tcW w:w="1895" w:type="pct"/>
          </w:tcPr>
          <w:p w14:paraId="3D7D6A36" w14:textId="2B77146D" w:rsidR="00156E46" w:rsidRPr="008A7777" w:rsidRDefault="00156E46" w:rsidP="004A1015">
            <w:pPr>
              <w:ind w:left="-78"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Расширение консультирования и экспресс тестирования среди ключевых групп населения на базе 15 общественных организаций с использованием биоматериала–слюны и расширение самотестирование на вирус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0F6074A9" w14:textId="78C44C8B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451000</w:t>
            </w:r>
          </w:p>
        </w:tc>
        <w:tc>
          <w:tcPr>
            <w:tcW w:w="267" w:type="pct"/>
            <w:vAlign w:val="center"/>
          </w:tcPr>
          <w:p w14:paraId="02681F1C" w14:textId="6F75A591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462000</w:t>
            </w:r>
          </w:p>
        </w:tc>
        <w:tc>
          <w:tcPr>
            <w:tcW w:w="295" w:type="pct"/>
            <w:gridSpan w:val="2"/>
            <w:vAlign w:val="center"/>
          </w:tcPr>
          <w:p w14:paraId="6F7E32FC" w14:textId="1441EEF9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473000</w:t>
            </w:r>
          </w:p>
        </w:tc>
        <w:tc>
          <w:tcPr>
            <w:tcW w:w="300" w:type="pct"/>
            <w:vAlign w:val="center"/>
          </w:tcPr>
          <w:p w14:paraId="5776E821" w14:textId="10C0268F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484000</w:t>
            </w:r>
          </w:p>
        </w:tc>
        <w:tc>
          <w:tcPr>
            <w:tcW w:w="271" w:type="pct"/>
            <w:gridSpan w:val="2"/>
            <w:vAlign w:val="center"/>
          </w:tcPr>
          <w:p w14:paraId="07B43134" w14:textId="63D95FD4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495000</w:t>
            </w:r>
          </w:p>
        </w:tc>
        <w:tc>
          <w:tcPr>
            <w:tcW w:w="760" w:type="pct"/>
            <w:gridSpan w:val="3"/>
            <w:vAlign w:val="center"/>
          </w:tcPr>
          <w:p w14:paraId="26D04AFE" w14:textId="1D54D5E5" w:rsidR="00156E46" w:rsidRPr="00956E02" w:rsidRDefault="00156E46" w:rsidP="004A1015">
            <w:pPr>
              <w:ind w:left="-40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49" w:type="pct"/>
            <w:vAlign w:val="center"/>
          </w:tcPr>
          <w:p w14:paraId="23361F27" w14:textId="1E00F45B" w:rsidR="00156E46" w:rsidRPr="00956E02" w:rsidRDefault="00156E46" w:rsidP="00B7087F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онд, партнеры и бюджетные средства </w:t>
            </w:r>
          </w:p>
        </w:tc>
      </w:tr>
      <w:tr w:rsidR="009B1C40" w:rsidRPr="00D27052" w14:paraId="3139148C" w14:textId="6E55D7EF" w:rsidTr="00B7087F">
        <w:trPr>
          <w:trHeight w:val="611"/>
        </w:trPr>
        <w:tc>
          <w:tcPr>
            <w:tcW w:w="150" w:type="pct"/>
            <w:vAlign w:val="center"/>
          </w:tcPr>
          <w:p w14:paraId="60719085" w14:textId="0E80B068" w:rsidR="00156E46" w:rsidRPr="00956E02" w:rsidRDefault="00156E4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</w:t>
            </w:r>
          </w:p>
        </w:tc>
        <w:tc>
          <w:tcPr>
            <w:tcW w:w="1895" w:type="pct"/>
          </w:tcPr>
          <w:p w14:paraId="00C60E3B" w14:textId="0772CBF2" w:rsidR="00156E46" w:rsidRPr="008A7777" w:rsidRDefault="00156E46" w:rsidP="004A1015">
            <w:pPr>
              <w:ind w:left="-78"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Расширение тестирования контактных лиц (закупка тестов, обучение, поддержка аутрич работ)</w:t>
            </w:r>
          </w:p>
        </w:tc>
        <w:tc>
          <w:tcPr>
            <w:tcW w:w="313" w:type="pct"/>
            <w:gridSpan w:val="2"/>
            <w:vAlign w:val="center"/>
          </w:tcPr>
          <w:p w14:paraId="491C936C" w14:textId="5CF117E6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</w:t>
            </w:r>
          </w:p>
        </w:tc>
        <w:tc>
          <w:tcPr>
            <w:tcW w:w="267" w:type="pct"/>
            <w:vAlign w:val="center"/>
          </w:tcPr>
          <w:p w14:paraId="68507398" w14:textId="282EB11E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95" w:type="pct"/>
            <w:gridSpan w:val="2"/>
            <w:vAlign w:val="center"/>
          </w:tcPr>
          <w:p w14:paraId="716F7FF5" w14:textId="224D8838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300" w:type="pct"/>
            <w:vAlign w:val="center"/>
          </w:tcPr>
          <w:p w14:paraId="5D8CCFDD" w14:textId="136F884A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400000</w:t>
            </w:r>
          </w:p>
        </w:tc>
        <w:tc>
          <w:tcPr>
            <w:tcW w:w="271" w:type="pct"/>
            <w:gridSpan w:val="2"/>
            <w:vAlign w:val="center"/>
          </w:tcPr>
          <w:p w14:paraId="7E0F46D8" w14:textId="38CC3E59" w:rsidR="00156E46" w:rsidRPr="00956E02" w:rsidRDefault="00156E46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450000</w:t>
            </w:r>
          </w:p>
        </w:tc>
        <w:tc>
          <w:tcPr>
            <w:tcW w:w="760" w:type="pct"/>
            <w:gridSpan w:val="3"/>
            <w:vAlign w:val="center"/>
          </w:tcPr>
          <w:p w14:paraId="2B1DCC73" w14:textId="420B9124" w:rsidR="00156E46" w:rsidRPr="00956E02" w:rsidRDefault="00156E4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49" w:type="pct"/>
            <w:vAlign w:val="center"/>
          </w:tcPr>
          <w:p w14:paraId="6E49D193" w14:textId="2C685F49" w:rsidR="00156E46" w:rsidRPr="00956E02" w:rsidRDefault="00156E46" w:rsidP="00B7087F">
            <w:pPr>
              <w:ind w:left="-51" w:right="-109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онд, партнеры и бюджетные средства </w:t>
            </w:r>
          </w:p>
        </w:tc>
      </w:tr>
      <w:tr w:rsidR="009B1C40" w:rsidRPr="00D27052" w14:paraId="626E01E1" w14:textId="20F9E805" w:rsidTr="00B7087F">
        <w:trPr>
          <w:cantSplit/>
          <w:trHeight w:val="640"/>
        </w:trPr>
        <w:tc>
          <w:tcPr>
            <w:tcW w:w="150" w:type="pct"/>
            <w:vAlign w:val="center"/>
          </w:tcPr>
          <w:p w14:paraId="55BDB5D6" w14:textId="65530AD8" w:rsidR="00B74028" w:rsidRPr="00956E02" w:rsidRDefault="00B74028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4</w:t>
            </w:r>
          </w:p>
        </w:tc>
        <w:tc>
          <w:tcPr>
            <w:tcW w:w="1895" w:type="pct"/>
          </w:tcPr>
          <w:p w14:paraId="75D5FE3F" w14:textId="49772943" w:rsidR="00B74028" w:rsidRPr="008A7777" w:rsidRDefault="00B74028" w:rsidP="004A1015">
            <w:pPr>
              <w:ind w:left="-78"/>
              <w:contextualSpacing/>
              <w:jc w:val="both"/>
              <w:rPr>
                <w:rFonts w:ascii="Times New Roman Tj" w:eastAsia="Calibri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Обновление и пересмотр алгоритма тестирования на вирус иммунодефицита человека, включая тестирование на базе общественных организаций и самотестирование</w:t>
            </w:r>
          </w:p>
        </w:tc>
        <w:tc>
          <w:tcPr>
            <w:tcW w:w="313" w:type="pct"/>
            <w:gridSpan w:val="2"/>
            <w:vAlign w:val="center"/>
          </w:tcPr>
          <w:p w14:paraId="2D87AA5A" w14:textId="565165F3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vAlign w:val="center"/>
          </w:tcPr>
          <w:p w14:paraId="489F1516" w14:textId="5491F377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95" w:type="pct"/>
            <w:gridSpan w:val="2"/>
            <w:vAlign w:val="center"/>
          </w:tcPr>
          <w:p w14:paraId="19F8D765" w14:textId="2C82CBE6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7A6BEE77" w14:textId="30D50229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9A854F4" w14:textId="6C66783D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60000</w:t>
            </w:r>
          </w:p>
        </w:tc>
        <w:tc>
          <w:tcPr>
            <w:tcW w:w="760" w:type="pct"/>
            <w:gridSpan w:val="3"/>
            <w:vAlign w:val="center"/>
          </w:tcPr>
          <w:p w14:paraId="69CFC2B8" w14:textId="4D051C56" w:rsidR="00B74028" w:rsidRPr="00956E02" w:rsidRDefault="00B74028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49" w:type="pct"/>
            <w:vAlign w:val="center"/>
          </w:tcPr>
          <w:p w14:paraId="2E46C5C9" w14:textId="6A5BF060" w:rsidR="00B74028" w:rsidRPr="00956E02" w:rsidRDefault="003B78F6" w:rsidP="00B7087F">
            <w:pPr>
              <w:ind w:left="-51" w:right="-109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Всемирная организация здравоохранения, партнеры и бюджетные средства </w:t>
            </w:r>
          </w:p>
        </w:tc>
      </w:tr>
      <w:tr w:rsidR="009B1C40" w:rsidRPr="00D27052" w14:paraId="643B61DD" w14:textId="6C1E6BCF" w:rsidTr="00B7087F">
        <w:trPr>
          <w:cantSplit/>
          <w:trHeight w:val="640"/>
        </w:trPr>
        <w:tc>
          <w:tcPr>
            <w:tcW w:w="150" w:type="pct"/>
            <w:vAlign w:val="center"/>
          </w:tcPr>
          <w:p w14:paraId="69B2CEC0" w14:textId="5A06C6A6" w:rsidR="00B74028" w:rsidRPr="00956E02" w:rsidRDefault="00B74028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</w:t>
            </w:r>
          </w:p>
        </w:tc>
        <w:tc>
          <w:tcPr>
            <w:tcW w:w="1895" w:type="pct"/>
          </w:tcPr>
          <w:p w14:paraId="3B2FD0B3" w14:textId="2D82F8FB" w:rsidR="00B74028" w:rsidRPr="008A7777" w:rsidRDefault="00B74028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Пересмотр и обновление Порядка медицинского освидетельствования на выявление вируса иммунодефицита человека и медицинского наблюдения людей с диагнозом вируса иммунодефицита человека-инфекции в Республике Таджикистан</w:t>
            </w:r>
          </w:p>
        </w:tc>
        <w:tc>
          <w:tcPr>
            <w:tcW w:w="313" w:type="pct"/>
            <w:gridSpan w:val="2"/>
            <w:vAlign w:val="center"/>
          </w:tcPr>
          <w:p w14:paraId="34663AEB" w14:textId="3581807D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267" w:type="pct"/>
            <w:vAlign w:val="center"/>
          </w:tcPr>
          <w:p w14:paraId="50EF25AF" w14:textId="443705C9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01857C07" w14:textId="40E8AC57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78F3B6A9" w14:textId="5B21FE42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120000</w:t>
            </w:r>
          </w:p>
        </w:tc>
        <w:tc>
          <w:tcPr>
            <w:tcW w:w="271" w:type="pct"/>
            <w:gridSpan w:val="2"/>
            <w:vAlign w:val="center"/>
          </w:tcPr>
          <w:p w14:paraId="38B37259" w14:textId="7EFD4931" w:rsidR="00B74028" w:rsidRPr="00956E02" w:rsidRDefault="00B74028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60" w:type="pct"/>
            <w:gridSpan w:val="3"/>
            <w:vAlign w:val="center"/>
          </w:tcPr>
          <w:p w14:paraId="57369693" w14:textId="4D56E317" w:rsidR="00B74028" w:rsidRPr="00956E02" w:rsidRDefault="00B74028" w:rsidP="004A1015">
            <w:pPr>
              <w:ind w:left="-40"/>
              <w:jc w:val="center"/>
              <w:rPr>
                <w:rFonts w:ascii="Times New Roman Tj" w:hAnsi="Times New Roman Tj"/>
                <w:color w:val="984806" w:themeColor="accent6" w:themeShade="80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49" w:type="pct"/>
            <w:vAlign w:val="center"/>
          </w:tcPr>
          <w:p w14:paraId="661AE274" w14:textId="0C8ECBE1" w:rsidR="00B74028" w:rsidRPr="00956E02" w:rsidRDefault="003B78F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>Объединенная программ</w:t>
            </w:r>
            <w:r w:rsidR="004A1015">
              <w:rPr>
                <w:rFonts w:ascii="Times New Roman Tj" w:hAnsi="Times New Roman Tj"/>
                <w:lang w:val="tg-Cyrl-TJ"/>
              </w:rPr>
              <w:t>а</w:t>
            </w:r>
            <w:r>
              <w:rPr>
                <w:rFonts w:ascii="Times New Roman Tj" w:hAnsi="Times New Roman Tj"/>
                <w:lang w:val="tg-Cyrl-TJ"/>
              </w:rPr>
              <w:t xml:space="preserve"> Организации Объединенных Наций по </w:t>
            </w:r>
            <w:r w:rsidR="009B1C40">
              <w:rPr>
                <w:rFonts w:ascii="Times New Roman Tj" w:hAnsi="Times New Roman Tj"/>
                <w:lang w:val="tg-Cyrl-TJ"/>
              </w:rPr>
              <w:t>вирусу иммунодефицита человека</w:t>
            </w:r>
            <w:r>
              <w:rPr>
                <w:rFonts w:ascii="Times New Roman Tj" w:hAnsi="Times New Roman Tj"/>
                <w:lang w:val="tg-Cyrl-TJ"/>
              </w:rPr>
              <w:t xml:space="preserve">, партнеры и бюджетные средства </w:t>
            </w:r>
          </w:p>
        </w:tc>
      </w:tr>
      <w:tr w:rsidR="009B1C40" w:rsidRPr="00D27052" w14:paraId="02FF6558" w14:textId="306E5887" w:rsidTr="00B7087F">
        <w:trPr>
          <w:cantSplit/>
          <w:trHeight w:val="640"/>
        </w:trPr>
        <w:tc>
          <w:tcPr>
            <w:tcW w:w="150" w:type="pct"/>
            <w:vAlign w:val="center"/>
          </w:tcPr>
          <w:p w14:paraId="59026BC4" w14:textId="184942F0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</w:t>
            </w:r>
          </w:p>
        </w:tc>
        <w:tc>
          <w:tcPr>
            <w:tcW w:w="1895" w:type="pct"/>
          </w:tcPr>
          <w:p w14:paraId="55263AAB" w14:textId="18C90B40" w:rsidR="00E4575F" w:rsidRPr="008A7777" w:rsidRDefault="00E4575F" w:rsidP="004A1015">
            <w:pPr>
              <w:ind w:left="-78"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аутрич команд общественных организаций, пунктов доверия и дружественных кабинетов центров синдрома приобретенного иммунодефицита по расширению охвата консультирования и добровольного тестирования на вирус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0EAD1753" w14:textId="2DB9D19D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2500000</w:t>
            </w:r>
          </w:p>
        </w:tc>
        <w:tc>
          <w:tcPr>
            <w:tcW w:w="267" w:type="pct"/>
            <w:vAlign w:val="center"/>
          </w:tcPr>
          <w:p w14:paraId="09477EE9" w14:textId="627B602F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2500000</w:t>
            </w:r>
          </w:p>
        </w:tc>
        <w:tc>
          <w:tcPr>
            <w:tcW w:w="295" w:type="pct"/>
            <w:gridSpan w:val="2"/>
            <w:vAlign w:val="center"/>
          </w:tcPr>
          <w:p w14:paraId="16DC743C" w14:textId="7072BA7C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2500000</w:t>
            </w:r>
          </w:p>
        </w:tc>
        <w:tc>
          <w:tcPr>
            <w:tcW w:w="300" w:type="pct"/>
            <w:vAlign w:val="center"/>
          </w:tcPr>
          <w:p w14:paraId="2263CF21" w14:textId="669B3072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2500000</w:t>
            </w:r>
          </w:p>
        </w:tc>
        <w:tc>
          <w:tcPr>
            <w:tcW w:w="271" w:type="pct"/>
            <w:gridSpan w:val="2"/>
            <w:vAlign w:val="center"/>
          </w:tcPr>
          <w:p w14:paraId="6A0DFAB4" w14:textId="5D595D00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2500000</w:t>
            </w:r>
          </w:p>
        </w:tc>
        <w:tc>
          <w:tcPr>
            <w:tcW w:w="760" w:type="pct"/>
            <w:gridSpan w:val="3"/>
            <w:vAlign w:val="center"/>
          </w:tcPr>
          <w:p w14:paraId="3557C3CD" w14:textId="353F2EAD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49" w:type="pct"/>
            <w:vAlign w:val="center"/>
          </w:tcPr>
          <w:p w14:paraId="14470B76" w14:textId="744D130A" w:rsidR="00E4575F" w:rsidRPr="00956E02" w:rsidRDefault="00E4575F" w:rsidP="00B7087F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онд, партнеры и бюджетные средства </w:t>
            </w:r>
          </w:p>
        </w:tc>
      </w:tr>
      <w:tr w:rsidR="009B1C40" w:rsidRPr="00D27052" w14:paraId="65BE28E1" w14:textId="048F6E3C" w:rsidTr="00B7087F">
        <w:trPr>
          <w:trHeight w:val="356"/>
        </w:trPr>
        <w:tc>
          <w:tcPr>
            <w:tcW w:w="150" w:type="pct"/>
            <w:vAlign w:val="center"/>
          </w:tcPr>
          <w:p w14:paraId="41DF4BB7" w14:textId="4851BEDD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</w:t>
            </w:r>
          </w:p>
        </w:tc>
        <w:tc>
          <w:tcPr>
            <w:tcW w:w="1895" w:type="pct"/>
          </w:tcPr>
          <w:p w14:paraId="1ADF9A97" w14:textId="1E2366E3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eastAsia="Calibri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Расширение экспресс тестирования осужденных в с</w:t>
            </w:r>
            <w:r w:rsidRPr="008A7777">
              <w:rPr>
                <w:rFonts w:ascii="Times New Roman Tj" w:hAnsi="Times New Roman Tj"/>
                <w:bCs/>
                <w:shd w:val="clear" w:color="auto" w:fill="FFFFFF"/>
                <w:lang w:val="ru-RU"/>
              </w:rPr>
              <w:t>ледственном изоляторе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исправительных учреждениях</w:t>
            </w:r>
          </w:p>
        </w:tc>
        <w:tc>
          <w:tcPr>
            <w:tcW w:w="313" w:type="pct"/>
            <w:gridSpan w:val="2"/>
            <w:vAlign w:val="center"/>
          </w:tcPr>
          <w:p w14:paraId="0F3A607D" w14:textId="65B606A7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67" w:type="pct"/>
            <w:vAlign w:val="center"/>
          </w:tcPr>
          <w:p w14:paraId="4D94466B" w14:textId="71214598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160000</w:t>
            </w:r>
          </w:p>
        </w:tc>
        <w:tc>
          <w:tcPr>
            <w:tcW w:w="295" w:type="pct"/>
            <w:gridSpan w:val="2"/>
            <w:vAlign w:val="center"/>
          </w:tcPr>
          <w:p w14:paraId="4C5E5AC0" w14:textId="7012155C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170000</w:t>
            </w:r>
          </w:p>
        </w:tc>
        <w:tc>
          <w:tcPr>
            <w:tcW w:w="300" w:type="pct"/>
            <w:vAlign w:val="center"/>
          </w:tcPr>
          <w:p w14:paraId="5ACC5675" w14:textId="3F13AB4F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180000</w:t>
            </w:r>
          </w:p>
        </w:tc>
        <w:tc>
          <w:tcPr>
            <w:tcW w:w="271" w:type="pct"/>
            <w:gridSpan w:val="2"/>
            <w:vAlign w:val="center"/>
          </w:tcPr>
          <w:p w14:paraId="6C1DB71E" w14:textId="0C8D1ADF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190000</w:t>
            </w:r>
          </w:p>
        </w:tc>
        <w:tc>
          <w:tcPr>
            <w:tcW w:w="760" w:type="pct"/>
            <w:gridSpan w:val="3"/>
            <w:vAlign w:val="center"/>
          </w:tcPr>
          <w:p w14:paraId="4B06FA53" w14:textId="70BF59BF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 Республики Таджикистан</w:t>
            </w:r>
          </w:p>
        </w:tc>
        <w:tc>
          <w:tcPr>
            <w:tcW w:w="749" w:type="pct"/>
            <w:vAlign w:val="center"/>
          </w:tcPr>
          <w:p w14:paraId="0D84A866" w14:textId="7988807D" w:rsidR="00E4575F" w:rsidRPr="00956E02" w:rsidRDefault="00E4575F" w:rsidP="00B7087F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онд, партнеры и бюджетные средства </w:t>
            </w:r>
          </w:p>
        </w:tc>
      </w:tr>
      <w:tr w:rsidR="009B1C40" w:rsidRPr="00D27052" w14:paraId="16F7BACD" w14:textId="353D182A" w:rsidTr="00B7087F">
        <w:trPr>
          <w:trHeight w:val="611"/>
        </w:trPr>
        <w:tc>
          <w:tcPr>
            <w:tcW w:w="150" w:type="pct"/>
            <w:vAlign w:val="center"/>
          </w:tcPr>
          <w:p w14:paraId="7B87642E" w14:textId="72F4D9BB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</w:t>
            </w:r>
          </w:p>
        </w:tc>
        <w:tc>
          <w:tcPr>
            <w:tcW w:w="1895" w:type="pct"/>
          </w:tcPr>
          <w:p w14:paraId="4B331AB3" w14:textId="100A7A86" w:rsidR="00E4575F" w:rsidRPr="008A7777" w:rsidRDefault="00E4575F" w:rsidP="004A1015">
            <w:pPr>
              <w:tabs>
                <w:tab w:val="center" w:pos="4153"/>
                <w:tab w:val="right" w:pos="8306"/>
              </w:tabs>
              <w:ind w:left="-78"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Внедрение системы перенаправления общественных организаций и медицинских учреждений для обеспечения услугами в связи с вирусом иммунодефицита человека ключевых групп населения</w:t>
            </w:r>
          </w:p>
        </w:tc>
        <w:tc>
          <w:tcPr>
            <w:tcW w:w="313" w:type="pct"/>
            <w:gridSpan w:val="2"/>
            <w:vAlign w:val="center"/>
          </w:tcPr>
          <w:p w14:paraId="02943280" w14:textId="2323D638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200000</w:t>
            </w:r>
          </w:p>
        </w:tc>
        <w:tc>
          <w:tcPr>
            <w:tcW w:w="267" w:type="pct"/>
            <w:vAlign w:val="center"/>
          </w:tcPr>
          <w:p w14:paraId="0A621A71" w14:textId="4BFE7B37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220000</w:t>
            </w:r>
          </w:p>
        </w:tc>
        <w:tc>
          <w:tcPr>
            <w:tcW w:w="295" w:type="pct"/>
            <w:gridSpan w:val="2"/>
            <w:vAlign w:val="center"/>
          </w:tcPr>
          <w:p w14:paraId="709D0E88" w14:textId="62E8E2F4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240000</w:t>
            </w:r>
          </w:p>
        </w:tc>
        <w:tc>
          <w:tcPr>
            <w:tcW w:w="300" w:type="pct"/>
            <w:vAlign w:val="center"/>
          </w:tcPr>
          <w:p w14:paraId="5443720E" w14:textId="08346C57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240000</w:t>
            </w:r>
          </w:p>
        </w:tc>
        <w:tc>
          <w:tcPr>
            <w:tcW w:w="271" w:type="pct"/>
            <w:gridSpan w:val="2"/>
            <w:vAlign w:val="center"/>
          </w:tcPr>
          <w:p w14:paraId="3A7B5AFA" w14:textId="003F5694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240000</w:t>
            </w:r>
          </w:p>
        </w:tc>
        <w:tc>
          <w:tcPr>
            <w:tcW w:w="760" w:type="pct"/>
            <w:gridSpan w:val="3"/>
            <w:vAlign w:val="center"/>
          </w:tcPr>
          <w:p w14:paraId="295E0522" w14:textId="776B10A7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bCs/>
                <w:color w:val="FF0000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49" w:type="pct"/>
            <w:vAlign w:val="center"/>
          </w:tcPr>
          <w:p w14:paraId="03D4C533" w14:textId="5BFA804C" w:rsidR="00E4575F" w:rsidRPr="00E4575F" w:rsidRDefault="00E4575F" w:rsidP="00B7087F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E4575F">
              <w:rPr>
                <w:rFonts w:ascii="Times New Roman Tj" w:hAnsi="Times New Roman Tj"/>
                <w:lang w:val="tg-Cyrl-TJ"/>
              </w:rPr>
              <w:t xml:space="preserve">Бюджетные средства, 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 w:rsidRPr="00E4575F">
              <w:rPr>
                <w:rFonts w:ascii="Times New Roman Tj" w:hAnsi="Times New Roman Tj"/>
                <w:lang w:val="tg-Cyrl-TJ"/>
              </w:rPr>
              <w:t>онд, партнеры</w:t>
            </w:r>
          </w:p>
        </w:tc>
      </w:tr>
      <w:tr w:rsidR="009B1C40" w:rsidRPr="00D27052" w14:paraId="0EF254E3" w14:textId="149DE303" w:rsidTr="00B7087F">
        <w:trPr>
          <w:trHeight w:val="611"/>
        </w:trPr>
        <w:tc>
          <w:tcPr>
            <w:tcW w:w="150" w:type="pct"/>
            <w:vAlign w:val="center"/>
          </w:tcPr>
          <w:p w14:paraId="7409F340" w14:textId="18E91CFF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</w:t>
            </w:r>
          </w:p>
        </w:tc>
        <w:tc>
          <w:tcPr>
            <w:tcW w:w="1895" w:type="pct"/>
          </w:tcPr>
          <w:p w14:paraId="38C60EF5" w14:textId="612D494D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информационных и агитационных мероприятий/акций по привлечению населения к добровольному консультированию и тестированию на вирус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2138A798" w14:textId="13BBE93E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</w:t>
            </w:r>
          </w:p>
        </w:tc>
        <w:tc>
          <w:tcPr>
            <w:tcW w:w="267" w:type="pct"/>
            <w:vAlign w:val="center"/>
          </w:tcPr>
          <w:p w14:paraId="15823CDA" w14:textId="4791DA0F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95" w:type="pct"/>
            <w:gridSpan w:val="2"/>
            <w:vAlign w:val="center"/>
          </w:tcPr>
          <w:p w14:paraId="40652760" w14:textId="31E2D184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300" w:type="pct"/>
            <w:vAlign w:val="center"/>
          </w:tcPr>
          <w:p w14:paraId="03A45FDA" w14:textId="580D646E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400000</w:t>
            </w:r>
          </w:p>
        </w:tc>
        <w:tc>
          <w:tcPr>
            <w:tcW w:w="271" w:type="pct"/>
            <w:gridSpan w:val="2"/>
            <w:vAlign w:val="center"/>
          </w:tcPr>
          <w:p w14:paraId="53FDD6BB" w14:textId="74D0E0B7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450000</w:t>
            </w:r>
          </w:p>
        </w:tc>
        <w:tc>
          <w:tcPr>
            <w:tcW w:w="760" w:type="pct"/>
            <w:gridSpan w:val="3"/>
            <w:vAlign w:val="center"/>
          </w:tcPr>
          <w:p w14:paraId="4C23A80A" w14:textId="1019DF2B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bCs/>
                <w:color w:val="FF0000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49" w:type="pct"/>
            <w:vAlign w:val="center"/>
          </w:tcPr>
          <w:p w14:paraId="081AA763" w14:textId="37EBAB20" w:rsidR="00E4575F" w:rsidRPr="00E4575F" w:rsidRDefault="00E4575F" w:rsidP="00B7087F">
            <w:pPr>
              <w:ind w:left="-40"/>
              <w:jc w:val="center"/>
              <w:rPr>
                <w:rFonts w:ascii="Times New Roman Tj" w:hAnsi="Times New Roman Tj"/>
                <w:color w:val="FF0000"/>
                <w:lang w:val="ru-RU"/>
              </w:rPr>
            </w:pPr>
            <w:r w:rsidRPr="00E4575F">
              <w:rPr>
                <w:rFonts w:ascii="Times New Roman Tj" w:hAnsi="Times New Roman Tj"/>
                <w:lang w:val="tg-Cyrl-TJ"/>
              </w:rPr>
              <w:t xml:space="preserve">Бюджетные средства, 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 w:rsidRPr="00E4575F">
              <w:rPr>
                <w:rFonts w:ascii="Times New Roman Tj" w:hAnsi="Times New Roman Tj"/>
                <w:lang w:val="tg-Cyrl-TJ"/>
              </w:rPr>
              <w:t>онд, партнеры</w:t>
            </w:r>
          </w:p>
        </w:tc>
      </w:tr>
      <w:tr w:rsidR="009B1C40" w:rsidRPr="00D27052" w14:paraId="56B4A1C4" w14:textId="01942469" w:rsidTr="00B7087F">
        <w:trPr>
          <w:trHeight w:val="611"/>
        </w:trPr>
        <w:tc>
          <w:tcPr>
            <w:tcW w:w="150" w:type="pct"/>
            <w:vAlign w:val="center"/>
          </w:tcPr>
          <w:p w14:paraId="0D9ABDD3" w14:textId="621D8F6D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10</w:t>
            </w:r>
          </w:p>
        </w:tc>
        <w:tc>
          <w:tcPr>
            <w:tcW w:w="1895" w:type="pct"/>
          </w:tcPr>
          <w:p w14:paraId="01AF465C" w14:textId="01DE2DD0" w:rsidR="00E4575F" w:rsidRPr="008A7777" w:rsidRDefault="00E4575F" w:rsidP="004A1015">
            <w:pPr>
              <w:ind w:left="-79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экспресс и и</w:t>
            </w:r>
            <w:r w:rsidRPr="008A7777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ммуноферментного анализа</w:t>
            </w:r>
            <w:r w:rsidRPr="008A7777">
              <w:rPr>
                <w:rFonts w:ascii="Times New Roman Tj" w:hAnsi="Times New Roman Tj"/>
                <w:lang w:val="ru-RU"/>
              </w:rPr>
              <w:t xml:space="preserve"> тестов для охвата тестированием трудовых мигрантов</w:t>
            </w:r>
          </w:p>
        </w:tc>
        <w:tc>
          <w:tcPr>
            <w:tcW w:w="313" w:type="pct"/>
            <w:gridSpan w:val="2"/>
            <w:vAlign w:val="center"/>
          </w:tcPr>
          <w:p w14:paraId="3C2AEC3F" w14:textId="03A8430F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1000000</w:t>
            </w:r>
          </w:p>
        </w:tc>
        <w:tc>
          <w:tcPr>
            <w:tcW w:w="267" w:type="pct"/>
            <w:vAlign w:val="center"/>
          </w:tcPr>
          <w:p w14:paraId="55B608E6" w14:textId="3E658C07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1000000</w:t>
            </w:r>
          </w:p>
        </w:tc>
        <w:tc>
          <w:tcPr>
            <w:tcW w:w="295" w:type="pct"/>
            <w:gridSpan w:val="2"/>
            <w:vAlign w:val="center"/>
          </w:tcPr>
          <w:p w14:paraId="4380527F" w14:textId="67E78C58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1000000</w:t>
            </w:r>
          </w:p>
        </w:tc>
        <w:tc>
          <w:tcPr>
            <w:tcW w:w="300" w:type="pct"/>
            <w:vAlign w:val="center"/>
          </w:tcPr>
          <w:p w14:paraId="2CE99E0A" w14:textId="4D173CC0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1000000</w:t>
            </w:r>
          </w:p>
        </w:tc>
        <w:tc>
          <w:tcPr>
            <w:tcW w:w="271" w:type="pct"/>
            <w:gridSpan w:val="2"/>
            <w:vAlign w:val="center"/>
          </w:tcPr>
          <w:p w14:paraId="1960BF8D" w14:textId="17F66215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1000000</w:t>
            </w:r>
          </w:p>
        </w:tc>
        <w:tc>
          <w:tcPr>
            <w:tcW w:w="760" w:type="pct"/>
            <w:gridSpan w:val="3"/>
            <w:vAlign w:val="center"/>
          </w:tcPr>
          <w:p w14:paraId="2FA13680" w14:textId="77AD0B78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49" w:type="pct"/>
            <w:vAlign w:val="center"/>
          </w:tcPr>
          <w:p w14:paraId="2B458066" w14:textId="0950BAC7" w:rsidR="00E4575F" w:rsidRPr="00E4575F" w:rsidRDefault="00E4575F" w:rsidP="00B7087F">
            <w:pPr>
              <w:ind w:left="-40"/>
              <w:jc w:val="center"/>
              <w:rPr>
                <w:rFonts w:ascii="Times New Roman Tj" w:hAnsi="Times New Roman Tj"/>
                <w:color w:val="FF0000"/>
                <w:lang w:val="ru-RU"/>
              </w:rPr>
            </w:pPr>
            <w:r w:rsidRPr="00E4575F">
              <w:rPr>
                <w:rFonts w:ascii="Times New Roman Tj" w:hAnsi="Times New Roman Tj"/>
                <w:lang w:val="tg-Cyrl-TJ"/>
              </w:rPr>
              <w:t xml:space="preserve">Бюджетные средства, Глобальный </w:t>
            </w:r>
            <w:r w:rsidR="00B7087F">
              <w:rPr>
                <w:rFonts w:ascii="Times New Roman Tj" w:hAnsi="Times New Roman Tj"/>
                <w:lang w:val="tg-Cyrl-TJ"/>
              </w:rPr>
              <w:t>ф</w:t>
            </w:r>
            <w:r w:rsidRPr="00E4575F">
              <w:rPr>
                <w:rFonts w:ascii="Times New Roman Tj" w:hAnsi="Times New Roman Tj"/>
                <w:lang w:val="tg-Cyrl-TJ"/>
              </w:rPr>
              <w:t>онд, партнеры</w:t>
            </w:r>
          </w:p>
        </w:tc>
      </w:tr>
      <w:tr w:rsidR="009B1C40" w:rsidRPr="00D27052" w14:paraId="16566441" w14:textId="245BA1FF" w:rsidTr="00B7087F">
        <w:trPr>
          <w:trHeight w:val="611"/>
        </w:trPr>
        <w:tc>
          <w:tcPr>
            <w:tcW w:w="150" w:type="pct"/>
            <w:vAlign w:val="center"/>
          </w:tcPr>
          <w:p w14:paraId="525DFC4B" w14:textId="560D2638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</w:t>
            </w:r>
          </w:p>
        </w:tc>
        <w:tc>
          <w:tcPr>
            <w:tcW w:w="1895" w:type="pct"/>
          </w:tcPr>
          <w:p w14:paraId="01B47C4F" w14:textId="49EC2C23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На базе </w:t>
            </w:r>
            <w:r w:rsidRPr="008A7777">
              <w:rPr>
                <w:rFonts w:ascii="Times New Roman Tj" w:hAnsi="Times New Roman Tj"/>
              </w:rPr>
              <w:t>web</w:t>
            </w:r>
            <w:r w:rsidRPr="008A7777">
              <w:rPr>
                <w:rFonts w:ascii="Times New Roman Tj" w:hAnsi="Times New Roman Tj"/>
                <w:lang w:val="ru-RU"/>
              </w:rPr>
              <w:t>-сайта г</w:t>
            </w:r>
            <w:r w:rsidRPr="008A7777">
              <w:rPr>
                <w:rFonts w:ascii="Times New Roman Tj" w:hAnsi="Times New Roman Tj"/>
                <w:bCs/>
                <w:lang w:val="ru-RU"/>
              </w:rPr>
              <w:t xml:space="preserve">осударственного учреждения «Республиканский центр по профилактике и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синдромом приобретенного иммунодефицита</w:t>
            </w:r>
            <w:r>
              <w:rPr>
                <w:rFonts w:ascii="Times New Roman Tj" w:hAnsi="Times New Roman Tj"/>
                <w:lang w:val="ru-RU"/>
              </w:rPr>
              <w:t>»</w:t>
            </w:r>
            <w:r w:rsidRPr="008A7777">
              <w:rPr>
                <w:rFonts w:ascii="Times New Roman Tj" w:hAnsi="Times New Roman Tj"/>
                <w:lang w:val="ru-RU"/>
              </w:rPr>
              <w:t xml:space="preserve"> разработка и внедрение платформы для анонимной оценки риска заражения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</w:t>
            </w:r>
            <w:r>
              <w:rPr>
                <w:rFonts w:ascii="Times New Roman Tj" w:hAnsi="Times New Roman Tj"/>
                <w:lang w:val="ru-RU"/>
              </w:rPr>
              <w:t>руса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0411A3F7" w14:textId="461AB454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</w:t>
            </w:r>
          </w:p>
        </w:tc>
        <w:tc>
          <w:tcPr>
            <w:tcW w:w="267" w:type="pct"/>
            <w:vAlign w:val="center"/>
          </w:tcPr>
          <w:p w14:paraId="33CBF63A" w14:textId="4A575BC3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220000</w:t>
            </w:r>
          </w:p>
        </w:tc>
        <w:tc>
          <w:tcPr>
            <w:tcW w:w="295" w:type="pct"/>
            <w:gridSpan w:val="2"/>
            <w:vAlign w:val="center"/>
          </w:tcPr>
          <w:p w14:paraId="32B1E215" w14:textId="7973A6CB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300" w:type="pct"/>
            <w:vAlign w:val="center"/>
          </w:tcPr>
          <w:p w14:paraId="6D3B141C" w14:textId="039BEC5F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271" w:type="pct"/>
            <w:gridSpan w:val="2"/>
            <w:vAlign w:val="center"/>
          </w:tcPr>
          <w:p w14:paraId="0E7F5B84" w14:textId="7BDB6688" w:rsidR="00E4575F" w:rsidRPr="00956E02" w:rsidRDefault="00E4575F" w:rsidP="004A1015">
            <w:pPr>
              <w:ind w:left="-110" w:right="-15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760" w:type="pct"/>
            <w:gridSpan w:val="3"/>
            <w:vAlign w:val="center"/>
          </w:tcPr>
          <w:p w14:paraId="46E69106" w14:textId="68DD7B93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49" w:type="pct"/>
            <w:vAlign w:val="center"/>
          </w:tcPr>
          <w:p w14:paraId="6A6289EA" w14:textId="3F050896" w:rsidR="00E4575F" w:rsidRPr="00E4575F" w:rsidRDefault="00E4575F" w:rsidP="00E368A2">
            <w:pPr>
              <w:ind w:left="-40"/>
              <w:jc w:val="center"/>
              <w:rPr>
                <w:rFonts w:ascii="Times New Roman Tj" w:hAnsi="Times New Roman Tj"/>
                <w:color w:val="FF0000"/>
                <w:lang w:val="ru-RU"/>
              </w:rPr>
            </w:pPr>
            <w:r w:rsidRPr="00E4575F">
              <w:rPr>
                <w:rFonts w:ascii="Times New Roman Tj" w:hAnsi="Times New Roman Tj"/>
                <w:lang w:val="tg-Cyrl-TJ"/>
              </w:rPr>
              <w:t xml:space="preserve">Бюджетные средства, 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E4575F">
              <w:rPr>
                <w:rFonts w:ascii="Times New Roman Tj" w:hAnsi="Times New Roman Tj"/>
                <w:lang w:val="tg-Cyrl-TJ"/>
              </w:rPr>
              <w:t>онд, партнеры</w:t>
            </w:r>
          </w:p>
        </w:tc>
      </w:tr>
      <w:tr w:rsidR="00E4575F" w:rsidRPr="00D27052" w14:paraId="58ACF439" w14:textId="6151C922" w:rsidTr="00B7087F">
        <w:trPr>
          <w:cantSplit/>
          <w:trHeight w:val="282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199E0DE6" w14:textId="05885CCD" w:rsidR="00E4575F" w:rsidRDefault="00E4575F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>2.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ЛЮДЕЙ, УПОТРЕБЛЯЮЩИХ ИНЪЕКЦИОННЫЕ НАРКОТИКИ И ИХ СЕКСУАЛЬНЫХ ПАРТНЕРОВ</w:t>
            </w:r>
          </w:p>
        </w:tc>
      </w:tr>
      <w:tr w:rsidR="009B1C40" w:rsidRPr="00D27052" w14:paraId="59584601" w14:textId="5F87DD49" w:rsidTr="00B7087F">
        <w:trPr>
          <w:cantSplit/>
          <w:trHeight w:val="640"/>
        </w:trPr>
        <w:tc>
          <w:tcPr>
            <w:tcW w:w="150" w:type="pct"/>
            <w:vAlign w:val="center"/>
          </w:tcPr>
          <w:p w14:paraId="154372B4" w14:textId="7E8D6B08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</w:t>
            </w:r>
          </w:p>
        </w:tc>
        <w:tc>
          <w:tcPr>
            <w:tcW w:w="1895" w:type="pct"/>
          </w:tcPr>
          <w:p w14:paraId="7E22088B" w14:textId="6E63B099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шприцев и игл, презервативов для программы снижения вреда</w:t>
            </w:r>
          </w:p>
        </w:tc>
        <w:tc>
          <w:tcPr>
            <w:tcW w:w="313" w:type="pct"/>
            <w:gridSpan w:val="2"/>
            <w:vAlign w:val="center"/>
          </w:tcPr>
          <w:p w14:paraId="7AAEB487" w14:textId="67704699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4179200</w:t>
            </w:r>
          </w:p>
        </w:tc>
        <w:tc>
          <w:tcPr>
            <w:tcW w:w="267" w:type="pct"/>
            <w:vAlign w:val="center"/>
          </w:tcPr>
          <w:p w14:paraId="1B509EF3" w14:textId="1C9AB4FA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4245800</w:t>
            </w:r>
          </w:p>
        </w:tc>
        <w:tc>
          <w:tcPr>
            <w:tcW w:w="295" w:type="pct"/>
            <w:gridSpan w:val="2"/>
            <w:vAlign w:val="center"/>
          </w:tcPr>
          <w:p w14:paraId="7EEE8626" w14:textId="6852FAFC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4318700</w:t>
            </w:r>
          </w:p>
        </w:tc>
        <w:tc>
          <w:tcPr>
            <w:tcW w:w="300" w:type="pct"/>
            <w:vAlign w:val="center"/>
          </w:tcPr>
          <w:p w14:paraId="1F9D50A6" w14:textId="341FDCA2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4338850</w:t>
            </w:r>
          </w:p>
        </w:tc>
        <w:tc>
          <w:tcPr>
            <w:tcW w:w="271" w:type="pct"/>
            <w:gridSpan w:val="2"/>
            <w:vAlign w:val="center"/>
          </w:tcPr>
          <w:p w14:paraId="712BB90F" w14:textId="11356F94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4360680</w:t>
            </w:r>
          </w:p>
        </w:tc>
        <w:tc>
          <w:tcPr>
            <w:tcW w:w="758" w:type="pct"/>
            <w:gridSpan w:val="2"/>
            <w:vAlign w:val="center"/>
          </w:tcPr>
          <w:p w14:paraId="35675C9A" w14:textId="7AB56506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</w:t>
            </w:r>
            <w:r>
              <w:rPr>
                <w:rFonts w:ascii="Times New Roman Tj" w:hAnsi="Times New Roman Tj"/>
                <w:lang w:val="ru-RU"/>
              </w:rPr>
              <w:t>н</w:t>
            </w:r>
          </w:p>
        </w:tc>
        <w:tc>
          <w:tcPr>
            <w:tcW w:w="751" w:type="pct"/>
            <w:gridSpan w:val="2"/>
            <w:vAlign w:val="center"/>
          </w:tcPr>
          <w:p w14:paraId="7A412437" w14:textId="5F173C7D" w:rsidR="00E4575F" w:rsidRPr="00956E02" w:rsidRDefault="00E4575F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онд, партнеры и бюджетные средства </w:t>
            </w:r>
          </w:p>
        </w:tc>
      </w:tr>
      <w:tr w:rsidR="009B1C40" w:rsidRPr="00D27052" w14:paraId="1870D936" w14:textId="301744FF" w:rsidTr="00B7087F">
        <w:trPr>
          <w:cantSplit/>
          <w:trHeight w:val="692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0F25" w14:textId="4A064121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67D6" w14:textId="54EF0F3B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метадона для программы опиоидной заместительной терапии и закупка налоксона для программ общественных организаций и медицинских учреждений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3D8E" w14:textId="3AB2C623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3325100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4EFF" w14:textId="6DBEDC85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3340345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6162" w14:textId="111F2D27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3365780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B0C9" w14:textId="3AB8B9CB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3374770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F41A" w14:textId="699D93D1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3387090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3E32" w14:textId="1BF191EA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BD96" w14:textId="3DAA1E38" w:rsidR="00E4575F" w:rsidRPr="00956E02" w:rsidRDefault="00E4575F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онд, партнеры и бюджетные средства </w:t>
            </w:r>
          </w:p>
        </w:tc>
      </w:tr>
      <w:tr w:rsidR="009B1C40" w:rsidRPr="00D27052" w14:paraId="5B04E7A5" w14:textId="3B7BD9E4" w:rsidTr="00B7087F">
        <w:trPr>
          <w:cantSplit/>
          <w:trHeight w:val="916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9CC9" w14:textId="3CC88276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9EA1" w14:textId="6F19B62E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деятельности 60 пунктов доверия при общественных организациях и медицинских учреждений за счет внешнего и государственного финансирования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5C0E" w14:textId="0E86D0CF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3044000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6F8F" w14:textId="19E9A22E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3290000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9F0F" w14:textId="1169D7F6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3304000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E1B0" w14:textId="0F74B9E1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3520000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CB3E" w14:textId="348155FE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3610000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ED1A" w14:textId="1D7785DE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2D4B9" w14:textId="7DC55019" w:rsidR="00E4575F" w:rsidRPr="00956E02" w:rsidRDefault="00E4575F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онд, партнеры и бюджетные средства </w:t>
            </w:r>
          </w:p>
        </w:tc>
      </w:tr>
      <w:tr w:rsidR="009B1C40" w:rsidRPr="00D46136" w14:paraId="53FA3E42" w14:textId="7F878F53" w:rsidTr="00B7087F">
        <w:trPr>
          <w:cantSplit/>
          <w:trHeight w:val="721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0CD6" w14:textId="60CCAE6A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7FAD" w14:textId="61BD5A94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Государственное софинансирование 10 общественных организаций, предоставляющих услуги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человека-инфекции среди людей, употребляющих инъекционные наркотики 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0EC6" w14:textId="2F79CD2D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B698" w14:textId="7C929493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B804" w14:textId="1DDFB86F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400000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4047" w14:textId="3AF8D4B8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500000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C0EF" w14:textId="2370C166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3BD5" w14:textId="1B7C6D0E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665B" w14:textId="4EE6CA35" w:rsidR="00E4575F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>Министерство финансов Республики Таджикистан</w:t>
            </w:r>
          </w:p>
        </w:tc>
      </w:tr>
      <w:tr w:rsidR="009B1C40" w:rsidRPr="00D27052" w14:paraId="0A90046D" w14:textId="216D66A2" w:rsidTr="00B7087F">
        <w:trPr>
          <w:cantSplit/>
          <w:trHeight w:val="1134"/>
        </w:trPr>
        <w:tc>
          <w:tcPr>
            <w:tcW w:w="150" w:type="pct"/>
            <w:vAlign w:val="center"/>
          </w:tcPr>
          <w:p w14:paraId="7DE7707D" w14:textId="37B8339B" w:rsidR="00E4575F" w:rsidRPr="00956E02" w:rsidRDefault="00E4575F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16</w:t>
            </w:r>
          </w:p>
        </w:tc>
        <w:tc>
          <w:tcPr>
            <w:tcW w:w="1895" w:type="pct"/>
          </w:tcPr>
          <w:p w14:paraId="423348B0" w14:textId="3514A675" w:rsidR="00E4575F" w:rsidRPr="008A7777" w:rsidRDefault="00E4575F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Предоставление услуг по сексуальному и репродуктивному здоровья, в том числе услуг в отношении инфекций, передающихся половым путем, для людей, употребляющих инъекционные наркотики и их половых партнеров</w:t>
            </w:r>
          </w:p>
        </w:tc>
        <w:tc>
          <w:tcPr>
            <w:tcW w:w="313" w:type="pct"/>
            <w:gridSpan w:val="2"/>
            <w:vAlign w:val="center"/>
          </w:tcPr>
          <w:p w14:paraId="44785231" w14:textId="49BA7E50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</w:t>
            </w:r>
          </w:p>
        </w:tc>
        <w:tc>
          <w:tcPr>
            <w:tcW w:w="267" w:type="pct"/>
            <w:vAlign w:val="center"/>
          </w:tcPr>
          <w:p w14:paraId="56F5FBDD" w14:textId="36E221CC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95" w:type="pct"/>
            <w:gridSpan w:val="2"/>
            <w:vAlign w:val="center"/>
          </w:tcPr>
          <w:p w14:paraId="35CC33DD" w14:textId="1596BA62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300" w:type="pct"/>
            <w:vAlign w:val="center"/>
          </w:tcPr>
          <w:p w14:paraId="75EE724F" w14:textId="05984F5B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271" w:type="pct"/>
            <w:gridSpan w:val="2"/>
            <w:vAlign w:val="center"/>
          </w:tcPr>
          <w:p w14:paraId="57A43669" w14:textId="2373E90C" w:rsidR="00E4575F" w:rsidRPr="00956E02" w:rsidRDefault="00E4575F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758" w:type="pct"/>
            <w:gridSpan w:val="2"/>
            <w:vAlign w:val="center"/>
          </w:tcPr>
          <w:p w14:paraId="51C841C5" w14:textId="14748A2D" w:rsidR="00E4575F" w:rsidRPr="00956E02" w:rsidRDefault="00E4575F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D0729D1" w14:textId="055B39B0" w:rsidR="00E4575F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E4575F">
              <w:rPr>
                <w:rFonts w:ascii="Times New Roman Tj" w:hAnsi="Times New Roman Tj"/>
                <w:lang w:val="tg-Cyrl-TJ"/>
              </w:rPr>
              <w:t xml:space="preserve">Бюджетные средства, 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E4575F">
              <w:rPr>
                <w:rFonts w:ascii="Times New Roman Tj" w:hAnsi="Times New Roman Tj"/>
                <w:lang w:val="tg-Cyrl-TJ"/>
              </w:rPr>
              <w:t>онд, партнеры</w:t>
            </w:r>
          </w:p>
        </w:tc>
      </w:tr>
      <w:tr w:rsidR="009B1C40" w:rsidRPr="00D27052" w14:paraId="04D2B818" w14:textId="16DC3662" w:rsidTr="00B7087F">
        <w:trPr>
          <w:cantSplit/>
          <w:trHeight w:val="1023"/>
        </w:trPr>
        <w:tc>
          <w:tcPr>
            <w:tcW w:w="150" w:type="pct"/>
            <w:vAlign w:val="center"/>
          </w:tcPr>
          <w:p w14:paraId="70508055" w14:textId="7F996064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17</w:t>
            </w:r>
          </w:p>
        </w:tc>
        <w:tc>
          <w:tcPr>
            <w:tcW w:w="1895" w:type="pct"/>
          </w:tcPr>
          <w:p w14:paraId="5206859D" w14:textId="542492B9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Тиражирование информационно-образовательных материалов по профилактике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человека, правовой защите и правам человека для людей, употребляющих инъекционные наркотики </w:t>
            </w:r>
          </w:p>
        </w:tc>
        <w:tc>
          <w:tcPr>
            <w:tcW w:w="313" w:type="pct"/>
            <w:gridSpan w:val="2"/>
            <w:vAlign w:val="center"/>
          </w:tcPr>
          <w:p w14:paraId="5F40C4D4" w14:textId="7CCB9563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200000</w:t>
            </w:r>
          </w:p>
        </w:tc>
        <w:tc>
          <w:tcPr>
            <w:tcW w:w="267" w:type="pct"/>
            <w:vAlign w:val="center"/>
          </w:tcPr>
          <w:p w14:paraId="52CBEF54" w14:textId="50F53C9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220000</w:t>
            </w:r>
          </w:p>
        </w:tc>
        <w:tc>
          <w:tcPr>
            <w:tcW w:w="295" w:type="pct"/>
            <w:gridSpan w:val="2"/>
            <w:vAlign w:val="center"/>
          </w:tcPr>
          <w:p w14:paraId="74A93C15" w14:textId="2EF33D8C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300" w:type="pct"/>
            <w:vAlign w:val="center"/>
          </w:tcPr>
          <w:p w14:paraId="1B72F847" w14:textId="5B567DD8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271" w:type="pct"/>
            <w:gridSpan w:val="2"/>
            <w:vAlign w:val="center"/>
          </w:tcPr>
          <w:p w14:paraId="24AB7F01" w14:textId="06C1D175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300000</w:t>
            </w:r>
          </w:p>
        </w:tc>
        <w:tc>
          <w:tcPr>
            <w:tcW w:w="758" w:type="pct"/>
            <w:gridSpan w:val="2"/>
            <w:vAlign w:val="center"/>
          </w:tcPr>
          <w:p w14:paraId="62342094" w14:textId="242A075F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91F0008" w14:textId="572C1AD4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2DA9706E" w14:textId="5550EFBF" w:rsidTr="00B7087F">
        <w:trPr>
          <w:cantSplit/>
          <w:trHeight w:val="959"/>
        </w:trPr>
        <w:tc>
          <w:tcPr>
            <w:tcW w:w="150" w:type="pct"/>
            <w:vAlign w:val="center"/>
          </w:tcPr>
          <w:p w14:paraId="6306C221" w14:textId="33078ED5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18</w:t>
            </w:r>
          </w:p>
        </w:tc>
        <w:tc>
          <w:tcPr>
            <w:tcW w:w="1895" w:type="pct"/>
            <w:vAlign w:val="center"/>
          </w:tcPr>
          <w:p w14:paraId="22ED1A88" w14:textId="66D85B9D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Расширение сети пунктов опиоидной заместительной терапии и их оснащение дополнительным оборудованием, расходными материалами и гигиенических наборов для существующих пунктов </w:t>
            </w:r>
            <w:r>
              <w:rPr>
                <w:rFonts w:ascii="Times New Roman Tj" w:hAnsi="Times New Roman Tj"/>
                <w:lang w:val="ru-RU"/>
              </w:rPr>
              <w:t>о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пиоидно</w:t>
            </w:r>
            <w:r>
              <w:rPr>
                <w:rFonts w:ascii="Times New Roman Tj" w:hAnsi="Times New Roman Tj"/>
                <w:bCs/>
                <w:lang w:val="ru-RU"/>
              </w:rPr>
              <w:t xml:space="preserve">й 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заместительн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D06E9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</w:p>
        </w:tc>
        <w:tc>
          <w:tcPr>
            <w:tcW w:w="313" w:type="pct"/>
            <w:gridSpan w:val="2"/>
            <w:vAlign w:val="center"/>
          </w:tcPr>
          <w:p w14:paraId="7D1F9484" w14:textId="5E90653D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850000</w:t>
            </w:r>
          </w:p>
        </w:tc>
        <w:tc>
          <w:tcPr>
            <w:tcW w:w="267" w:type="pct"/>
            <w:vAlign w:val="center"/>
          </w:tcPr>
          <w:p w14:paraId="3F91863D" w14:textId="6D1B48BC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900000</w:t>
            </w:r>
          </w:p>
        </w:tc>
        <w:tc>
          <w:tcPr>
            <w:tcW w:w="295" w:type="pct"/>
            <w:gridSpan w:val="2"/>
            <w:vAlign w:val="center"/>
          </w:tcPr>
          <w:p w14:paraId="4CD7966B" w14:textId="1AF4527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950000</w:t>
            </w:r>
          </w:p>
        </w:tc>
        <w:tc>
          <w:tcPr>
            <w:tcW w:w="300" w:type="pct"/>
            <w:vAlign w:val="center"/>
          </w:tcPr>
          <w:p w14:paraId="05B272EC" w14:textId="46F8D5B0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950000</w:t>
            </w:r>
          </w:p>
        </w:tc>
        <w:tc>
          <w:tcPr>
            <w:tcW w:w="271" w:type="pct"/>
            <w:gridSpan w:val="2"/>
            <w:vAlign w:val="center"/>
          </w:tcPr>
          <w:p w14:paraId="29EF785D" w14:textId="2302472B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970200</w:t>
            </w:r>
          </w:p>
        </w:tc>
        <w:tc>
          <w:tcPr>
            <w:tcW w:w="758" w:type="pct"/>
            <w:gridSpan w:val="2"/>
            <w:vAlign w:val="center"/>
          </w:tcPr>
          <w:p w14:paraId="62E95D34" w14:textId="2FAF9F9C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D0A5F1C" w14:textId="033BB59E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72A84013" w14:textId="31EF7E27" w:rsidTr="00B7087F">
        <w:trPr>
          <w:cantSplit/>
          <w:trHeight w:val="1028"/>
        </w:trPr>
        <w:tc>
          <w:tcPr>
            <w:tcW w:w="150" w:type="pct"/>
            <w:vAlign w:val="center"/>
          </w:tcPr>
          <w:p w14:paraId="743E3666" w14:textId="0CB2634D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19</w:t>
            </w:r>
          </w:p>
        </w:tc>
        <w:tc>
          <w:tcPr>
            <w:tcW w:w="1895" w:type="pct"/>
          </w:tcPr>
          <w:p w14:paraId="4431B219" w14:textId="5BBC3DCF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Поддержка сайтов передового опыта, предоставляющих интегрированные услуги для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4D2C53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4D2C53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4D2C53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человека-людей, употребляющих инъекционные наркотики (антиретровирусная терапия, </w:t>
            </w:r>
            <w:r>
              <w:rPr>
                <w:rFonts w:ascii="Times New Roman Tj" w:hAnsi="Times New Roman Tj"/>
                <w:lang w:val="ru-RU"/>
              </w:rPr>
              <w:t>о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пиоидн</w:t>
            </w:r>
            <w:r>
              <w:rPr>
                <w:rFonts w:ascii="Times New Roman Tj" w:hAnsi="Times New Roman Tj"/>
                <w:bCs/>
                <w:lang w:val="ru-RU"/>
              </w:rPr>
              <w:t xml:space="preserve">ая 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заместительн</w:t>
            </w:r>
            <w:r>
              <w:rPr>
                <w:rFonts w:ascii="Times New Roman Tj" w:hAnsi="Times New Roman Tj"/>
                <w:bCs/>
                <w:lang w:val="ru-RU"/>
              </w:rPr>
              <w:t>ая</w:t>
            </w:r>
            <w:r w:rsidRPr="007D06E9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я</w:t>
            </w:r>
            <w:r w:rsidRPr="008A7777">
              <w:rPr>
                <w:rFonts w:ascii="Times New Roman Tj" w:hAnsi="Times New Roman Tj"/>
                <w:lang w:val="ru-RU"/>
              </w:rPr>
              <w:t>, туберкулез, оппортунистические инфекции и др.)</w:t>
            </w:r>
          </w:p>
        </w:tc>
        <w:tc>
          <w:tcPr>
            <w:tcW w:w="313" w:type="pct"/>
            <w:gridSpan w:val="2"/>
            <w:vAlign w:val="center"/>
          </w:tcPr>
          <w:p w14:paraId="418A51C2" w14:textId="03C7583C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500000</w:t>
            </w:r>
          </w:p>
        </w:tc>
        <w:tc>
          <w:tcPr>
            <w:tcW w:w="267" w:type="pct"/>
            <w:vAlign w:val="center"/>
          </w:tcPr>
          <w:p w14:paraId="726F4FCC" w14:textId="3F505A3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550000</w:t>
            </w:r>
          </w:p>
        </w:tc>
        <w:tc>
          <w:tcPr>
            <w:tcW w:w="295" w:type="pct"/>
            <w:gridSpan w:val="2"/>
            <w:vAlign w:val="center"/>
          </w:tcPr>
          <w:p w14:paraId="33553A86" w14:textId="16B01E37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60</w:t>
            </w:r>
            <w:r w:rsidRPr="00956E02">
              <w:rPr>
                <w:rFonts w:ascii="Times New Roman Tj" w:hAnsi="Times New Roman Tj"/>
                <w:sz w:val="20"/>
                <w:szCs w:val="20"/>
              </w:rPr>
              <w:t>0000</w:t>
            </w:r>
          </w:p>
        </w:tc>
        <w:tc>
          <w:tcPr>
            <w:tcW w:w="300" w:type="pct"/>
            <w:vAlign w:val="center"/>
          </w:tcPr>
          <w:p w14:paraId="67B2F26E" w14:textId="1FC41C09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6000</w:t>
            </w:r>
            <w:r w:rsidRPr="00956E02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271" w:type="pct"/>
            <w:gridSpan w:val="2"/>
            <w:vAlign w:val="center"/>
          </w:tcPr>
          <w:p w14:paraId="570B584D" w14:textId="7F2F90BE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6000</w:t>
            </w:r>
            <w:r w:rsidRPr="00956E02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758" w:type="pct"/>
            <w:gridSpan w:val="2"/>
            <w:vAlign w:val="center"/>
          </w:tcPr>
          <w:p w14:paraId="694762DA" w14:textId="782F47A9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BC774DC" w14:textId="09636651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38337E15" w14:textId="3DDAFBD5" w:rsidTr="00B7087F">
        <w:trPr>
          <w:trHeight w:val="831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6397" w14:textId="6CA50BFA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20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14E9" w14:textId="5F9C0740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Обучение мед</w:t>
            </w:r>
            <w:r>
              <w:rPr>
                <w:rFonts w:ascii="Times New Roman Tj" w:hAnsi="Times New Roman Tj"/>
                <w:lang w:val="ru-RU"/>
              </w:rPr>
              <w:t xml:space="preserve">ицинских </w:t>
            </w:r>
            <w:r w:rsidRPr="008A7777">
              <w:rPr>
                <w:rFonts w:ascii="Times New Roman Tj" w:hAnsi="Times New Roman Tj"/>
                <w:lang w:val="ru-RU"/>
              </w:rPr>
              <w:t>работников, работающих в сайтах передового опыта, интегрированному оказанию медико-санитарных услуг и их переобучение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F9CC" w14:textId="0918703C" w:rsidR="00DF09F4" w:rsidRPr="00956E02" w:rsidRDefault="00DF09F4" w:rsidP="004A1015">
            <w:pPr>
              <w:shd w:val="clear" w:color="auto" w:fill="FFFFFF" w:themeFill="background1"/>
              <w:ind w:left="-100" w:right="-106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8E812" w14:textId="3AE3CAC1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AFA9" w14:textId="4BABAC68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DE48" w14:textId="2A14D4C9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3B9C" w14:textId="7169F63D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A624" w14:textId="49C0BA13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E10A" w14:textId="7F88B59E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6D779EFC" w14:textId="1DF4FB20" w:rsidTr="00B7087F">
        <w:trPr>
          <w:cantSplit/>
          <w:trHeight w:val="688"/>
        </w:trPr>
        <w:tc>
          <w:tcPr>
            <w:tcW w:w="150" w:type="pct"/>
            <w:vAlign w:val="center"/>
          </w:tcPr>
          <w:p w14:paraId="043CDD21" w14:textId="62229B22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21</w:t>
            </w:r>
          </w:p>
        </w:tc>
        <w:tc>
          <w:tcPr>
            <w:tcW w:w="1895" w:type="pct"/>
          </w:tcPr>
          <w:p w14:paraId="2A78BEA7" w14:textId="5C88A32B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Пересмотр/обновление политики предоставления услуг для людей, употребляющих инъекционные наркотики (</w:t>
            </w:r>
            <w:r>
              <w:rPr>
                <w:rFonts w:ascii="Times New Roman Tj" w:hAnsi="Times New Roman Tj"/>
                <w:lang w:val="ru-RU"/>
              </w:rPr>
              <w:t>о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пиоидн</w:t>
            </w:r>
            <w:r>
              <w:rPr>
                <w:rFonts w:ascii="Times New Roman Tj" w:hAnsi="Times New Roman Tj"/>
                <w:bCs/>
                <w:lang w:val="ru-RU"/>
              </w:rPr>
              <w:t xml:space="preserve">ая 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заместительн</w:t>
            </w:r>
            <w:r>
              <w:rPr>
                <w:rFonts w:ascii="Times New Roman Tj" w:hAnsi="Times New Roman Tj"/>
                <w:bCs/>
                <w:lang w:val="ru-RU"/>
              </w:rPr>
              <w:t>ая</w:t>
            </w:r>
            <w:r w:rsidRPr="007D06E9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я</w:t>
            </w:r>
            <w:r w:rsidRPr="008A7777">
              <w:rPr>
                <w:rFonts w:ascii="Times New Roman Tj" w:hAnsi="Times New Roman Tj"/>
                <w:lang w:val="ru-RU"/>
              </w:rPr>
              <w:t>, обмен игл и шприцев и другие)</w:t>
            </w:r>
          </w:p>
        </w:tc>
        <w:tc>
          <w:tcPr>
            <w:tcW w:w="313" w:type="pct"/>
            <w:gridSpan w:val="2"/>
            <w:vAlign w:val="center"/>
          </w:tcPr>
          <w:p w14:paraId="7536CA08" w14:textId="2FC9B52D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289900</w:t>
            </w:r>
          </w:p>
        </w:tc>
        <w:tc>
          <w:tcPr>
            <w:tcW w:w="267" w:type="pct"/>
            <w:vAlign w:val="center"/>
          </w:tcPr>
          <w:p w14:paraId="51F18C0B" w14:textId="5BDF0134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3A9654A5" w14:textId="153E209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3439FED5" w14:textId="0B757F54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2FF1F065" w14:textId="35A262A7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6FA02350" w14:textId="46CF3968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A52C0D5" w14:textId="06550217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6D2601AF" w14:textId="33BC8CC9" w:rsidTr="00B7087F">
        <w:trPr>
          <w:cantSplit/>
          <w:trHeight w:val="665"/>
        </w:trPr>
        <w:tc>
          <w:tcPr>
            <w:tcW w:w="150" w:type="pct"/>
            <w:vAlign w:val="center"/>
          </w:tcPr>
          <w:p w14:paraId="36F7C5E2" w14:textId="2FB9591E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22</w:t>
            </w:r>
          </w:p>
        </w:tc>
        <w:tc>
          <w:tcPr>
            <w:tcW w:w="1895" w:type="pct"/>
          </w:tcPr>
          <w:p w14:paraId="211B0B2E" w14:textId="549A603E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Обеспечение регулярного мониторинга качества услуг и обучение медицинских работников пунктов </w:t>
            </w:r>
            <w:r>
              <w:rPr>
                <w:rFonts w:ascii="Times New Roman Tj" w:hAnsi="Times New Roman Tj"/>
                <w:lang w:val="ru-RU"/>
              </w:rPr>
              <w:t>о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пиоидно</w:t>
            </w:r>
            <w:r>
              <w:rPr>
                <w:rFonts w:ascii="Times New Roman Tj" w:hAnsi="Times New Roman Tj"/>
                <w:bCs/>
                <w:lang w:val="ru-RU"/>
              </w:rPr>
              <w:t xml:space="preserve">й 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заместительн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D06E9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</w:p>
        </w:tc>
        <w:tc>
          <w:tcPr>
            <w:tcW w:w="313" w:type="pct"/>
            <w:gridSpan w:val="2"/>
            <w:vAlign w:val="center"/>
          </w:tcPr>
          <w:p w14:paraId="2588B143" w14:textId="618285B4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200500</w:t>
            </w:r>
          </w:p>
        </w:tc>
        <w:tc>
          <w:tcPr>
            <w:tcW w:w="267" w:type="pct"/>
            <w:vAlign w:val="center"/>
          </w:tcPr>
          <w:p w14:paraId="0805311C" w14:textId="0B50BD2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222500</w:t>
            </w:r>
          </w:p>
        </w:tc>
        <w:tc>
          <w:tcPr>
            <w:tcW w:w="295" w:type="pct"/>
            <w:gridSpan w:val="2"/>
            <w:vAlign w:val="center"/>
          </w:tcPr>
          <w:p w14:paraId="4A39A383" w14:textId="464E6AD6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230500</w:t>
            </w:r>
          </w:p>
        </w:tc>
        <w:tc>
          <w:tcPr>
            <w:tcW w:w="300" w:type="pct"/>
            <w:vAlign w:val="center"/>
          </w:tcPr>
          <w:p w14:paraId="2042B61A" w14:textId="52ED6184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240000</w:t>
            </w:r>
          </w:p>
        </w:tc>
        <w:tc>
          <w:tcPr>
            <w:tcW w:w="271" w:type="pct"/>
            <w:gridSpan w:val="2"/>
            <w:vAlign w:val="center"/>
          </w:tcPr>
          <w:p w14:paraId="3A50D14C" w14:textId="0B513341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242000</w:t>
            </w:r>
          </w:p>
        </w:tc>
        <w:tc>
          <w:tcPr>
            <w:tcW w:w="758" w:type="pct"/>
            <w:gridSpan w:val="2"/>
            <w:vAlign w:val="center"/>
          </w:tcPr>
          <w:p w14:paraId="497A1FE2" w14:textId="3E3622CD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371D9F4" w14:textId="0E2E26A6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1F671F01" w14:textId="21C344CD" w:rsidTr="00B7087F">
        <w:trPr>
          <w:cantSplit/>
          <w:trHeight w:val="706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A003" w14:textId="49670302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7595" w14:textId="5DD92FDB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Обучение сотрудников общественных организаций и пунктов доверия основам предоставления услуг снижения вреда, социального сопровождения и профилактике последствий передозировок опиатами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BB42" w14:textId="64836B84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9C8E" w14:textId="175E37C9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450000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DBA9" w14:textId="499E8292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C7C7" w14:textId="6F6052B6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420090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C78D" w14:textId="2CCAF3AF" w:rsidR="00DF09F4" w:rsidRPr="00956E02" w:rsidRDefault="00DF09F4" w:rsidP="004A1015">
            <w:pPr>
              <w:tabs>
                <w:tab w:val="num" w:pos="720"/>
                <w:tab w:val="center" w:pos="4153"/>
                <w:tab w:val="right" w:pos="8306"/>
              </w:tabs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5725" w14:textId="5A95D51A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3A2C" w14:textId="1C9C086C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6BDEC650" w14:textId="574B91AF" w:rsidTr="00B7087F">
        <w:trPr>
          <w:cantSplit/>
          <w:trHeight w:val="1134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A299" w14:textId="00F34344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26CE" w14:textId="70E7D551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Обучение сотрудников органов правопорядка основам профилактики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и нормам права, включая навыкам оказания помощи людей, употребляющих инъекционные наркотики в профилактике последствий передозировок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8494" w14:textId="66934F62" w:rsidR="00DF09F4" w:rsidRPr="00956E02" w:rsidRDefault="00DF09F4" w:rsidP="004A1015">
            <w:pPr>
              <w:shd w:val="clear" w:color="auto" w:fill="FFFFFF" w:themeFill="background1"/>
              <w:ind w:left="-100" w:right="-106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200 000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F024" w14:textId="24B95764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201 500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6EC5" w14:textId="25C63D8F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210 000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3F4E" w14:textId="1176627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220 000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4E9B" w14:textId="479CD48F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240 000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5DCA" w14:textId="7D1EAFB4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Министерство внутренних дел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CF67" w14:textId="606B44F7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295218D5" w14:textId="4AC15A50" w:rsidTr="00B7087F">
        <w:trPr>
          <w:cantSplit/>
          <w:trHeight w:val="671"/>
        </w:trPr>
        <w:tc>
          <w:tcPr>
            <w:tcW w:w="150" w:type="pct"/>
            <w:vAlign w:val="center"/>
          </w:tcPr>
          <w:p w14:paraId="47DE1C5F" w14:textId="3667DFEE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25</w:t>
            </w:r>
          </w:p>
        </w:tc>
        <w:tc>
          <w:tcPr>
            <w:tcW w:w="1895" w:type="pct"/>
          </w:tcPr>
          <w:p w14:paraId="5C6AEEE6" w14:textId="3B244A1A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3305F8">
              <w:rPr>
                <w:rFonts w:ascii="Times New Roman Tj" w:hAnsi="Times New Roman Tj"/>
                <w:lang w:val="ru-RU"/>
              </w:rPr>
              <w:t>Картирование и оценка услуг снижения вреда для людей, употребляющих инъекционные наркотики в стране и изучение наркосцены</w:t>
            </w:r>
            <w:r w:rsidRPr="008A7777">
              <w:rPr>
                <w:rFonts w:ascii="Times New Roman Tj" w:hAnsi="Times New Roman Tj"/>
                <w:lang w:val="ru-RU"/>
              </w:rPr>
              <w:t xml:space="preserve"> для повышения эффективности программ</w:t>
            </w:r>
          </w:p>
        </w:tc>
        <w:tc>
          <w:tcPr>
            <w:tcW w:w="313" w:type="pct"/>
            <w:gridSpan w:val="2"/>
            <w:vAlign w:val="center"/>
          </w:tcPr>
          <w:p w14:paraId="0D5BCB25" w14:textId="663CB42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190500</w:t>
            </w:r>
          </w:p>
        </w:tc>
        <w:tc>
          <w:tcPr>
            <w:tcW w:w="267" w:type="pct"/>
            <w:vAlign w:val="center"/>
          </w:tcPr>
          <w:p w14:paraId="158CF8E6" w14:textId="2B6C519E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295" w:type="pct"/>
            <w:gridSpan w:val="2"/>
            <w:vAlign w:val="center"/>
          </w:tcPr>
          <w:p w14:paraId="5C355AB5" w14:textId="5FA87793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05E5B2B7" w14:textId="6C479A27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5805CB9A" w14:textId="0277C113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b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7160CAD4" w14:textId="0CBB7C69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6B29C3B" w14:textId="0876D1CE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1A8C4445" w14:textId="3D207639" w:rsidTr="00B7087F">
        <w:trPr>
          <w:cantSplit/>
          <w:trHeight w:val="978"/>
        </w:trPr>
        <w:tc>
          <w:tcPr>
            <w:tcW w:w="150" w:type="pct"/>
            <w:vAlign w:val="center"/>
          </w:tcPr>
          <w:p w14:paraId="5E917A2D" w14:textId="4736AE8C" w:rsidR="00DF09F4" w:rsidRPr="00956E02" w:rsidRDefault="00DF09F4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26</w:t>
            </w:r>
          </w:p>
        </w:tc>
        <w:tc>
          <w:tcPr>
            <w:tcW w:w="1895" w:type="pct"/>
          </w:tcPr>
          <w:p w14:paraId="67732568" w14:textId="6F414CBB" w:rsidR="00DF09F4" w:rsidRPr="008A7777" w:rsidRDefault="00DF09F4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дозорного эпидемиологического надзора среди людей, употр</w:t>
            </w:r>
            <w:r>
              <w:rPr>
                <w:rFonts w:ascii="Times New Roman Tj" w:hAnsi="Times New Roman Tj"/>
                <w:lang w:val="ru-RU"/>
              </w:rPr>
              <w:t>ебляющих инъекционные наркотики</w:t>
            </w:r>
            <w:r w:rsidRPr="008A7777">
              <w:rPr>
                <w:rFonts w:ascii="Times New Roman Tj" w:hAnsi="Times New Roman Tj"/>
                <w:lang w:val="ru-RU"/>
              </w:rPr>
              <w:t>, включая оценку численности группы</w:t>
            </w:r>
          </w:p>
        </w:tc>
        <w:tc>
          <w:tcPr>
            <w:tcW w:w="313" w:type="pct"/>
            <w:gridSpan w:val="2"/>
            <w:vAlign w:val="center"/>
          </w:tcPr>
          <w:p w14:paraId="476EFDFE" w14:textId="7958EFB2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vAlign w:val="center"/>
          </w:tcPr>
          <w:p w14:paraId="0812D2BE" w14:textId="1BC260D8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485000</w:t>
            </w:r>
          </w:p>
        </w:tc>
        <w:tc>
          <w:tcPr>
            <w:tcW w:w="295" w:type="pct"/>
            <w:gridSpan w:val="2"/>
            <w:vAlign w:val="center"/>
          </w:tcPr>
          <w:p w14:paraId="552B71DA" w14:textId="42A7B150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7EBBA630" w14:textId="364A269A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4AE396A3" w14:textId="00CC2C50" w:rsidR="00DF09F4" w:rsidRPr="00956E02" w:rsidRDefault="00DF09F4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510000</w:t>
            </w:r>
          </w:p>
        </w:tc>
        <w:tc>
          <w:tcPr>
            <w:tcW w:w="758" w:type="pct"/>
            <w:gridSpan w:val="2"/>
          </w:tcPr>
          <w:p w14:paraId="539F1F9A" w14:textId="19B0A041" w:rsidR="00DF09F4" w:rsidRPr="00956E02" w:rsidRDefault="00DF09F4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1644D0A" w14:textId="3D585B6F" w:rsidR="00DF09F4" w:rsidRPr="00956E02" w:rsidRDefault="00DF09F4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9B1C40" w:rsidRPr="00D27052" w14:paraId="0065CB44" w14:textId="1FEC346E" w:rsidTr="00B7087F">
        <w:trPr>
          <w:trHeight w:val="157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43A4117D" w14:textId="366CE2A8" w:rsidR="009B1C40" w:rsidRDefault="009B1C40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3.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ПРЕДСТАВИТЕЛЕЙ ДРУГИХ ГРУПП ВЫСОКОГО РИСКА И ИХ ПОЛОВЫХ ПАРТНЕРОВ</w:t>
            </w:r>
          </w:p>
        </w:tc>
      </w:tr>
      <w:tr w:rsidR="00BE3C9E" w:rsidRPr="00D27052" w14:paraId="15A2AC10" w14:textId="083FC4BA" w:rsidTr="00B7087F">
        <w:trPr>
          <w:trHeight w:val="755"/>
        </w:trPr>
        <w:tc>
          <w:tcPr>
            <w:tcW w:w="150" w:type="pct"/>
            <w:vAlign w:val="center"/>
          </w:tcPr>
          <w:p w14:paraId="4D637CC9" w14:textId="130F2A19" w:rsidR="00BE3C9E" w:rsidRPr="00956E02" w:rsidRDefault="00BE3C9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27</w:t>
            </w:r>
          </w:p>
        </w:tc>
        <w:tc>
          <w:tcPr>
            <w:tcW w:w="1895" w:type="pct"/>
          </w:tcPr>
          <w:p w14:paraId="5C33AC3E" w14:textId="410C84D5" w:rsidR="00BE3C9E" w:rsidRPr="008A7777" w:rsidRDefault="00BE3C9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презервативов, лубрикантов и фармпрепаратов для представителей других групп высокого риска и их половых партнеров</w:t>
            </w:r>
          </w:p>
        </w:tc>
        <w:tc>
          <w:tcPr>
            <w:tcW w:w="313" w:type="pct"/>
            <w:gridSpan w:val="2"/>
            <w:vAlign w:val="center"/>
          </w:tcPr>
          <w:p w14:paraId="4563BDBC" w14:textId="795DAF6D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2331920</w:t>
            </w:r>
          </w:p>
        </w:tc>
        <w:tc>
          <w:tcPr>
            <w:tcW w:w="267" w:type="pct"/>
            <w:vAlign w:val="center"/>
          </w:tcPr>
          <w:p w14:paraId="1E72BD26" w14:textId="51787D28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2452200</w:t>
            </w:r>
          </w:p>
        </w:tc>
        <w:tc>
          <w:tcPr>
            <w:tcW w:w="295" w:type="pct"/>
            <w:gridSpan w:val="2"/>
            <w:vAlign w:val="center"/>
          </w:tcPr>
          <w:p w14:paraId="32CF2B34" w14:textId="6AF2562D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2604100</w:t>
            </w:r>
          </w:p>
        </w:tc>
        <w:tc>
          <w:tcPr>
            <w:tcW w:w="300" w:type="pct"/>
            <w:vAlign w:val="center"/>
          </w:tcPr>
          <w:p w14:paraId="50B93FE8" w14:textId="66351938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2735150</w:t>
            </w:r>
          </w:p>
        </w:tc>
        <w:tc>
          <w:tcPr>
            <w:tcW w:w="271" w:type="pct"/>
            <w:gridSpan w:val="2"/>
            <w:vAlign w:val="center"/>
          </w:tcPr>
          <w:p w14:paraId="6DD59533" w14:textId="35A8E6C7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2776340</w:t>
            </w:r>
          </w:p>
        </w:tc>
        <w:tc>
          <w:tcPr>
            <w:tcW w:w="758" w:type="pct"/>
            <w:gridSpan w:val="2"/>
          </w:tcPr>
          <w:p w14:paraId="35C9B146" w14:textId="6BE3B08C" w:rsidR="00BE3C9E" w:rsidRPr="00956E02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116ABEA8" w14:textId="2001B8F5" w:rsidR="00BE3C9E" w:rsidRPr="00956E02" w:rsidRDefault="00BE3C9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427289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427289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E3C9E" w:rsidRPr="00D27052" w14:paraId="20AB86AA" w14:textId="4720F784" w:rsidTr="00B7087F">
        <w:trPr>
          <w:trHeight w:val="548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3FB9" w14:textId="2BAA3749" w:rsidR="00BE3C9E" w:rsidRPr="00956E02" w:rsidRDefault="00BE3C9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28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AF4A" w14:textId="059007C1" w:rsidR="00BE3C9E" w:rsidRPr="008A7777" w:rsidRDefault="00BE3C9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деятельности 25 дружественных кабинетов при общественных организациях и медицинских учреждениях для представителей других групп высокого риска и их половых партнеров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47CAE" w14:textId="402A29D6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1358800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EE09" w14:textId="3DAA3652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1460480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BAC69" w14:textId="09A275B4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1543250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E327" w14:textId="280E6F52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1575200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330C" w14:textId="1AAF90F0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1615500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3224" w14:textId="5628534E" w:rsidR="00BE3C9E" w:rsidRPr="00956E02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5D8A" w14:textId="02FA0F17" w:rsidR="00BE3C9E" w:rsidRPr="00956E02" w:rsidRDefault="00BE3C9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427289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427289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E3C9E" w:rsidRPr="00D46136" w14:paraId="68868C2C" w14:textId="46456820" w:rsidTr="00B7087F">
        <w:trPr>
          <w:trHeight w:val="875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729C" w14:textId="5C5812F0" w:rsidR="00BE3C9E" w:rsidRPr="00956E02" w:rsidRDefault="00BE3C9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29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FDB3" w14:textId="60D7C65B" w:rsidR="00BE3C9E" w:rsidRPr="008A7777" w:rsidRDefault="00BE3C9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Государственное софинансирование 10 общественных организаций, предоставляющих услуги по профилактике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человека-инфекции и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нфекци</w:t>
            </w:r>
            <w:r>
              <w:rPr>
                <w:rFonts w:ascii="Times New Roman Tj" w:hAnsi="Times New Roman Tj"/>
                <w:bCs/>
                <w:lang w:val="ru-RU"/>
              </w:rPr>
              <w:t>й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, передающи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ся половым путем</w:t>
            </w:r>
            <w:r w:rsidRPr="003305F8"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среди представителей других групп высокого риска и их половых партнеров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A2FA" w14:textId="2B171549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40D6" w14:textId="04CEA06F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40CA" w14:textId="033FDA77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400000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405B" w14:textId="55441AC3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500000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94A9" w14:textId="5A04BF04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FAAC" w14:textId="0F706B56" w:rsidR="00BE3C9E" w:rsidRPr="00956E02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6A2A" w14:textId="06FB8B76" w:rsidR="00BE3C9E" w:rsidRPr="00956E02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>Министерство финансов Республики Таджикистан</w:t>
            </w:r>
          </w:p>
        </w:tc>
      </w:tr>
      <w:tr w:rsidR="00BE3C9E" w:rsidRPr="00D27052" w14:paraId="3C1B62E0" w14:textId="10CDC599" w:rsidTr="00B7087F">
        <w:trPr>
          <w:trHeight w:val="888"/>
        </w:trPr>
        <w:tc>
          <w:tcPr>
            <w:tcW w:w="150" w:type="pct"/>
            <w:vAlign w:val="center"/>
          </w:tcPr>
          <w:p w14:paraId="3B77B445" w14:textId="20D0C8C4" w:rsidR="00BE3C9E" w:rsidRPr="00956E02" w:rsidRDefault="00BE3C9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30</w:t>
            </w:r>
          </w:p>
        </w:tc>
        <w:tc>
          <w:tcPr>
            <w:tcW w:w="1895" w:type="pct"/>
          </w:tcPr>
          <w:p w14:paraId="0CBC5F36" w14:textId="2CEACF8D" w:rsidR="00BE3C9E" w:rsidRPr="008A7777" w:rsidRDefault="00BE3C9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тиражирование </w:t>
            </w:r>
            <w:r>
              <w:rPr>
                <w:rFonts w:ascii="Times New Roman Tj" w:hAnsi="Times New Roman Tj"/>
                <w:lang w:val="ru-RU"/>
              </w:rPr>
              <w:t>информационно-образовательных материалов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по профилактике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человека-инфекции, правовой защите и правам человека для представителей других групп высокого риска и их половых партнеров</w:t>
            </w:r>
          </w:p>
        </w:tc>
        <w:tc>
          <w:tcPr>
            <w:tcW w:w="313" w:type="pct"/>
            <w:gridSpan w:val="2"/>
            <w:vAlign w:val="center"/>
          </w:tcPr>
          <w:p w14:paraId="319D4B52" w14:textId="0D5EAF83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348000</w:t>
            </w:r>
          </w:p>
        </w:tc>
        <w:tc>
          <w:tcPr>
            <w:tcW w:w="267" w:type="pct"/>
            <w:vAlign w:val="center"/>
          </w:tcPr>
          <w:p w14:paraId="7A5F652C" w14:textId="2FA6E01A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220000</w:t>
            </w:r>
          </w:p>
        </w:tc>
        <w:tc>
          <w:tcPr>
            <w:tcW w:w="295" w:type="pct"/>
            <w:gridSpan w:val="2"/>
            <w:vAlign w:val="center"/>
          </w:tcPr>
          <w:p w14:paraId="38B947C4" w14:textId="25F932B7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242000</w:t>
            </w:r>
          </w:p>
        </w:tc>
        <w:tc>
          <w:tcPr>
            <w:tcW w:w="300" w:type="pct"/>
            <w:vAlign w:val="center"/>
          </w:tcPr>
          <w:p w14:paraId="3702EA91" w14:textId="0A8B98A8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275000</w:t>
            </w:r>
          </w:p>
        </w:tc>
        <w:tc>
          <w:tcPr>
            <w:tcW w:w="271" w:type="pct"/>
            <w:gridSpan w:val="2"/>
            <w:vAlign w:val="center"/>
          </w:tcPr>
          <w:p w14:paraId="05ED97A5" w14:textId="55A48885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330000</w:t>
            </w:r>
          </w:p>
        </w:tc>
        <w:tc>
          <w:tcPr>
            <w:tcW w:w="758" w:type="pct"/>
            <w:gridSpan w:val="2"/>
          </w:tcPr>
          <w:p w14:paraId="06DF35B0" w14:textId="0A5D702D" w:rsidR="00BE3C9E" w:rsidRPr="00956E02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1222745" w14:textId="7B9A61E9" w:rsidR="00BE3C9E" w:rsidRPr="00956E02" w:rsidRDefault="00BE3C9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8C2CCD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8C2CCD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E3C9E" w:rsidRPr="00D27052" w14:paraId="4A3CB039" w14:textId="56494DBE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C399" w14:textId="03034D18" w:rsidR="00BE3C9E" w:rsidRPr="00956E02" w:rsidRDefault="00BE3C9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FF39" w14:textId="7AEC1011" w:rsidR="00BE3C9E" w:rsidRPr="008A7777" w:rsidRDefault="00BE3C9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Обучение сотрудников медицинских учреждений, общественных организаций и дружественных кабинетов основам предоставления услуг по профилактике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 и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нфекци</w:t>
            </w:r>
            <w:r>
              <w:rPr>
                <w:rFonts w:ascii="Times New Roman Tj" w:hAnsi="Times New Roman Tj"/>
                <w:bCs/>
                <w:lang w:val="ru-RU"/>
              </w:rPr>
              <w:t>й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, передающи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ся половым путем</w:t>
            </w:r>
            <w:r w:rsidRPr="008A7777">
              <w:rPr>
                <w:rFonts w:ascii="Times New Roman Tj" w:hAnsi="Times New Roman Tj"/>
                <w:lang w:val="ru-RU"/>
              </w:rPr>
              <w:t>, в том числе предоставлению услуг социального сопровождения для представителей других групп высокого риска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EAFF" w14:textId="274B6DFD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400000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28CE" w14:textId="5D27DE01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5474" w14:textId="15BE1F80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410000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DC60" w14:textId="42956E23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160000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40D8" w14:textId="4C2D0AFD" w:rsidR="00BE3C9E" w:rsidRPr="00956E02" w:rsidRDefault="00BE3C9E" w:rsidP="004A1015">
            <w:pPr>
              <w:tabs>
                <w:tab w:val="num" w:pos="720"/>
                <w:tab w:val="center" w:pos="4153"/>
                <w:tab w:val="right" w:pos="8306"/>
              </w:tabs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420000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5C95" w14:textId="7398BD3D" w:rsidR="00BE3C9E" w:rsidRPr="00956E02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5D65" w14:textId="7B5B7610" w:rsidR="00BE3C9E" w:rsidRPr="00956E02" w:rsidRDefault="00BE3C9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8C2CCD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8C2CCD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E3C9E" w:rsidRPr="00D27052" w14:paraId="130F735A" w14:textId="6E63D0B1" w:rsidTr="00B7087F">
        <w:tc>
          <w:tcPr>
            <w:tcW w:w="150" w:type="pct"/>
            <w:vAlign w:val="center"/>
          </w:tcPr>
          <w:p w14:paraId="3B3782D7" w14:textId="770B76D4" w:rsidR="00BE3C9E" w:rsidRPr="00956E02" w:rsidRDefault="00BE3C9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32</w:t>
            </w:r>
          </w:p>
        </w:tc>
        <w:tc>
          <w:tcPr>
            <w:tcW w:w="1895" w:type="pct"/>
          </w:tcPr>
          <w:p w14:paraId="15414A5C" w14:textId="2A58BFE5" w:rsidR="00BE3C9E" w:rsidRPr="008A7777" w:rsidRDefault="00BE3C9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Информационные мероприятия по повышению уровня знаний о профилактик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нфекци</w:t>
            </w:r>
            <w:r>
              <w:rPr>
                <w:rFonts w:ascii="Times New Roman Tj" w:hAnsi="Times New Roman Tj"/>
                <w:bCs/>
                <w:lang w:val="ru-RU"/>
              </w:rPr>
              <w:t>й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, передающи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ся половым путем</w:t>
            </w:r>
            <w:r w:rsidRPr="003305F8"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среди групп высокого риска</w:t>
            </w:r>
          </w:p>
        </w:tc>
        <w:tc>
          <w:tcPr>
            <w:tcW w:w="313" w:type="pct"/>
            <w:gridSpan w:val="2"/>
            <w:vAlign w:val="center"/>
          </w:tcPr>
          <w:p w14:paraId="04CE6220" w14:textId="6D7E7193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67" w:type="pct"/>
            <w:vAlign w:val="center"/>
          </w:tcPr>
          <w:p w14:paraId="7C9709AA" w14:textId="49595E8A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95" w:type="pct"/>
            <w:gridSpan w:val="2"/>
            <w:vAlign w:val="center"/>
          </w:tcPr>
          <w:p w14:paraId="495AA6C2" w14:textId="25230DCF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300" w:type="pct"/>
            <w:vAlign w:val="center"/>
          </w:tcPr>
          <w:p w14:paraId="35BC3ED0" w14:textId="38C66E59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71" w:type="pct"/>
            <w:gridSpan w:val="2"/>
            <w:vAlign w:val="center"/>
          </w:tcPr>
          <w:p w14:paraId="11C27F57" w14:textId="7CBECBE2" w:rsidR="00BE3C9E" w:rsidRPr="00956E02" w:rsidRDefault="00BE3C9E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758" w:type="pct"/>
            <w:gridSpan w:val="2"/>
          </w:tcPr>
          <w:p w14:paraId="6D9BF4E9" w14:textId="6EE2E383" w:rsidR="00BE3C9E" w:rsidRPr="00956E02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45809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64A10D0" w14:textId="6A9C7F51" w:rsidR="00BE3C9E" w:rsidRPr="00D45809" w:rsidRDefault="00BE3C9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Фонд народонаселения</w:t>
            </w:r>
            <w:r w:rsidR="00AC0556">
              <w:rPr>
                <w:rFonts w:ascii="Times New Roman Tj" w:hAnsi="Times New Roman Tj"/>
                <w:lang w:val="ru-RU"/>
              </w:rPr>
              <w:t xml:space="preserve"> </w:t>
            </w:r>
            <w:r w:rsidR="00AC0556">
              <w:rPr>
                <w:rFonts w:ascii="Times New Roman Tj" w:hAnsi="Times New Roman Tj"/>
                <w:lang w:val="tg-Cyrl-TJ"/>
              </w:rPr>
              <w:t>Организации Объединенных Наций</w:t>
            </w:r>
          </w:p>
        </w:tc>
      </w:tr>
      <w:tr w:rsidR="00AC0556" w:rsidRPr="00D27052" w14:paraId="0E9E4319" w14:textId="6273AE70" w:rsidTr="00B7087F">
        <w:tc>
          <w:tcPr>
            <w:tcW w:w="150" w:type="pct"/>
            <w:vAlign w:val="center"/>
          </w:tcPr>
          <w:p w14:paraId="23BF07EA" w14:textId="3EA0A579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33</w:t>
            </w:r>
          </w:p>
        </w:tc>
        <w:tc>
          <w:tcPr>
            <w:tcW w:w="1895" w:type="pct"/>
          </w:tcPr>
          <w:p w14:paraId="52C8FBF7" w14:textId="21585D97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Техническая и экспертная поддержка г</w:t>
            </w:r>
            <w:r w:rsidRPr="008A7777">
              <w:rPr>
                <w:rFonts w:ascii="Times New Roman Tj" w:hAnsi="Times New Roman Tj"/>
                <w:bCs/>
                <w:lang w:val="ru-RU"/>
              </w:rPr>
              <w:t xml:space="preserve">осударственного учреждения «Республиканский центр по профилактике и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синдромом приобретенного иммунодефицита</w:t>
            </w:r>
            <w:r>
              <w:rPr>
                <w:rFonts w:ascii="Times New Roman Tj" w:hAnsi="Times New Roman Tj"/>
                <w:lang w:val="ru-RU"/>
              </w:rPr>
              <w:t>»</w:t>
            </w:r>
          </w:p>
        </w:tc>
        <w:tc>
          <w:tcPr>
            <w:tcW w:w="313" w:type="pct"/>
            <w:gridSpan w:val="2"/>
            <w:vAlign w:val="center"/>
          </w:tcPr>
          <w:p w14:paraId="03771C62" w14:textId="2F7ABC1C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67" w:type="pct"/>
            <w:vAlign w:val="center"/>
          </w:tcPr>
          <w:p w14:paraId="0B88936D" w14:textId="58EA3DFD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118C7C71" w14:textId="4C1B9277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558EA53C" w14:textId="0E95EE18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5C65D2C0" w14:textId="1045DA65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</w:tcPr>
          <w:p w14:paraId="4952F56D" w14:textId="3A7C2E87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45809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AF7E558" w14:textId="7421FF2F" w:rsidR="00AC0556" w:rsidRPr="00D45809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 xml:space="preserve">Фонд народонаселения </w:t>
            </w:r>
            <w:r>
              <w:rPr>
                <w:rFonts w:ascii="Times New Roman Tj" w:hAnsi="Times New Roman Tj"/>
                <w:lang w:val="tg-Cyrl-TJ"/>
              </w:rPr>
              <w:t>Организации Объединенных Наций</w:t>
            </w:r>
          </w:p>
        </w:tc>
      </w:tr>
      <w:tr w:rsidR="00AC0556" w:rsidRPr="00D27052" w14:paraId="1FF7A86A" w14:textId="63260E99" w:rsidTr="00B7087F">
        <w:trPr>
          <w:trHeight w:val="497"/>
        </w:trPr>
        <w:tc>
          <w:tcPr>
            <w:tcW w:w="150" w:type="pct"/>
            <w:vAlign w:val="center"/>
          </w:tcPr>
          <w:p w14:paraId="675F7B32" w14:textId="33F8DCEA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34</w:t>
            </w:r>
          </w:p>
        </w:tc>
        <w:tc>
          <w:tcPr>
            <w:tcW w:w="1895" w:type="pct"/>
          </w:tcPr>
          <w:p w14:paraId="6880CA28" w14:textId="46A9B4FF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Профилактические работы по снижению уровня стигмы и дискриминации среди ключевых групп</w:t>
            </w:r>
          </w:p>
        </w:tc>
        <w:tc>
          <w:tcPr>
            <w:tcW w:w="313" w:type="pct"/>
            <w:gridSpan w:val="2"/>
            <w:vAlign w:val="center"/>
          </w:tcPr>
          <w:p w14:paraId="2FD84396" w14:textId="275C86B1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267" w:type="pct"/>
            <w:vAlign w:val="center"/>
          </w:tcPr>
          <w:p w14:paraId="16A5B048" w14:textId="7F61A1B2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295" w:type="pct"/>
            <w:gridSpan w:val="2"/>
            <w:vAlign w:val="center"/>
          </w:tcPr>
          <w:p w14:paraId="6D686503" w14:textId="14E2E188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300" w:type="pct"/>
            <w:vAlign w:val="center"/>
          </w:tcPr>
          <w:p w14:paraId="58F82065" w14:textId="285B8F62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271" w:type="pct"/>
            <w:gridSpan w:val="2"/>
            <w:vAlign w:val="center"/>
          </w:tcPr>
          <w:p w14:paraId="41FFA9B8" w14:textId="7FCBDC2F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758" w:type="pct"/>
            <w:gridSpan w:val="2"/>
          </w:tcPr>
          <w:p w14:paraId="081EC852" w14:textId="4B1CAC36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45809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60AF52C" w14:textId="7E20A55B" w:rsidR="00AC0556" w:rsidRPr="00D45809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 xml:space="preserve">Фонд народонаселения </w:t>
            </w:r>
            <w:r>
              <w:rPr>
                <w:rFonts w:ascii="Times New Roman Tj" w:hAnsi="Times New Roman Tj"/>
                <w:lang w:val="tg-Cyrl-TJ"/>
              </w:rPr>
              <w:t>Организации Объединенных Наций</w:t>
            </w:r>
          </w:p>
        </w:tc>
      </w:tr>
      <w:tr w:rsidR="00AC0556" w:rsidRPr="00D27052" w14:paraId="7B23E1F9" w14:textId="2D6C80E9" w:rsidTr="00B7087F">
        <w:trPr>
          <w:trHeight w:val="1004"/>
        </w:trPr>
        <w:tc>
          <w:tcPr>
            <w:tcW w:w="150" w:type="pct"/>
            <w:vAlign w:val="center"/>
          </w:tcPr>
          <w:p w14:paraId="66F6589D" w14:textId="4ACAE0B9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35</w:t>
            </w:r>
          </w:p>
        </w:tc>
        <w:tc>
          <w:tcPr>
            <w:tcW w:w="1895" w:type="pct"/>
          </w:tcPr>
          <w:p w14:paraId="7B04ADF1" w14:textId="6F4FBCDE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Картирование деятельностей для </w:t>
            </w:r>
            <w:r>
              <w:rPr>
                <w:rFonts w:ascii="Times New Roman Tj" w:hAnsi="Times New Roman Tj"/>
                <w:lang w:val="ru-RU"/>
              </w:rPr>
              <w:t>работницы секса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в стране и проведение дозорного эпидемиологического надзора среди представителей других групп высокого риска, включая оценку численности группы</w:t>
            </w:r>
          </w:p>
        </w:tc>
        <w:tc>
          <w:tcPr>
            <w:tcW w:w="313" w:type="pct"/>
            <w:gridSpan w:val="2"/>
            <w:vAlign w:val="center"/>
          </w:tcPr>
          <w:p w14:paraId="7D91E2AB" w14:textId="69C3FBB8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190500</w:t>
            </w:r>
          </w:p>
        </w:tc>
        <w:tc>
          <w:tcPr>
            <w:tcW w:w="267" w:type="pct"/>
            <w:vAlign w:val="center"/>
          </w:tcPr>
          <w:p w14:paraId="60B1BE85" w14:textId="7DCA63AB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790000</w:t>
            </w:r>
          </w:p>
        </w:tc>
        <w:tc>
          <w:tcPr>
            <w:tcW w:w="295" w:type="pct"/>
            <w:gridSpan w:val="2"/>
            <w:vAlign w:val="center"/>
          </w:tcPr>
          <w:p w14:paraId="1DE6CCA9" w14:textId="3DE633A9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3A4628CA" w14:textId="3D774E6D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3097AC78" w14:textId="51CBD8AE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860000</w:t>
            </w:r>
          </w:p>
        </w:tc>
        <w:tc>
          <w:tcPr>
            <w:tcW w:w="758" w:type="pct"/>
            <w:gridSpan w:val="2"/>
            <w:vAlign w:val="center"/>
          </w:tcPr>
          <w:p w14:paraId="45C03E53" w14:textId="0AC00C13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69A4203" w14:textId="241E9A8C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B214C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B214C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06D51D16" w14:textId="56E33EFC" w:rsidTr="00B7087F">
        <w:trPr>
          <w:trHeight w:val="70"/>
        </w:trPr>
        <w:tc>
          <w:tcPr>
            <w:tcW w:w="5000" w:type="pct"/>
            <w:gridSpan w:val="1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6F437D7" w14:textId="3067F66F" w:rsidR="00AC0556" w:rsidRDefault="00AC0556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4.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ЛЮДЕЙ, НАХОДЯЩИХСЯ В МЕСТАХ ЛИШЕНИЯ СВОБОДЫ</w:t>
            </w:r>
          </w:p>
        </w:tc>
      </w:tr>
      <w:tr w:rsidR="00AC0556" w:rsidRPr="00D27052" w14:paraId="0D809490" w14:textId="420F1B55" w:rsidTr="00B7087F">
        <w:tc>
          <w:tcPr>
            <w:tcW w:w="150" w:type="pct"/>
            <w:vAlign w:val="center"/>
          </w:tcPr>
          <w:p w14:paraId="602BD472" w14:textId="1F3311E8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36</w:t>
            </w:r>
          </w:p>
        </w:tc>
        <w:tc>
          <w:tcPr>
            <w:tcW w:w="1895" w:type="pct"/>
          </w:tcPr>
          <w:p w14:paraId="38C98998" w14:textId="683AF6F1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презервативов, одноразовых шприцев и метадон для обеспечения программ снижения вреда в местах лишения свободы</w:t>
            </w:r>
          </w:p>
        </w:tc>
        <w:tc>
          <w:tcPr>
            <w:tcW w:w="313" w:type="pct"/>
            <w:gridSpan w:val="2"/>
            <w:vAlign w:val="center"/>
          </w:tcPr>
          <w:p w14:paraId="26B05354" w14:textId="0FB5862D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1063520</w:t>
            </w:r>
          </w:p>
        </w:tc>
        <w:tc>
          <w:tcPr>
            <w:tcW w:w="267" w:type="pct"/>
            <w:vAlign w:val="center"/>
          </w:tcPr>
          <w:p w14:paraId="55797F74" w14:textId="266E3F39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1078320</w:t>
            </w:r>
          </w:p>
        </w:tc>
        <w:tc>
          <w:tcPr>
            <w:tcW w:w="295" w:type="pct"/>
            <w:gridSpan w:val="2"/>
            <w:vAlign w:val="center"/>
          </w:tcPr>
          <w:p w14:paraId="311B58FD" w14:textId="3013E011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1086878</w:t>
            </w:r>
          </w:p>
        </w:tc>
        <w:tc>
          <w:tcPr>
            <w:tcW w:w="300" w:type="pct"/>
            <w:vAlign w:val="center"/>
          </w:tcPr>
          <w:p w14:paraId="01319F35" w14:textId="453753F4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1101856</w:t>
            </w:r>
          </w:p>
        </w:tc>
        <w:tc>
          <w:tcPr>
            <w:tcW w:w="271" w:type="pct"/>
            <w:gridSpan w:val="2"/>
            <w:vAlign w:val="center"/>
          </w:tcPr>
          <w:p w14:paraId="67B557B1" w14:textId="6DBFC1C9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1113556</w:t>
            </w:r>
          </w:p>
        </w:tc>
        <w:tc>
          <w:tcPr>
            <w:tcW w:w="758" w:type="pct"/>
            <w:gridSpan w:val="2"/>
            <w:vAlign w:val="center"/>
          </w:tcPr>
          <w:p w14:paraId="32F21E49" w14:textId="049BFD36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89858C1" w14:textId="51A340BD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7C7F8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7C7F8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33E800DE" w14:textId="6791CBE3" w:rsidTr="00B7087F">
        <w:tc>
          <w:tcPr>
            <w:tcW w:w="150" w:type="pct"/>
            <w:vAlign w:val="center"/>
          </w:tcPr>
          <w:p w14:paraId="0A9BD100" w14:textId="28A28625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37</w:t>
            </w:r>
          </w:p>
        </w:tc>
        <w:tc>
          <w:tcPr>
            <w:tcW w:w="1895" w:type="pct"/>
          </w:tcPr>
          <w:p w14:paraId="6E8D72A4" w14:textId="59621556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деятельности общественных организаций, реализующих программу профилактики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и социальное сопровождение бывших заключенных</w:t>
            </w:r>
          </w:p>
        </w:tc>
        <w:tc>
          <w:tcPr>
            <w:tcW w:w="313" w:type="pct"/>
            <w:gridSpan w:val="2"/>
            <w:vAlign w:val="center"/>
          </w:tcPr>
          <w:p w14:paraId="4373F610" w14:textId="0C90FEBE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330000</w:t>
            </w:r>
          </w:p>
        </w:tc>
        <w:tc>
          <w:tcPr>
            <w:tcW w:w="267" w:type="pct"/>
            <w:vAlign w:val="center"/>
          </w:tcPr>
          <w:p w14:paraId="52B3A0A6" w14:textId="7F177FE5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295" w:type="pct"/>
            <w:gridSpan w:val="2"/>
            <w:vAlign w:val="center"/>
          </w:tcPr>
          <w:p w14:paraId="5026DC2B" w14:textId="64BBD61C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370000</w:t>
            </w:r>
          </w:p>
        </w:tc>
        <w:tc>
          <w:tcPr>
            <w:tcW w:w="300" w:type="pct"/>
            <w:vAlign w:val="center"/>
          </w:tcPr>
          <w:p w14:paraId="7DD92B9E" w14:textId="67DB771C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380000</w:t>
            </w:r>
          </w:p>
        </w:tc>
        <w:tc>
          <w:tcPr>
            <w:tcW w:w="271" w:type="pct"/>
            <w:gridSpan w:val="2"/>
            <w:vAlign w:val="center"/>
          </w:tcPr>
          <w:p w14:paraId="0F6B4FFA" w14:textId="58E36E31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400000</w:t>
            </w:r>
          </w:p>
        </w:tc>
        <w:tc>
          <w:tcPr>
            <w:tcW w:w="758" w:type="pct"/>
            <w:gridSpan w:val="2"/>
            <w:vAlign w:val="center"/>
          </w:tcPr>
          <w:p w14:paraId="22E7DBCD" w14:textId="6F4DBEF4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F47B342" w14:textId="765D6CE9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7C7F8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7C7F8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46136" w14:paraId="02450194" w14:textId="5CB4C51D" w:rsidTr="00B7087F">
        <w:tc>
          <w:tcPr>
            <w:tcW w:w="150" w:type="pct"/>
            <w:vAlign w:val="center"/>
          </w:tcPr>
          <w:p w14:paraId="1D8D9E85" w14:textId="05BE7757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38</w:t>
            </w:r>
          </w:p>
        </w:tc>
        <w:tc>
          <w:tcPr>
            <w:tcW w:w="1895" w:type="pct"/>
          </w:tcPr>
          <w:p w14:paraId="667623BB" w14:textId="0E88BDD5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Государственное софинансирование 3 общественных организаций, предоставляющих услуги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-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инфекции освобождающихся лиц</w:t>
            </w:r>
          </w:p>
        </w:tc>
        <w:tc>
          <w:tcPr>
            <w:tcW w:w="313" w:type="pct"/>
            <w:gridSpan w:val="2"/>
            <w:vAlign w:val="center"/>
          </w:tcPr>
          <w:p w14:paraId="5D45AA07" w14:textId="3B288286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vAlign w:val="center"/>
          </w:tcPr>
          <w:p w14:paraId="5498BA5D" w14:textId="1C241E42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02326A3D" w14:textId="742BDE1F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300000</w:t>
            </w:r>
          </w:p>
        </w:tc>
        <w:tc>
          <w:tcPr>
            <w:tcW w:w="300" w:type="pct"/>
            <w:vAlign w:val="center"/>
          </w:tcPr>
          <w:p w14:paraId="63226194" w14:textId="78B5CE2E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350000</w:t>
            </w:r>
          </w:p>
        </w:tc>
        <w:tc>
          <w:tcPr>
            <w:tcW w:w="271" w:type="pct"/>
            <w:gridSpan w:val="2"/>
            <w:vAlign w:val="center"/>
          </w:tcPr>
          <w:p w14:paraId="3906462E" w14:textId="5789D669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400000</w:t>
            </w:r>
          </w:p>
        </w:tc>
        <w:tc>
          <w:tcPr>
            <w:tcW w:w="758" w:type="pct"/>
            <w:gridSpan w:val="2"/>
            <w:vAlign w:val="center"/>
          </w:tcPr>
          <w:p w14:paraId="40BF3445" w14:textId="64411E76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Министерство финансов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DFAD715" w14:textId="3DBACFE7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>Министерство финансов Республики Таджикистан</w:t>
            </w:r>
          </w:p>
        </w:tc>
      </w:tr>
      <w:tr w:rsidR="00AC0556" w:rsidRPr="00D27052" w14:paraId="3511B8A9" w14:textId="3B1A0989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B6E2" w14:textId="5F4B5263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39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3B52" w14:textId="31A1312B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тиражирование </w:t>
            </w:r>
            <w:r>
              <w:rPr>
                <w:rFonts w:ascii="Times New Roman Tj" w:hAnsi="Times New Roman Tj"/>
                <w:lang w:val="ru-RU"/>
              </w:rPr>
              <w:t>информационно-образовательных материалов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по профилактике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человека-инфекции и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нфекци</w:t>
            </w:r>
            <w:r>
              <w:rPr>
                <w:rFonts w:ascii="Times New Roman Tj" w:hAnsi="Times New Roman Tj"/>
                <w:bCs/>
                <w:lang w:val="ru-RU"/>
              </w:rPr>
              <w:t>й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, передающи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ся половым путем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для заключенных в местах лишения свободы 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873E" w14:textId="51621DD6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48200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26D3" w14:textId="1CBA15F6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2333" w14:textId="72A87773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52200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3E5C" w14:textId="1CD1BDD1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54000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1961" w14:textId="0383A3C0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56000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5C6E" w14:textId="2568CD58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юстиции, 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9C7E" w14:textId="1073521B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A6F83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DA6F83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60BA1B03" w14:textId="403C71CE" w:rsidTr="00B7087F">
        <w:tc>
          <w:tcPr>
            <w:tcW w:w="150" w:type="pct"/>
            <w:vAlign w:val="center"/>
          </w:tcPr>
          <w:p w14:paraId="04E3F83A" w14:textId="2CB65BF0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40</w:t>
            </w:r>
          </w:p>
        </w:tc>
        <w:tc>
          <w:tcPr>
            <w:tcW w:w="1895" w:type="pct"/>
          </w:tcPr>
          <w:p w14:paraId="03E5F6ED" w14:textId="46694B3A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Обучение сотрудников исправительных учреждений и </w:t>
            </w:r>
            <w:r>
              <w:rPr>
                <w:rFonts w:ascii="Times New Roman Tj" w:hAnsi="Times New Roman Tj"/>
                <w:lang w:val="ru-RU"/>
              </w:rPr>
              <w:t>общественных организаций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предоставлению и организации услуг по профилактике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человека, социального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 xml:space="preserve">сопровождения и ведения случая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нфекци</w:t>
            </w:r>
            <w:r>
              <w:rPr>
                <w:rFonts w:ascii="Times New Roman Tj" w:hAnsi="Times New Roman Tj"/>
                <w:bCs/>
                <w:lang w:val="ru-RU"/>
              </w:rPr>
              <w:t>й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, передающи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ся половым путем</w:t>
            </w:r>
            <w:r w:rsidRPr="008A7777">
              <w:rPr>
                <w:rFonts w:ascii="Times New Roman Tj" w:hAnsi="Times New Roman Tj"/>
                <w:lang w:val="ru-RU"/>
              </w:rPr>
              <w:t xml:space="preserve">, а также основам снижения вреда и </w:t>
            </w:r>
            <w:r>
              <w:rPr>
                <w:rFonts w:ascii="Times New Roman Tj" w:hAnsi="Times New Roman Tj"/>
                <w:lang w:val="ru-RU"/>
              </w:rPr>
              <w:t>о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пиоидно</w:t>
            </w:r>
            <w:r>
              <w:rPr>
                <w:rFonts w:ascii="Times New Roman Tj" w:hAnsi="Times New Roman Tj"/>
                <w:bCs/>
                <w:lang w:val="ru-RU"/>
              </w:rPr>
              <w:t xml:space="preserve">й 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заместительн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D06E9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</w:p>
        </w:tc>
        <w:tc>
          <w:tcPr>
            <w:tcW w:w="313" w:type="pct"/>
            <w:gridSpan w:val="2"/>
            <w:vAlign w:val="center"/>
          </w:tcPr>
          <w:p w14:paraId="283E992C" w14:textId="2A240240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lastRenderedPageBreak/>
              <w:t>165000</w:t>
            </w:r>
          </w:p>
        </w:tc>
        <w:tc>
          <w:tcPr>
            <w:tcW w:w="267" w:type="pct"/>
            <w:vAlign w:val="center"/>
          </w:tcPr>
          <w:p w14:paraId="0486F3DF" w14:textId="6CAF31B6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170000</w:t>
            </w:r>
          </w:p>
        </w:tc>
        <w:tc>
          <w:tcPr>
            <w:tcW w:w="295" w:type="pct"/>
            <w:gridSpan w:val="2"/>
            <w:vAlign w:val="center"/>
          </w:tcPr>
          <w:p w14:paraId="48465F0B" w14:textId="2D82F1DA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175000</w:t>
            </w:r>
          </w:p>
        </w:tc>
        <w:tc>
          <w:tcPr>
            <w:tcW w:w="300" w:type="pct"/>
            <w:vAlign w:val="center"/>
          </w:tcPr>
          <w:p w14:paraId="4EB90934" w14:textId="71C16412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170000</w:t>
            </w:r>
          </w:p>
        </w:tc>
        <w:tc>
          <w:tcPr>
            <w:tcW w:w="271" w:type="pct"/>
            <w:gridSpan w:val="2"/>
            <w:vAlign w:val="center"/>
          </w:tcPr>
          <w:p w14:paraId="2BA2F26C" w14:textId="7567F60D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170000</w:t>
            </w:r>
          </w:p>
        </w:tc>
        <w:tc>
          <w:tcPr>
            <w:tcW w:w="758" w:type="pct"/>
            <w:gridSpan w:val="2"/>
            <w:vAlign w:val="center"/>
          </w:tcPr>
          <w:p w14:paraId="253AED9B" w14:textId="1A96CC5B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юстиции, Министерство здравоохранения и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69E6B231" w14:textId="2885883A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A6F83">
              <w:rPr>
                <w:rFonts w:ascii="Times New Roman Tj" w:hAnsi="Times New Roman Tj"/>
                <w:lang w:val="tg-Cyrl-TJ"/>
              </w:rPr>
              <w:lastRenderedPageBreak/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DA6F83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2E478798" w14:textId="524EF125" w:rsidTr="00B7087F">
        <w:tc>
          <w:tcPr>
            <w:tcW w:w="150" w:type="pct"/>
            <w:vAlign w:val="center"/>
          </w:tcPr>
          <w:p w14:paraId="5BDF2B9B" w14:textId="5C65BBA0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41</w:t>
            </w:r>
          </w:p>
        </w:tc>
        <w:tc>
          <w:tcPr>
            <w:tcW w:w="1895" w:type="pct"/>
          </w:tcPr>
          <w:p w14:paraId="512FA541" w14:textId="7C515B78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Поддержка и расширение охвата </w:t>
            </w:r>
            <w:r>
              <w:rPr>
                <w:rFonts w:ascii="Times New Roman Tj" w:hAnsi="Times New Roman Tj"/>
                <w:lang w:val="ru-RU"/>
              </w:rPr>
              <w:t>о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пиоидно</w:t>
            </w:r>
            <w:r>
              <w:rPr>
                <w:rFonts w:ascii="Times New Roman Tj" w:hAnsi="Times New Roman Tj"/>
                <w:bCs/>
                <w:lang w:val="ru-RU"/>
              </w:rPr>
              <w:t xml:space="preserve">й </w:t>
            </w:r>
            <w:r w:rsidRPr="007D06E9">
              <w:rPr>
                <w:rFonts w:ascii="Times New Roman Tj" w:hAnsi="Times New Roman Tj"/>
                <w:bCs/>
                <w:lang w:val="ru-RU"/>
              </w:rPr>
              <w:t>заместительн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D06E9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 в пенитенциарной системе</w:t>
            </w:r>
          </w:p>
        </w:tc>
        <w:tc>
          <w:tcPr>
            <w:tcW w:w="313" w:type="pct"/>
            <w:gridSpan w:val="2"/>
            <w:vAlign w:val="center"/>
          </w:tcPr>
          <w:p w14:paraId="2BE39DCF" w14:textId="4CDE8F83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</w:t>
            </w:r>
          </w:p>
        </w:tc>
        <w:tc>
          <w:tcPr>
            <w:tcW w:w="267" w:type="pct"/>
            <w:vAlign w:val="center"/>
          </w:tcPr>
          <w:p w14:paraId="5629D6F4" w14:textId="215DFC14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70000</w:t>
            </w:r>
          </w:p>
        </w:tc>
        <w:tc>
          <w:tcPr>
            <w:tcW w:w="295" w:type="pct"/>
            <w:gridSpan w:val="2"/>
            <w:vAlign w:val="center"/>
          </w:tcPr>
          <w:p w14:paraId="1E2836CB" w14:textId="5FCC1D6D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80000</w:t>
            </w:r>
          </w:p>
        </w:tc>
        <w:tc>
          <w:tcPr>
            <w:tcW w:w="300" w:type="pct"/>
            <w:vAlign w:val="center"/>
          </w:tcPr>
          <w:p w14:paraId="07CACFA8" w14:textId="55439386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90000</w:t>
            </w:r>
          </w:p>
        </w:tc>
        <w:tc>
          <w:tcPr>
            <w:tcW w:w="271" w:type="pct"/>
            <w:gridSpan w:val="2"/>
            <w:vAlign w:val="center"/>
          </w:tcPr>
          <w:p w14:paraId="0A8D2591" w14:textId="5BBE83F6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758" w:type="pct"/>
            <w:gridSpan w:val="2"/>
            <w:vAlign w:val="center"/>
          </w:tcPr>
          <w:p w14:paraId="63E6F4BB" w14:textId="59DA6C24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юстиции, 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3985EF22" w14:textId="01DE7068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7459F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7459F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72D4C565" w14:textId="6233CB42" w:rsidTr="00B7087F">
        <w:tc>
          <w:tcPr>
            <w:tcW w:w="150" w:type="pct"/>
            <w:vAlign w:val="center"/>
          </w:tcPr>
          <w:p w14:paraId="4E0074C0" w14:textId="1FAD1789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42</w:t>
            </w:r>
          </w:p>
        </w:tc>
        <w:tc>
          <w:tcPr>
            <w:tcW w:w="1895" w:type="pct"/>
          </w:tcPr>
          <w:p w14:paraId="0929AE02" w14:textId="541C4169" w:rsidR="00AC0556" w:rsidRPr="004D5AD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и установка аппарата и</w:t>
            </w:r>
            <w:r w:rsidRPr="008A7777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ммуноферментного анализа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поставка реагентов в медицинско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8A7777">
              <w:rPr>
                <w:rFonts w:ascii="Times New Roman Tj" w:hAnsi="Times New Roman Tj"/>
                <w:lang w:val="ru-RU"/>
              </w:rPr>
              <w:t xml:space="preserve"> управление </w:t>
            </w:r>
            <w:r>
              <w:rPr>
                <w:rFonts w:ascii="Times New Roman Tj" w:hAnsi="Times New Roman Tj"/>
                <w:lang w:val="ru-RU"/>
              </w:rPr>
              <w:t>г</w:t>
            </w:r>
            <w:r w:rsidRPr="004D5AD7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лавно</w:t>
            </w:r>
            <w:r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го</w:t>
            </w:r>
            <w:r w:rsidRPr="004D5AD7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у</w:t>
            </w:r>
            <w:r w:rsidRPr="004D5AD7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правлени</w:t>
            </w:r>
            <w:r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я</w:t>
            </w:r>
            <w:r w:rsidRPr="004D5AD7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 xml:space="preserve"> исполнени</w:t>
            </w:r>
            <w:r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я</w:t>
            </w:r>
            <w:r w:rsidRPr="004D5AD7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 xml:space="preserve"> уголовных наказаний </w:t>
            </w:r>
          </w:p>
        </w:tc>
        <w:tc>
          <w:tcPr>
            <w:tcW w:w="313" w:type="pct"/>
            <w:gridSpan w:val="2"/>
            <w:vAlign w:val="center"/>
          </w:tcPr>
          <w:p w14:paraId="1F0549C3" w14:textId="50E45CD1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67" w:type="pct"/>
            <w:vAlign w:val="center"/>
          </w:tcPr>
          <w:p w14:paraId="28EB78CF" w14:textId="473A929A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20000</w:t>
            </w:r>
          </w:p>
        </w:tc>
        <w:tc>
          <w:tcPr>
            <w:tcW w:w="295" w:type="pct"/>
            <w:gridSpan w:val="2"/>
            <w:vAlign w:val="center"/>
          </w:tcPr>
          <w:p w14:paraId="6C86752A" w14:textId="62BA07E2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20000</w:t>
            </w:r>
          </w:p>
        </w:tc>
        <w:tc>
          <w:tcPr>
            <w:tcW w:w="300" w:type="pct"/>
            <w:vAlign w:val="center"/>
          </w:tcPr>
          <w:p w14:paraId="7D49AF89" w14:textId="00E3CE54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20000</w:t>
            </w:r>
          </w:p>
        </w:tc>
        <w:tc>
          <w:tcPr>
            <w:tcW w:w="271" w:type="pct"/>
            <w:gridSpan w:val="2"/>
            <w:vAlign w:val="center"/>
          </w:tcPr>
          <w:p w14:paraId="0EE00E89" w14:textId="461FFC7C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20000</w:t>
            </w:r>
          </w:p>
        </w:tc>
        <w:tc>
          <w:tcPr>
            <w:tcW w:w="758" w:type="pct"/>
            <w:gridSpan w:val="2"/>
            <w:vAlign w:val="center"/>
          </w:tcPr>
          <w:p w14:paraId="449A69AC" w14:textId="7F1218C9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юстиции, 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78098FFE" w14:textId="69A59256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7459F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7459F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66A58BB9" w14:textId="21E60E7E" w:rsidTr="00B7087F">
        <w:tc>
          <w:tcPr>
            <w:tcW w:w="150" w:type="pct"/>
            <w:vAlign w:val="center"/>
          </w:tcPr>
          <w:p w14:paraId="46850D68" w14:textId="3A255A05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43</w:t>
            </w:r>
          </w:p>
        </w:tc>
        <w:tc>
          <w:tcPr>
            <w:tcW w:w="1895" w:type="pct"/>
          </w:tcPr>
          <w:p w14:paraId="67A5B2B1" w14:textId="1D57B172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Совместные мониторинги в исправительных учреждения</w:t>
            </w:r>
            <w:r>
              <w:rPr>
                <w:rFonts w:ascii="Times New Roman Tj" w:hAnsi="Times New Roman Tj"/>
                <w:lang w:val="ru-RU"/>
              </w:rPr>
              <w:t>х</w:t>
            </w:r>
            <w:r w:rsidRPr="008A7777">
              <w:rPr>
                <w:rFonts w:ascii="Times New Roman Tj" w:hAnsi="Times New Roman Tj"/>
                <w:lang w:val="ru-RU"/>
              </w:rPr>
              <w:t xml:space="preserve"> с целью введения пациентов, принимающих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4D5AD7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D5AD7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</w:p>
        </w:tc>
        <w:tc>
          <w:tcPr>
            <w:tcW w:w="313" w:type="pct"/>
            <w:gridSpan w:val="2"/>
            <w:vAlign w:val="center"/>
          </w:tcPr>
          <w:p w14:paraId="5AC52C02" w14:textId="03361A8A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267" w:type="pct"/>
            <w:vAlign w:val="center"/>
          </w:tcPr>
          <w:p w14:paraId="59361E4B" w14:textId="47C6F44D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295" w:type="pct"/>
            <w:gridSpan w:val="2"/>
            <w:vAlign w:val="center"/>
          </w:tcPr>
          <w:p w14:paraId="0C350DB9" w14:textId="5D5DEDDA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300" w:type="pct"/>
            <w:vAlign w:val="center"/>
          </w:tcPr>
          <w:p w14:paraId="6A5C29F4" w14:textId="367ACC07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271" w:type="pct"/>
            <w:gridSpan w:val="2"/>
            <w:vAlign w:val="center"/>
          </w:tcPr>
          <w:p w14:paraId="6CC254DF" w14:textId="21C8417C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758" w:type="pct"/>
            <w:gridSpan w:val="2"/>
            <w:vAlign w:val="center"/>
          </w:tcPr>
          <w:p w14:paraId="763EEA0A" w14:textId="57B7BC78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юстиции, 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11C6BE22" w14:textId="6583084E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7459F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7459F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1AD6AC23" w14:textId="1078E756" w:rsidTr="00B7087F">
        <w:trPr>
          <w:trHeight w:val="410"/>
        </w:trPr>
        <w:tc>
          <w:tcPr>
            <w:tcW w:w="150" w:type="pct"/>
            <w:vAlign w:val="center"/>
          </w:tcPr>
          <w:p w14:paraId="7A39B677" w14:textId="546FBF41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44</w:t>
            </w:r>
          </w:p>
        </w:tc>
        <w:tc>
          <w:tcPr>
            <w:tcW w:w="1895" w:type="pct"/>
          </w:tcPr>
          <w:p w14:paraId="77EE2F6A" w14:textId="4D91CD26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и установка оборудования, а также налаживание работы системы электронного слежения за случаями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ВИЧ в исправительных колониях (3/1, 3/2, 3/3, 3/4)</w:t>
            </w:r>
          </w:p>
        </w:tc>
        <w:tc>
          <w:tcPr>
            <w:tcW w:w="313" w:type="pct"/>
            <w:gridSpan w:val="2"/>
            <w:vAlign w:val="center"/>
          </w:tcPr>
          <w:p w14:paraId="079DF557" w14:textId="050980FF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67" w:type="pct"/>
            <w:vAlign w:val="center"/>
          </w:tcPr>
          <w:p w14:paraId="51D9B996" w14:textId="01983F5A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295" w:type="pct"/>
            <w:gridSpan w:val="2"/>
            <w:vAlign w:val="center"/>
          </w:tcPr>
          <w:p w14:paraId="28B18510" w14:textId="7E1C9828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300" w:type="pct"/>
            <w:vAlign w:val="center"/>
          </w:tcPr>
          <w:p w14:paraId="3D4A7AEC" w14:textId="48A89BE9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271" w:type="pct"/>
            <w:gridSpan w:val="2"/>
            <w:vAlign w:val="center"/>
          </w:tcPr>
          <w:p w14:paraId="6D5A8DD8" w14:textId="4161CB30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758" w:type="pct"/>
            <w:gridSpan w:val="2"/>
            <w:vAlign w:val="center"/>
          </w:tcPr>
          <w:p w14:paraId="460076B4" w14:textId="53291CF7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юстиции, 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094F7E93" w14:textId="028A7FC5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7459F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7459F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2FD54459" w14:textId="49B786F2" w:rsidTr="00B7087F">
        <w:tc>
          <w:tcPr>
            <w:tcW w:w="150" w:type="pct"/>
            <w:vAlign w:val="center"/>
          </w:tcPr>
          <w:p w14:paraId="667CF0FB" w14:textId="1B153373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45</w:t>
            </w:r>
          </w:p>
        </w:tc>
        <w:tc>
          <w:tcPr>
            <w:tcW w:w="1895" w:type="pct"/>
          </w:tcPr>
          <w:p w14:paraId="38967EE6" w14:textId="39B17D6D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Регулярное проведение семинаров среди медицинских работников исправительных учреждениях по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4D5AD7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D5AD7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8A7777">
              <w:rPr>
                <w:rFonts w:ascii="Times New Roman Tj" w:hAnsi="Times New Roman Tj"/>
                <w:lang w:val="ru-RU"/>
              </w:rPr>
              <w:t xml:space="preserve">, ведению отчетности, работы в системе электронного слежения, а также формирование и поддержка приверженности к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4D5AD7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D5AD7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 среди заключенных с помощью </w:t>
            </w:r>
            <w:r>
              <w:rPr>
                <w:rFonts w:ascii="Times New Roman Tj" w:hAnsi="Times New Roman Tj"/>
                <w:lang w:val="ru-RU"/>
              </w:rPr>
              <w:t>общественных организаций</w:t>
            </w:r>
          </w:p>
        </w:tc>
        <w:tc>
          <w:tcPr>
            <w:tcW w:w="313" w:type="pct"/>
            <w:gridSpan w:val="2"/>
            <w:vAlign w:val="center"/>
          </w:tcPr>
          <w:p w14:paraId="008F22A3" w14:textId="3A426603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267" w:type="pct"/>
            <w:vAlign w:val="center"/>
          </w:tcPr>
          <w:p w14:paraId="0E307BF8" w14:textId="44F3F730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420000</w:t>
            </w:r>
          </w:p>
        </w:tc>
        <w:tc>
          <w:tcPr>
            <w:tcW w:w="295" w:type="pct"/>
            <w:gridSpan w:val="2"/>
            <w:vAlign w:val="center"/>
          </w:tcPr>
          <w:p w14:paraId="751087C6" w14:textId="7215040D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430000</w:t>
            </w:r>
          </w:p>
        </w:tc>
        <w:tc>
          <w:tcPr>
            <w:tcW w:w="300" w:type="pct"/>
            <w:vAlign w:val="center"/>
          </w:tcPr>
          <w:p w14:paraId="1635A27E" w14:textId="3A549FF7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440000</w:t>
            </w:r>
          </w:p>
        </w:tc>
        <w:tc>
          <w:tcPr>
            <w:tcW w:w="271" w:type="pct"/>
            <w:gridSpan w:val="2"/>
            <w:vAlign w:val="center"/>
          </w:tcPr>
          <w:p w14:paraId="22A778B1" w14:textId="49943634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450000</w:t>
            </w:r>
          </w:p>
        </w:tc>
        <w:tc>
          <w:tcPr>
            <w:tcW w:w="758" w:type="pct"/>
            <w:gridSpan w:val="2"/>
            <w:vAlign w:val="center"/>
          </w:tcPr>
          <w:p w14:paraId="0DCDEBA1" w14:textId="56B2AD31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 Республики Таджикистан, 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0C0DEF0" w14:textId="3E6A1784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7459F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7459F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C0556" w:rsidRPr="00D27052" w14:paraId="2171C88C" w14:textId="22355BAE" w:rsidTr="00B7087F">
        <w:tc>
          <w:tcPr>
            <w:tcW w:w="150" w:type="pct"/>
            <w:vAlign w:val="center"/>
          </w:tcPr>
          <w:p w14:paraId="556310D6" w14:textId="61F53CA8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46</w:t>
            </w:r>
          </w:p>
        </w:tc>
        <w:tc>
          <w:tcPr>
            <w:tcW w:w="1895" w:type="pct"/>
          </w:tcPr>
          <w:p w14:paraId="0E21CDFC" w14:textId="75C969CB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дозорного эпидемиологического надзора среди заключенных</w:t>
            </w:r>
          </w:p>
        </w:tc>
        <w:tc>
          <w:tcPr>
            <w:tcW w:w="313" w:type="pct"/>
            <w:gridSpan w:val="2"/>
            <w:vAlign w:val="center"/>
          </w:tcPr>
          <w:p w14:paraId="41E7FF4F" w14:textId="31AB0A51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67" w:type="pct"/>
            <w:vAlign w:val="center"/>
          </w:tcPr>
          <w:p w14:paraId="7C3A4D77" w14:textId="640CA962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305000</w:t>
            </w:r>
          </w:p>
        </w:tc>
        <w:tc>
          <w:tcPr>
            <w:tcW w:w="295" w:type="pct"/>
            <w:gridSpan w:val="2"/>
            <w:vAlign w:val="center"/>
          </w:tcPr>
          <w:p w14:paraId="63BAD147" w14:textId="09FEC1A5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10FB8529" w14:textId="75263CDB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C302CBF" w14:textId="3F404985" w:rsidR="00AC0556" w:rsidRPr="00956E02" w:rsidRDefault="00AC0556" w:rsidP="004A1015">
            <w:pPr>
              <w:ind w:left="-106" w:right="-128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758" w:type="pct"/>
            <w:gridSpan w:val="2"/>
            <w:vAlign w:val="center"/>
          </w:tcPr>
          <w:p w14:paraId="7F314D5C" w14:textId="5A1BB392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юстиции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Республики Таджикистан, 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40AE86A" w14:textId="48448B2C" w:rsidR="00AC0556" w:rsidRPr="00956E02" w:rsidRDefault="00AC055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7459F">
              <w:rPr>
                <w:rFonts w:ascii="Times New Roman Tj" w:hAnsi="Times New Roman Tj"/>
                <w:lang w:val="tg-Cyrl-TJ"/>
              </w:rPr>
              <w:lastRenderedPageBreak/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7459F">
              <w:rPr>
                <w:rFonts w:ascii="Times New Roman Tj" w:hAnsi="Times New Roman Tj"/>
                <w:lang w:val="tg-Cyrl-TJ"/>
              </w:rPr>
              <w:t xml:space="preserve">онд, партнеры и </w:t>
            </w:r>
            <w:r w:rsidRPr="0037459F">
              <w:rPr>
                <w:rFonts w:ascii="Times New Roman Tj" w:hAnsi="Times New Roman Tj"/>
                <w:lang w:val="tg-Cyrl-TJ"/>
              </w:rPr>
              <w:lastRenderedPageBreak/>
              <w:t>бюджетные средства</w:t>
            </w:r>
          </w:p>
        </w:tc>
      </w:tr>
      <w:tr w:rsidR="00AC0556" w:rsidRPr="00D27052" w14:paraId="71F6E99A" w14:textId="61833247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012CACBB" w14:textId="7C2CB137" w:rsidR="00AC0556" w:rsidRDefault="00AC0556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lastRenderedPageBreak/>
              <w:t xml:space="preserve">5.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ТРУДОВЫХ МИГРАНТОВ</w:t>
            </w:r>
          </w:p>
        </w:tc>
      </w:tr>
      <w:tr w:rsidR="00AC0556" w:rsidRPr="00D27052" w14:paraId="373BA2D6" w14:textId="29EB3ABB" w:rsidTr="00B7087F">
        <w:tc>
          <w:tcPr>
            <w:tcW w:w="150" w:type="pct"/>
            <w:vAlign w:val="center"/>
          </w:tcPr>
          <w:p w14:paraId="2FAE4CC2" w14:textId="67B19B34" w:rsidR="00AC0556" w:rsidRPr="00956E02" w:rsidRDefault="00AC055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47</w:t>
            </w:r>
          </w:p>
        </w:tc>
        <w:tc>
          <w:tcPr>
            <w:tcW w:w="1895" w:type="pct"/>
            <w:shd w:val="clear" w:color="auto" w:fill="auto"/>
          </w:tcPr>
          <w:p w14:paraId="286C9C87" w14:textId="20B73664" w:rsidR="00AC0556" w:rsidRPr="008A7777" w:rsidRDefault="00AC055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презервативов для распределения среди трудовых мигрантов и членов их семей</w:t>
            </w:r>
          </w:p>
        </w:tc>
        <w:tc>
          <w:tcPr>
            <w:tcW w:w="313" w:type="pct"/>
            <w:gridSpan w:val="2"/>
            <w:shd w:val="clear" w:color="auto" w:fill="auto"/>
            <w:vAlign w:val="center"/>
          </w:tcPr>
          <w:p w14:paraId="69BDA9F4" w14:textId="0F30FE34" w:rsidR="00AC0556" w:rsidRPr="00956E02" w:rsidRDefault="00AC0556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8000000</w:t>
            </w:r>
          </w:p>
        </w:tc>
        <w:tc>
          <w:tcPr>
            <w:tcW w:w="267" w:type="pct"/>
            <w:shd w:val="clear" w:color="auto" w:fill="auto"/>
            <w:vAlign w:val="center"/>
          </w:tcPr>
          <w:p w14:paraId="2C2DD759" w14:textId="15DC8BBB" w:rsidR="00AC0556" w:rsidRPr="00956E02" w:rsidRDefault="00AC0556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8200000</w:t>
            </w:r>
          </w:p>
        </w:tc>
        <w:tc>
          <w:tcPr>
            <w:tcW w:w="295" w:type="pct"/>
            <w:gridSpan w:val="2"/>
            <w:shd w:val="clear" w:color="auto" w:fill="auto"/>
            <w:vAlign w:val="center"/>
          </w:tcPr>
          <w:p w14:paraId="75AB45C6" w14:textId="374DF87F" w:rsidR="00AC0556" w:rsidRPr="00956E02" w:rsidRDefault="00AC0556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8400000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46A0B1F8" w14:textId="350CA289" w:rsidR="00AC0556" w:rsidRPr="00956E02" w:rsidRDefault="00AC0556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8600000</w:t>
            </w:r>
          </w:p>
        </w:tc>
        <w:tc>
          <w:tcPr>
            <w:tcW w:w="271" w:type="pct"/>
            <w:gridSpan w:val="2"/>
            <w:vAlign w:val="center"/>
          </w:tcPr>
          <w:p w14:paraId="1DD84672" w14:textId="44353593" w:rsidR="00AC0556" w:rsidRPr="00956E02" w:rsidRDefault="00AC0556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8800000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0D13449B" w14:textId="65CE81CD" w:rsidR="00AC0556" w:rsidRPr="00956E02" w:rsidRDefault="00AC055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населения, Министерство труда, миграции и занятости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038E5A3" w14:textId="2E0E201C" w:rsidR="00AC0556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Партнеры по развитию и бюджетные средства</w:t>
            </w:r>
          </w:p>
        </w:tc>
      </w:tr>
      <w:tr w:rsidR="004C2843" w:rsidRPr="00D27052" w14:paraId="694EFD48" w14:textId="61CE6B0D" w:rsidTr="00B7087F">
        <w:tc>
          <w:tcPr>
            <w:tcW w:w="150" w:type="pct"/>
            <w:vAlign w:val="center"/>
          </w:tcPr>
          <w:p w14:paraId="7FF8EF25" w14:textId="315DB90C" w:rsidR="004C2843" w:rsidRPr="00956E02" w:rsidRDefault="004C2843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48</w:t>
            </w:r>
          </w:p>
        </w:tc>
        <w:tc>
          <w:tcPr>
            <w:tcW w:w="1895" w:type="pct"/>
          </w:tcPr>
          <w:p w14:paraId="05E2ABE2" w14:textId="09763CD4" w:rsidR="004C2843" w:rsidRPr="008A7777" w:rsidRDefault="004C2843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профилактических мероприятий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среди трудовых мигрантов как внутри, так и за пределами страны, включая распределение </w:t>
            </w:r>
            <w:r>
              <w:rPr>
                <w:rFonts w:ascii="Times New Roman Tj" w:hAnsi="Times New Roman Tj"/>
                <w:lang w:val="ru-RU"/>
              </w:rPr>
              <w:t>информационно-образовательных материалов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презервативов, с привлечением общественных организаций в районах с высоким уровнем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63E8C328" w14:textId="3EDB84BC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600000</w:t>
            </w:r>
          </w:p>
        </w:tc>
        <w:tc>
          <w:tcPr>
            <w:tcW w:w="267" w:type="pct"/>
            <w:vAlign w:val="center"/>
          </w:tcPr>
          <w:p w14:paraId="7393CF5D" w14:textId="780A929B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670000</w:t>
            </w:r>
          </w:p>
        </w:tc>
        <w:tc>
          <w:tcPr>
            <w:tcW w:w="295" w:type="pct"/>
            <w:gridSpan w:val="2"/>
            <w:vAlign w:val="center"/>
          </w:tcPr>
          <w:p w14:paraId="088709F7" w14:textId="534FAF18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710000</w:t>
            </w:r>
          </w:p>
        </w:tc>
        <w:tc>
          <w:tcPr>
            <w:tcW w:w="300" w:type="pct"/>
            <w:vAlign w:val="center"/>
          </w:tcPr>
          <w:p w14:paraId="3F9600DA" w14:textId="335487E2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740000</w:t>
            </w:r>
          </w:p>
        </w:tc>
        <w:tc>
          <w:tcPr>
            <w:tcW w:w="271" w:type="pct"/>
            <w:gridSpan w:val="2"/>
            <w:vAlign w:val="center"/>
          </w:tcPr>
          <w:p w14:paraId="78AB86E8" w14:textId="5939BF43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770000</w:t>
            </w:r>
          </w:p>
        </w:tc>
        <w:tc>
          <w:tcPr>
            <w:tcW w:w="758" w:type="pct"/>
            <w:gridSpan w:val="2"/>
            <w:vAlign w:val="center"/>
          </w:tcPr>
          <w:p w14:paraId="676358B5" w14:textId="73C4DE33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труда, миграции и занятости населения Республики Таджикистан, 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46EDC929" w14:textId="57574F04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Партнеры по развитию и бюджетные средства</w:t>
            </w:r>
          </w:p>
        </w:tc>
      </w:tr>
      <w:tr w:rsidR="004C2843" w:rsidRPr="00D27052" w14:paraId="3C5A51CF" w14:textId="2B4AF1E7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52FC" w14:textId="290409FA" w:rsidR="004C2843" w:rsidRPr="00956E02" w:rsidRDefault="004C2843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49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260F" w14:textId="092D13F4" w:rsidR="004C2843" w:rsidRPr="008A7777" w:rsidRDefault="004C2843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Регулярное просвещение лиц, выезжающих из страны посредством наземного и воздушного транспорта, по вопросам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человека, трансляция видеороликов посредством мониторов в аэропортах, железнодорожных и автовокзалах, также внутри транспортных средств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E723" w14:textId="1D52611B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310000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2AD1" w14:textId="227EF1F2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310000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6C91" w14:textId="5DC2FB04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310000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CBF3" w14:textId="4586DC81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310000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D184" w14:textId="061E1289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310000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7D2F" w14:textId="400603DD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транспорта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EF3BF" w14:textId="0808BECA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C2843" w:rsidRPr="00D27052" w14:paraId="4581C35D" w14:textId="2549D582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6608E" w14:textId="5565FC62" w:rsidR="004C2843" w:rsidRPr="00956E02" w:rsidRDefault="004C2843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50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B316" w14:textId="0104BC21" w:rsidR="004C2843" w:rsidRPr="008A7777" w:rsidRDefault="004C2843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деятельности 15 дружественных кабинетов для консультирования и предоставления услуг мигрантам, в том числе внедрение тестирование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 иммунодефицита человека с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использованием слюны, и поддержка деятельности 4 мобильных клиник для трудовых мигрантов и членов их семей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221D" w14:textId="3D609A66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lastRenderedPageBreak/>
              <w:t>3600000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AB8B" w14:textId="088E776C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3820000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DABF" w14:textId="6B67721E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4040000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B6EB" w14:textId="471C050F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4260000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0D92" w14:textId="6DA762CB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4480000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565C" w14:textId="628D3586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здравоохранения и социальной защиты населения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9E17" w14:textId="6464EB4D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lastRenderedPageBreak/>
              <w:t xml:space="preserve">Региональная программа по профилактике вируса </w:t>
            </w:r>
            <w:r>
              <w:rPr>
                <w:rFonts w:ascii="Times New Roman Tj" w:hAnsi="Times New Roman Tj"/>
                <w:lang w:val="ru-RU"/>
              </w:rPr>
              <w:lastRenderedPageBreak/>
              <w:t>иммунодефицита человека и других инфекционных заболеваний, партнеры</w:t>
            </w:r>
          </w:p>
        </w:tc>
      </w:tr>
      <w:tr w:rsidR="004C2843" w:rsidRPr="00D27052" w14:paraId="1F0A693F" w14:textId="730DA53B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69D3" w14:textId="672E9ABD" w:rsidR="004C2843" w:rsidRPr="00956E02" w:rsidRDefault="004C2843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51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68B4" w14:textId="664AF512" w:rsidR="004C2843" w:rsidRPr="008A7777" w:rsidRDefault="004C2843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Поставка одной мобильной клиники для предоставления услуг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человека-инфекции для мигрантов и членов их семей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9A5E" w14:textId="42D90652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E98F" w14:textId="2D2C5855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1000000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CB86" w14:textId="5DB6E5E2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8C7B" w14:textId="644B5133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F205" w14:textId="47862BEC" w:rsidR="004C2843" w:rsidRPr="00956E02" w:rsidRDefault="004C2843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9186" w14:textId="57D178F0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B035" w14:textId="02487557" w:rsidR="004C2843" w:rsidRPr="00956E02" w:rsidRDefault="004C2843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Региональная программа по профилактике вируса иммунодефицита человека и других инфекционных заболеваний, партнеры</w:t>
            </w:r>
          </w:p>
        </w:tc>
      </w:tr>
      <w:tr w:rsidR="00751EBD" w:rsidRPr="00D27052" w14:paraId="67B3ECB0" w14:textId="2FDCD120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0B3F" w14:textId="67F9D9C1" w:rsidR="00751EBD" w:rsidRPr="00956E02" w:rsidRDefault="00751EBD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45C3" w14:textId="7B55C1B3" w:rsidR="00751EBD" w:rsidRPr="008A7777" w:rsidRDefault="00751EBD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тиражирование </w:t>
            </w:r>
            <w:r>
              <w:rPr>
                <w:rFonts w:ascii="Times New Roman Tj" w:hAnsi="Times New Roman Tj"/>
                <w:lang w:val="ru-RU"/>
              </w:rPr>
              <w:t>информационно-образовательных материалов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по профилактике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человека-инфекции и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нфекци</w:t>
            </w:r>
            <w:r>
              <w:rPr>
                <w:rFonts w:ascii="Times New Roman Tj" w:hAnsi="Times New Roman Tj"/>
                <w:bCs/>
                <w:lang w:val="ru-RU"/>
              </w:rPr>
              <w:t>й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, передающи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ся половым путем</w:t>
            </w:r>
            <w:r w:rsidRPr="003305F8"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для трудовых мигрантов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4CAB" w14:textId="1A9E103F" w:rsidR="00751EBD" w:rsidRPr="00956E02" w:rsidRDefault="00751EBD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400000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54C" w14:textId="439C2321" w:rsidR="00751EBD" w:rsidRPr="00956E02" w:rsidRDefault="00751EBD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420000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086E" w14:textId="0D844D12" w:rsidR="00751EBD" w:rsidRPr="00956E02" w:rsidRDefault="00751EBD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440000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10B1" w14:textId="75662F6A" w:rsidR="00751EBD" w:rsidRPr="00956E02" w:rsidRDefault="00751EBD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460000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4C81" w14:textId="6D7C14B9" w:rsidR="00751EBD" w:rsidRPr="00956E02" w:rsidRDefault="00751EBD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480000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A5D7" w14:textId="2FEBAA0D" w:rsidR="00751EBD" w:rsidRPr="00956E02" w:rsidRDefault="00751EBD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труда, миграции и занятости населения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  <w:r w:rsidRPr="00956E02">
              <w:rPr>
                <w:rFonts w:ascii="Times New Roman Tj" w:hAnsi="Times New Roman Tj"/>
                <w:lang w:val="ru-RU"/>
              </w:rPr>
              <w:t>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7372" w14:textId="37DF4F2E" w:rsidR="00751EBD" w:rsidRPr="00956E02" w:rsidRDefault="00751EBD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Региональная программа по профилактике вируса иммунодефицита человека и других инфекционных заболеваний, партнеры</w:t>
            </w:r>
          </w:p>
        </w:tc>
      </w:tr>
      <w:tr w:rsidR="00DB4AFE" w:rsidRPr="00D27052" w14:paraId="1FB0D513" w14:textId="140CA672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6A08" w14:textId="2FDEFE92" w:rsidR="00DB4AFE" w:rsidRPr="00956E02" w:rsidRDefault="00DB4A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15FE" w14:textId="04EF367E" w:rsidR="00DB4AFE" w:rsidRPr="008A7777" w:rsidRDefault="00DB4A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Информационные кампании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среди трудовых мигрантов, в частности в местах выезда мигрантов (аэропорты, вокзалы), агентствах по продаже билетов, раздача буклетов, вовлечение мобильных операторов и т</w:t>
            </w:r>
            <w:r>
              <w:rPr>
                <w:rFonts w:ascii="Times New Roman Tj" w:hAnsi="Times New Roman Tj"/>
                <w:lang w:val="ru-RU"/>
              </w:rPr>
              <w:t>ак далее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AD5B" w14:textId="44F6C53E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4E1A" w14:textId="0D2DD143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310000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37AE" w14:textId="6C0B1962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320000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C7FC" w14:textId="3A0FEAA9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330000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C3BF" w14:textId="0D08A346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340000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4EE0" w14:textId="7C6925CF" w:rsidR="00DB4AFE" w:rsidRPr="00956E02" w:rsidRDefault="00DB4A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труда, миграции и занятости населения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  <w:r w:rsidRPr="00956E02">
              <w:rPr>
                <w:rFonts w:ascii="Times New Roman Tj" w:hAnsi="Times New Roman Tj"/>
                <w:lang w:val="ru-RU"/>
              </w:rPr>
              <w:t>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2893" w14:textId="7DAF3559" w:rsidR="00DB4AFE" w:rsidRPr="00956E02" w:rsidRDefault="00DB4A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Региональная программа по профилактике вируса иммунодефицита человека и других инфекционных заболеваний, партнеры</w:t>
            </w:r>
          </w:p>
        </w:tc>
      </w:tr>
      <w:tr w:rsidR="00DB4AFE" w:rsidRPr="00D27052" w14:paraId="0D6F94D9" w14:textId="51D35BFA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B162" w14:textId="55A224D4" w:rsidR="00DB4AFE" w:rsidRPr="00956E02" w:rsidRDefault="00DB4A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54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DE63" w14:textId="0D399E2C" w:rsidR="00DB4AFE" w:rsidRPr="008A7777" w:rsidRDefault="00DB4A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дозорного эпидемиологического надзора среди трудовых мигрантов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4BEA" w14:textId="2CAA2B27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2295" w14:textId="7C687062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680D" w14:textId="673AC6B9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450000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7DDB" w14:textId="2A561682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312C" w14:textId="73D217EE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2D24" w14:textId="70A428B9" w:rsidR="00DB4AFE" w:rsidRPr="00956E02" w:rsidRDefault="00DB4A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7816" w14:textId="6197FEA4" w:rsidR="00DB4AFE" w:rsidRPr="00956E02" w:rsidRDefault="00DB4AF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37459F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37459F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DB4AFE" w:rsidRPr="00D27052" w14:paraId="0BA95DDF" w14:textId="2617BDE8" w:rsidTr="00B7087F"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45EB" w14:textId="1C5B364D" w:rsidR="00DB4AFE" w:rsidRDefault="00DB4A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6.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ВНЕДРЕНИЕ ИННОВАЦИОННЫХ ПОДХОДОВ ПО ПРОФИЛАКТИКЕ ВИРУСА ИММУНОДЕФИЦИТА ЧЕЛОВЕКА СРЕДИ КЛЮЧЕВЫХ ГРУПП НАСЕЛЕНИЯ</w:t>
            </w:r>
          </w:p>
        </w:tc>
      </w:tr>
      <w:tr w:rsidR="00DB4AFE" w:rsidRPr="00D27052" w14:paraId="46B7EFDC" w14:textId="7ED04400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3C90" w14:textId="655A9D02" w:rsidR="00DB4AFE" w:rsidRPr="00956E02" w:rsidRDefault="00DB4A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F2E0" w14:textId="73962FF6" w:rsidR="00DB4AFE" w:rsidRPr="008A7777" w:rsidRDefault="00DB4A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Внедрение доконтактной профилактики среди ключевых групп населения и партнеров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разработка и обновление информационных материалов для дискордантных пар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646C" w14:textId="08013BD8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670000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768D" w14:textId="6196D5D8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745000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C79B" w14:textId="17AF2FED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790000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4A9E" w14:textId="220746F9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815000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69E9" w14:textId="3E33B5D1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860000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F9AC" w14:textId="2AAD280C" w:rsidR="00DB4AFE" w:rsidRPr="00956E02" w:rsidRDefault="00DB4A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A91E" w14:textId="6226DA5B" w:rsidR="00DB4AFE" w:rsidRPr="00956E02" w:rsidRDefault="00DB4AF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DB4AFE" w:rsidRPr="00D27052" w14:paraId="1F78A66C" w14:textId="6ADD93C6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F83F" w14:textId="00259925" w:rsidR="00DB4AFE" w:rsidRPr="00956E02" w:rsidRDefault="00DB4A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56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A87F" w14:textId="4022B881" w:rsidR="00DB4AFE" w:rsidRPr="008A7777" w:rsidRDefault="00DB4A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Расширение аутрич работы и регулярное обучение новым подходам к аутрич работе среди ключевых групп с привлечением равных консультантов (тренинги)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FBD0" w14:textId="2313A9AF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190000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0EB6" w14:textId="649B4E22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200000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4624" w14:textId="755BB904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220000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ADBF" w14:textId="55FE8505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200000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239E" w14:textId="2BB6AD45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230000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5D2E" w14:textId="47B5D709" w:rsidR="00DB4AFE" w:rsidRPr="00956E02" w:rsidRDefault="00DB4A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15C1" w14:textId="4A304221" w:rsidR="00DB4AFE" w:rsidRPr="00956E02" w:rsidRDefault="00DB4AF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DB4AFE" w:rsidRPr="00956E02" w14:paraId="0A6A7D9B" w14:textId="79FE6CA5" w:rsidTr="00B7087F">
        <w:trPr>
          <w:trHeight w:val="227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DF4E" w14:textId="77777777" w:rsidR="00DB4AFE" w:rsidRPr="00956E02" w:rsidRDefault="00DB4AFE" w:rsidP="004A1015">
            <w:pPr>
              <w:jc w:val="center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489C" w14:textId="2B21BCCA" w:rsidR="00DB4AFE" w:rsidRPr="008A7777" w:rsidRDefault="00DB4AFE" w:rsidP="004A1015">
            <w:pPr>
              <w:jc w:val="both"/>
              <w:rPr>
                <w:rFonts w:ascii="Times New Roman Tj" w:hAnsi="Times New Roman Tj"/>
                <w:color w:val="0070C0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 xml:space="preserve">       Итого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7E88" w14:textId="4D9EDFFF" w:rsidR="00DB4AFE" w:rsidRPr="00956E02" w:rsidRDefault="00DB4AFE" w:rsidP="004A1015">
            <w:pPr>
              <w:ind w:left="-105" w:right="-124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40801140</w:t>
            </w:r>
          </w:p>
        </w:tc>
        <w:tc>
          <w:tcPr>
            <w:tcW w:w="2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1CF8" w14:textId="2EF5FAC9" w:rsidR="00DB4AFE" w:rsidRPr="00956E02" w:rsidRDefault="00DB4AFE" w:rsidP="004A1015">
            <w:pPr>
              <w:ind w:left="-105" w:right="-124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45233145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2FB5" w14:textId="5855F6B7" w:rsidR="00DB4AFE" w:rsidRPr="00956E02" w:rsidRDefault="00DB4AFE" w:rsidP="004A1015">
            <w:pPr>
              <w:ind w:left="-105" w:right="-124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44390408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15E2" w14:textId="50882075" w:rsidR="00DB4AFE" w:rsidRPr="00956E02" w:rsidRDefault="00DB4AFE" w:rsidP="004A1015">
            <w:pPr>
              <w:ind w:left="-105" w:right="-124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45708916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64EF" w14:textId="153E9878" w:rsidR="00DB4AFE" w:rsidRPr="00956E02" w:rsidRDefault="00DB4AFE" w:rsidP="004A1015">
            <w:pPr>
              <w:ind w:left="-105" w:right="-124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48621366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D288" w14:textId="77777777" w:rsidR="00DB4AFE" w:rsidRPr="00956E02" w:rsidRDefault="00DB4AFE" w:rsidP="004A1015">
            <w:pPr>
              <w:ind w:left="-40"/>
              <w:jc w:val="both"/>
              <w:rPr>
                <w:rFonts w:ascii="Times New Roman Tj" w:hAnsi="Times New Roman Tj"/>
                <w:color w:val="FF0000"/>
                <w:lang w:val="ru-RU"/>
              </w:rPr>
            </w:pP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E67C" w14:textId="77777777" w:rsidR="00DB4AFE" w:rsidRPr="00956E02" w:rsidRDefault="00DB4AFE" w:rsidP="004A1015">
            <w:pPr>
              <w:ind w:left="-40"/>
              <w:jc w:val="both"/>
              <w:rPr>
                <w:rFonts w:ascii="Times New Roman Tj" w:hAnsi="Times New Roman Tj"/>
                <w:color w:val="FF0000"/>
                <w:lang w:val="ru-RU"/>
              </w:rPr>
            </w:pPr>
          </w:p>
        </w:tc>
      </w:tr>
      <w:tr w:rsidR="00DB4AFE" w:rsidRPr="00D27052" w14:paraId="10F36AD4" w14:textId="4188F64B" w:rsidTr="00B7087F">
        <w:trPr>
          <w:cantSplit/>
          <w:trHeight w:val="851"/>
        </w:trPr>
        <w:tc>
          <w:tcPr>
            <w:tcW w:w="5000" w:type="pct"/>
            <w:gridSpan w:val="14"/>
            <w:tcBorders>
              <w:bottom w:val="single" w:sz="4" w:space="0" w:color="auto"/>
            </w:tcBorders>
            <w:vAlign w:val="center"/>
          </w:tcPr>
          <w:p w14:paraId="3E5D6D85" w14:textId="55EDC63A" w:rsidR="00DB4AFE" w:rsidRDefault="00DB4A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7.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ОБЕСПЕЧЕНИЕ УНИВЕРСАЛЬНОГО ДОСТУПА К ЛЕЧЕНИЮ ВИРУСА ИММУНОДЕФИЦИТА ЧЕЛОВЕКА ВЗРОСЛЫМ И ДЕТЯМ В СООТВЕТСТВИИ С МЕЖДУНАРОДНЫМИ СТАНДАРТАМИ ДЛЯ СНИЖЕНИЯ СМЕРТНОСТИ, СВЯЗАННОЙ СО СИНДРОМОМ ПРИОБРЕТЕННОГО ИММУНОДЕФИЦИТА И УЛУЧШЕНИЯ КАЧЕСТВА ЖИЗНИ ЛЮДЕЙ, ЖИВУЩИХ С ВИРУСОМ ИММУНОДЕФИЦИТА ЧЕЛОВЕКА</w:t>
            </w:r>
          </w:p>
        </w:tc>
      </w:tr>
      <w:tr w:rsidR="00BC41BE" w:rsidRPr="00D27052" w14:paraId="66ABCDFC" w14:textId="213F4BBA" w:rsidTr="00B7087F">
        <w:trPr>
          <w:trHeight w:val="410"/>
        </w:trPr>
        <w:tc>
          <w:tcPr>
            <w:tcW w:w="150" w:type="pct"/>
            <w:vAlign w:val="center"/>
          </w:tcPr>
          <w:p w14:paraId="27994F7F" w14:textId="2B877B2B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57</w:t>
            </w:r>
          </w:p>
        </w:tc>
        <w:tc>
          <w:tcPr>
            <w:tcW w:w="1895" w:type="pct"/>
          </w:tcPr>
          <w:p w14:paraId="5973E552" w14:textId="0ADFAAC4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Поддержка социального сопровождения и механизма перенаправления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на базе общественных организаций и центров синдрома приобретенного иммунодефицита для последующего тестирования и вовлечения в систему оказания помощи</w:t>
            </w:r>
          </w:p>
        </w:tc>
        <w:tc>
          <w:tcPr>
            <w:tcW w:w="313" w:type="pct"/>
            <w:gridSpan w:val="2"/>
            <w:vAlign w:val="center"/>
          </w:tcPr>
          <w:p w14:paraId="4E314DCF" w14:textId="7B8C12C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350000</w:t>
            </w:r>
          </w:p>
        </w:tc>
        <w:tc>
          <w:tcPr>
            <w:tcW w:w="267" w:type="pct"/>
            <w:vAlign w:val="center"/>
          </w:tcPr>
          <w:p w14:paraId="5482E1EE" w14:textId="396138A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380000</w:t>
            </w:r>
          </w:p>
        </w:tc>
        <w:tc>
          <w:tcPr>
            <w:tcW w:w="295" w:type="pct"/>
            <w:gridSpan w:val="2"/>
            <w:vAlign w:val="center"/>
          </w:tcPr>
          <w:p w14:paraId="3C22383C" w14:textId="3D88C965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400000</w:t>
            </w:r>
          </w:p>
        </w:tc>
        <w:tc>
          <w:tcPr>
            <w:tcW w:w="300" w:type="pct"/>
            <w:vAlign w:val="center"/>
          </w:tcPr>
          <w:p w14:paraId="07D4284C" w14:textId="5C0C17C8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420000</w:t>
            </w:r>
          </w:p>
        </w:tc>
        <w:tc>
          <w:tcPr>
            <w:tcW w:w="271" w:type="pct"/>
            <w:gridSpan w:val="2"/>
            <w:vAlign w:val="center"/>
          </w:tcPr>
          <w:p w14:paraId="711A9E8F" w14:textId="30225502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440000</w:t>
            </w:r>
          </w:p>
        </w:tc>
        <w:tc>
          <w:tcPr>
            <w:tcW w:w="758" w:type="pct"/>
            <w:gridSpan w:val="2"/>
            <w:vAlign w:val="center"/>
          </w:tcPr>
          <w:p w14:paraId="2541C192" w14:textId="491CD172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448F231" w14:textId="3257D3B7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31CC6E7B" w14:textId="4D80108D" w:rsidTr="00B7087F">
        <w:trPr>
          <w:trHeight w:val="697"/>
        </w:trPr>
        <w:tc>
          <w:tcPr>
            <w:tcW w:w="150" w:type="pct"/>
            <w:vAlign w:val="center"/>
          </w:tcPr>
          <w:p w14:paraId="6874B146" w14:textId="4426ECEC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58</w:t>
            </w:r>
          </w:p>
        </w:tc>
        <w:tc>
          <w:tcPr>
            <w:tcW w:w="1895" w:type="pct"/>
          </w:tcPr>
          <w:p w14:paraId="2349E6C9" w14:textId="4DC6013D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Использование электронной системы управления данными MIS для мониторинга деятельности организаций, предоставляющих услуги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и лечению</w:t>
            </w:r>
          </w:p>
        </w:tc>
        <w:tc>
          <w:tcPr>
            <w:tcW w:w="313" w:type="pct"/>
            <w:gridSpan w:val="2"/>
            <w:vAlign w:val="center"/>
          </w:tcPr>
          <w:p w14:paraId="6527844F" w14:textId="6E0F665B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150000</w:t>
            </w:r>
          </w:p>
        </w:tc>
        <w:tc>
          <w:tcPr>
            <w:tcW w:w="267" w:type="pct"/>
            <w:vAlign w:val="center"/>
          </w:tcPr>
          <w:p w14:paraId="380BBBFE" w14:textId="486F9F20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165000</w:t>
            </w:r>
          </w:p>
        </w:tc>
        <w:tc>
          <w:tcPr>
            <w:tcW w:w="295" w:type="pct"/>
            <w:gridSpan w:val="2"/>
            <w:vAlign w:val="center"/>
          </w:tcPr>
          <w:p w14:paraId="3537CB54" w14:textId="7A1A773C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170000</w:t>
            </w:r>
          </w:p>
        </w:tc>
        <w:tc>
          <w:tcPr>
            <w:tcW w:w="300" w:type="pct"/>
            <w:vAlign w:val="center"/>
          </w:tcPr>
          <w:p w14:paraId="38801701" w14:textId="638972F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175000</w:t>
            </w:r>
          </w:p>
        </w:tc>
        <w:tc>
          <w:tcPr>
            <w:tcW w:w="271" w:type="pct"/>
            <w:gridSpan w:val="2"/>
            <w:vAlign w:val="center"/>
          </w:tcPr>
          <w:p w14:paraId="24FF51C3" w14:textId="21DA9D26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180000</w:t>
            </w:r>
          </w:p>
        </w:tc>
        <w:tc>
          <w:tcPr>
            <w:tcW w:w="758" w:type="pct"/>
            <w:gridSpan w:val="2"/>
            <w:vAlign w:val="center"/>
          </w:tcPr>
          <w:p w14:paraId="71F07BDB" w14:textId="35F822C3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507C764" w14:textId="3DBA95E2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46136" w14:paraId="3F9BED64" w14:textId="56791CD2" w:rsidTr="00B7087F">
        <w:tc>
          <w:tcPr>
            <w:tcW w:w="150" w:type="pct"/>
            <w:vAlign w:val="center"/>
          </w:tcPr>
          <w:p w14:paraId="2850DCFB" w14:textId="63852B68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59</w:t>
            </w:r>
          </w:p>
        </w:tc>
        <w:tc>
          <w:tcPr>
            <w:tcW w:w="1895" w:type="pct"/>
          </w:tcPr>
          <w:p w14:paraId="0AB72A25" w14:textId="43E3D72B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Пересмотр клинического протокола по лечению на основании регулярно обновляемых рекомендаций В</w:t>
            </w:r>
            <w:r>
              <w:rPr>
                <w:rFonts w:ascii="Times New Roman Tj" w:hAnsi="Times New Roman Tj"/>
                <w:lang w:val="ru-RU"/>
              </w:rPr>
              <w:t>семирной организации здравоохранения</w:t>
            </w:r>
          </w:p>
        </w:tc>
        <w:tc>
          <w:tcPr>
            <w:tcW w:w="313" w:type="pct"/>
            <w:gridSpan w:val="2"/>
            <w:vAlign w:val="center"/>
          </w:tcPr>
          <w:p w14:paraId="2FD88F88" w14:textId="033E450A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200000</w:t>
            </w:r>
          </w:p>
        </w:tc>
        <w:tc>
          <w:tcPr>
            <w:tcW w:w="267" w:type="pct"/>
            <w:vAlign w:val="center"/>
          </w:tcPr>
          <w:p w14:paraId="22070FD4" w14:textId="094D871C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03F6ED12" w14:textId="3754948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32F16FBB" w14:textId="372EBC2D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250000</w:t>
            </w:r>
          </w:p>
        </w:tc>
        <w:tc>
          <w:tcPr>
            <w:tcW w:w="271" w:type="pct"/>
            <w:gridSpan w:val="2"/>
            <w:vAlign w:val="center"/>
          </w:tcPr>
          <w:p w14:paraId="73582881" w14:textId="7006B0B7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1816D952" w14:textId="27E3FBA7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F5387CA" w14:textId="4DD05BD7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 xml:space="preserve">онд, партнеры </w:t>
            </w:r>
          </w:p>
        </w:tc>
      </w:tr>
      <w:tr w:rsidR="00BC41BE" w:rsidRPr="00D27052" w14:paraId="420252F2" w14:textId="428D58FA" w:rsidTr="00B7087F">
        <w:tc>
          <w:tcPr>
            <w:tcW w:w="150" w:type="pct"/>
            <w:vAlign w:val="center"/>
          </w:tcPr>
          <w:p w14:paraId="7820CCE9" w14:textId="3893C0AA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60</w:t>
            </w:r>
          </w:p>
        </w:tc>
        <w:tc>
          <w:tcPr>
            <w:tcW w:w="1895" w:type="pct"/>
          </w:tcPr>
          <w:p w14:paraId="5BEEDD8F" w14:textId="34071DC6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Бесперебойное обеспечение антиретровирусными препаратами для 100</w:t>
            </w:r>
            <w:r>
              <w:rPr>
                <w:rFonts w:ascii="Times New Roman Tj" w:hAnsi="Times New Roman Tj"/>
                <w:lang w:val="ru-RU"/>
              </w:rPr>
              <w:t xml:space="preserve"> процентов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и для постконтактной профилактики</w:t>
            </w:r>
          </w:p>
        </w:tc>
        <w:tc>
          <w:tcPr>
            <w:tcW w:w="313" w:type="pct"/>
            <w:gridSpan w:val="2"/>
            <w:vAlign w:val="center"/>
          </w:tcPr>
          <w:p w14:paraId="75B694AE" w14:textId="7A8C89CA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10099776</w:t>
            </w:r>
          </w:p>
        </w:tc>
        <w:tc>
          <w:tcPr>
            <w:tcW w:w="267" w:type="pct"/>
            <w:vAlign w:val="center"/>
          </w:tcPr>
          <w:p w14:paraId="7872E054" w14:textId="18423AE6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11470728</w:t>
            </w:r>
          </w:p>
        </w:tc>
        <w:tc>
          <w:tcPr>
            <w:tcW w:w="295" w:type="pct"/>
            <w:gridSpan w:val="2"/>
            <w:vAlign w:val="center"/>
          </w:tcPr>
          <w:p w14:paraId="6A14DFF0" w14:textId="324D2E9D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12735320</w:t>
            </w:r>
          </w:p>
        </w:tc>
        <w:tc>
          <w:tcPr>
            <w:tcW w:w="300" w:type="pct"/>
            <w:vAlign w:val="center"/>
          </w:tcPr>
          <w:p w14:paraId="3DDFE9E8" w14:textId="28542B23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14078012</w:t>
            </w:r>
          </w:p>
        </w:tc>
        <w:tc>
          <w:tcPr>
            <w:tcW w:w="271" w:type="pct"/>
            <w:gridSpan w:val="2"/>
            <w:vAlign w:val="center"/>
          </w:tcPr>
          <w:p w14:paraId="521D3C73" w14:textId="7F763E28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15462200</w:t>
            </w:r>
          </w:p>
        </w:tc>
        <w:tc>
          <w:tcPr>
            <w:tcW w:w="758" w:type="pct"/>
            <w:gridSpan w:val="2"/>
            <w:vAlign w:val="center"/>
          </w:tcPr>
          <w:p w14:paraId="46A4F972" w14:textId="20BD23E5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39B4DC1" w14:textId="7EF05226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4B55AB30" w14:textId="3802C446" w:rsidTr="00B7087F">
        <w:tc>
          <w:tcPr>
            <w:tcW w:w="150" w:type="pct"/>
            <w:vAlign w:val="center"/>
          </w:tcPr>
          <w:p w14:paraId="51188DC2" w14:textId="67B696AD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61</w:t>
            </w:r>
          </w:p>
        </w:tc>
        <w:tc>
          <w:tcPr>
            <w:tcW w:w="1895" w:type="pct"/>
          </w:tcPr>
          <w:p w14:paraId="6E34E128" w14:textId="53A5ADC7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Предоставление услуг равного консультирования на базе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1732E1">
              <w:rPr>
                <w:rFonts w:ascii="Times New Roman Tj" w:hAnsi="Times New Roman Tj"/>
                <w:lang w:val="ru-RU"/>
              </w:rPr>
              <w:t>центров с</w:t>
            </w:r>
            <w:r w:rsidRPr="001732E1">
              <w:rPr>
                <w:rFonts w:ascii="Times New Roman Tj" w:hAnsi="Times New Roman Tj"/>
                <w:bCs/>
                <w:lang w:val="ru-RU"/>
              </w:rPr>
              <w:t>индрома приобретенного иммунодефицита</w:t>
            </w:r>
            <w:r w:rsidRPr="006F311F"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и общественных организаций пациентам на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6F311F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6F311F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, включая доступ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своевременным тестированием на вирусную нагрузку</w:t>
            </w:r>
          </w:p>
        </w:tc>
        <w:tc>
          <w:tcPr>
            <w:tcW w:w="313" w:type="pct"/>
            <w:gridSpan w:val="2"/>
            <w:vAlign w:val="center"/>
          </w:tcPr>
          <w:p w14:paraId="7DAEB42A" w14:textId="1E9923CD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250000</w:t>
            </w:r>
          </w:p>
        </w:tc>
        <w:tc>
          <w:tcPr>
            <w:tcW w:w="267" w:type="pct"/>
            <w:vAlign w:val="center"/>
          </w:tcPr>
          <w:p w14:paraId="32429A2F" w14:textId="20FA72C6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260000</w:t>
            </w:r>
          </w:p>
        </w:tc>
        <w:tc>
          <w:tcPr>
            <w:tcW w:w="295" w:type="pct"/>
            <w:gridSpan w:val="2"/>
            <w:vAlign w:val="center"/>
          </w:tcPr>
          <w:p w14:paraId="4021B858" w14:textId="20DAB93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270000</w:t>
            </w:r>
          </w:p>
        </w:tc>
        <w:tc>
          <w:tcPr>
            <w:tcW w:w="300" w:type="pct"/>
            <w:vAlign w:val="center"/>
          </w:tcPr>
          <w:p w14:paraId="68A9D571" w14:textId="05A37AE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280000</w:t>
            </w:r>
          </w:p>
        </w:tc>
        <w:tc>
          <w:tcPr>
            <w:tcW w:w="271" w:type="pct"/>
            <w:gridSpan w:val="2"/>
            <w:vAlign w:val="center"/>
          </w:tcPr>
          <w:p w14:paraId="566E4935" w14:textId="4F9B603B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290000</w:t>
            </w:r>
          </w:p>
        </w:tc>
        <w:tc>
          <w:tcPr>
            <w:tcW w:w="758" w:type="pct"/>
            <w:gridSpan w:val="2"/>
            <w:vAlign w:val="center"/>
          </w:tcPr>
          <w:p w14:paraId="5FFB6B71" w14:textId="7653B0B4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D307F21" w14:textId="79EEC7F5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3ED019CA" w14:textId="2889FCB1" w:rsidTr="00B7087F">
        <w:tc>
          <w:tcPr>
            <w:tcW w:w="150" w:type="pct"/>
            <w:vAlign w:val="center"/>
          </w:tcPr>
          <w:p w14:paraId="3333F528" w14:textId="625B5BD6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62</w:t>
            </w:r>
          </w:p>
        </w:tc>
        <w:tc>
          <w:tcPr>
            <w:tcW w:w="1895" w:type="pct"/>
          </w:tcPr>
          <w:p w14:paraId="309521D0" w14:textId="35EF0577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Внедрение единой системы предоставления услуг на базе служб синдрома приобретенного иммунодефицита, </w:t>
            </w:r>
            <w:r>
              <w:rPr>
                <w:rFonts w:ascii="Times New Roman Tj" w:hAnsi="Times New Roman Tj"/>
                <w:lang w:val="ru-RU"/>
              </w:rPr>
              <w:t>туберкулёза</w:t>
            </w:r>
            <w:r w:rsidRPr="008A7777">
              <w:rPr>
                <w:rFonts w:ascii="Times New Roman Tj" w:hAnsi="Times New Roman Tj"/>
                <w:lang w:val="ru-RU"/>
              </w:rPr>
              <w:t xml:space="preserve">, опиоидной заместительной терапии, антенатальной клиники и первичной медико-санитарной помощи для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643EE614" w14:textId="57D2AA3D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500000</w:t>
            </w:r>
          </w:p>
        </w:tc>
        <w:tc>
          <w:tcPr>
            <w:tcW w:w="267" w:type="pct"/>
            <w:vAlign w:val="center"/>
          </w:tcPr>
          <w:p w14:paraId="5C0D6BF9" w14:textId="097EFC77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550000</w:t>
            </w:r>
          </w:p>
        </w:tc>
        <w:tc>
          <w:tcPr>
            <w:tcW w:w="295" w:type="pct"/>
            <w:gridSpan w:val="2"/>
            <w:vAlign w:val="center"/>
          </w:tcPr>
          <w:p w14:paraId="09F42014" w14:textId="38515CDB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600000</w:t>
            </w:r>
          </w:p>
        </w:tc>
        <w:tc>
          <w:tcPr>
            <w:tcW w:w="300" w:type="pct"/>
            <w:vAlign w:val="center"/>
          </w:tcPr>
          <w:p w14:paraId="757F52F7" w14:textId="2C7591AA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650000</w:t>
            </w:r>
          </w:p>
        </w:tc>
        <w:tc>
          <w:tcPr>
            <w:tcW w:w="271" w:type="pct"/>
            <w:gridSpan w:val="2"/>
            <w:vAlign w:val="center"/>
          </w:tcPr>
          <w:p w14:paraId="309EB44F" w14:textId="0717B4CC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700000</w:t>
            </w:r>
          </w:p>
        </w:tc>
        <w:tc>
          <w:tcPr>
            <w:tcW w:w="758" w:type="pct"/>
            <w:gridSpan w:val="2"/>
            <w:vAlign w:val="center"/>
          </w:tcPr>
          <w:p w14:paraId="537807CD" w14:textId="2A9883C0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0AFD4C3" w14:textId="59C23373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7957AACF" w14:textId="04821B1B" w:rsidTr="00B7087F">
        <w:trPr>
          <w:cantSplit/>
          <w:trHeight w:val="692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48BF" w14:textId="37EC4488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3DD0" w14:textId="4491033F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Разработка и внедрение системы подготовки и переподготовки медицинских специалистов, работающих на уровне первичной медико-санитарной помощи, служб родовспоможения, семейной медицины по вопросам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человека-инфекции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BD3B" w14:textId="49F34B83" w:rsidR="00BC41BE" w:rsidRPr="00956E02" w:rsidRDefault="00BC41BE" w:rsidP="004A1015">
            <w:pPr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150000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94A1" w14:textId="6C3D57DF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165000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E2BE" w14:textId="0A979BF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170000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6F69" w14:textId="6AC76D1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175000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E790" w14:textId="694BA921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180000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3FAD" w14:textId="1E8290AE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7B42" w14:textId="51F24F56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6F5B836F" w14:textId="26C3390B" w:rsidTr="00B7087F">
        <w:trPr>
          <w:cantSplit/>
          <w:trHeight w:val="692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199C" w14:textId="778636B8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64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B4AC" w14:textId="4BD7923D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Формирование многопрофильных групп специалистов на республиканском и областных уровнях для оказания консультативной, методической, психологической, юридической поддержки специалистам и пациентам на районных уровнях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EC7F" w14:textId="77544253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250000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9EF2" w14:textId="5ABDBAB4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260000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AFCF" w14:textId="79C952DC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270000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88D1" w14:textId="3C07D92F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280000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93FD" w14:textId="37C00D47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290000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377E" w14:textId="6E5F8B54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населения, Комитет по делам молодежи и спорта при Правительстве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18F7" w14:textId="51087A06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BC41BE" w:rsidRPr="00D27052" w14:paraId="30EE0D2A" w14:textId="297A7786" w:rsidTr="00B7087F">
        <w:trPr>
          <w:cantSplit/>
          <w:trHeight w:val="692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8092E" w14:textId="369D2DF4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2F0A" w14:textId="58659B50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Обучение специалистов, вовлеченных в процесс оказания услуг, основам психологического консультирования взрослых, подростков и детей, инфицированных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6189" w14:textId="06299843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200000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8283" w14:textId="4520F2D3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220000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A8D7" w14:textId="3A7FDA61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240000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245B" w14:textId="7B7C43C8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240000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B8C2" w14:textId="088D8916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250000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D480" w14:textId="232DF6C1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2792" w14:textId="751B63FE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DB4AFE" w:rsidRPr="00D27052" w14:paraId="24C804FB" w14:textId="1D22E85A" w:rsidTr="00B7087F">
        <w:trPr>
          <w:trHeight w:val="329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5F389624" w14:textId="01BF0DB4" w:rsidR="00DB4AFE" w:rsidRDefault="00DB4A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8.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ВЗЯТИЯ, ПРИВЕРЖЕННОСТИ И УДЕРЖАНИЯ В СИСТЕМЕ ОКАЗАНИЯ ПОМОЩИ</w:t>
            </w:r>
          </w:p>
        </w:tc>
      </w:tr>
      <w:tr w:rsidR="00BC41BE" w:rsidRPr="00D27052" w14:paraId="093F0EBC" w14:textId="18E4CDEE" w:rsidTr="00B7087F">
        <w:tc>
          <w:tcPr>
            <w:tcW w:w="150" w:type="pct"/>
            <w:vAlign w:val="center"/>
          </w:tcPr>
          <w:p w14:paraId="6022348B" w14:textId="4DC3F622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66</w:t>
            </w:r>
          </w:p>
        </w:tc>
        <w:tc>
          <w:tcPr>
            <w:tcW w:w="1895" w:type="pct"/>
          </w:tcPr>
          <w:p w14:paraId="2873E388" w14:textId="5070175D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Финансовая поддержка общественных организаций для поддержания приверженности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717F40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17F40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отслеживания утерянных для наблюдения, включая обучение сотрудников, создание и поддержка встреч групп взаимопомощи на базе общественных организаций и </w:t>
            </w:r>
            <w:r>
              <w:rPr>
                <w:rFonts w:ascii="Times New Roman Tj" w:hAnsi="Times New Roman Tj"/>
                <w:lang w:val="ru-RU"/>
              </w:rPr>
              <w:t>лечебно-профилактических учреждений</w:t>
            </w:r>
          </w:p>
        </w:tc>
        <w:tc>
          <w:tcPr>
            <w:tcW w:w="313" w:type="pct"/>
            <w:gridSpan w:val="2"/>
            <w:vAlign w:val="center"/>
          </w:tcPr>
          <w:p w14:paraId="00ECA3CA" w14:textId="4625AB34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400000</w:t>
            </w:r>
          </w:p>
        </w:tc>
        <w:tc>
          <w:tcPr>
            <w:tcW w:w="267" w:type="pct"/>
            <w:vAlign w:val="center"/>
          </w:tcPr>
          <w:p w14:paraId="11542586" w14:textId="78659F07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410000</w:t>
            </w:r>
          </w:p>
        </w:tc>
        <w:tc>
          <w:tcPr>
            <w:tcW w:w="295" w:type="pct"/>
            <w:gridSpan w:val="2"/>
            <w:vAlign w:val="center"/>
          </w:tcPr>
          <w:p w14:paraId="64302E71" w14:textId="32195CA7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430000</w:t>
            </w:r>
          </w:p>
        </w:tc>
        <w:tc>
          <w:tcPr>
            <w:tcW w:w="330" w:type="pct"/>
            <w:gridSpan w:val="2"/>
            <w:vAlign w:val="center"/>
          </w:tcPr>
          <w:p w14:paraId="27728333" w14:textId="47FDFFA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450000</w:t>
            </w:r>
          </w:p>
        </w:tc>
        <w:tc>
          <w:tcPr>
            <w:tcW w:w="241" w:type="pct"/>
            <w:vAlign w:val="center"/>
          </w:tcPr>
          <w:p w14:paraId="6F200B19" w14:textId="6EB72673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470000</w:t>
            </w:r>
          </w:p>
        </w:tc>
        <w:tc>
          <w:tcPr>
            <w:tcW w:w="758" w:type="pct"/>
            <w:gridSpan w:val="2"/>
            <w:vAlign w:val="center"/>
          </w:tcPr>
          <w:p w14:paraId="3B56BA8A" w14:textId="53F3EDCB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CBCD7B0" w14:textId="16B25B85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B4227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DB4227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5A5817C6" w14:textId="13AB4592" w:rsidTr="00B7087F">
        <w:tc>
          <w:tcPr>
            <w:tcW w:w="150" w:type="pct"/>
            <w:vAlign w:val="center"/>
          </w:tcPr>
          <w:p w14:paraId="25C3475B" w14:textId="632F94BE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67</w:t>
            </w:r>
          </w:p>
        </w:tc>
        <w:tc>
          <w:tcPr>
            <w:tcW w:w="1895" w:type="pct"/>
          </w:tcPr>
          <w:p w14:paraId="36A3E351" w14:textId="15CD7057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Закупка и обеспечение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инструментарием и другими товарами для поддержки приверженности лечению (</w:t>
            </w:r>
            <w:r>
              <w:rPr>
                <w:rFonts w:ascii="Times New Roman Tj" w:hAnsi="Times New Roman Tj"/>
                <w:lang w:val="ru-RU"/>
              </w:rPr>
              <w:t>таблетницы</w:t>
            </w:r>
            <w:r w:rsidRPr="008A7777">
              <w:rPr>
                <w:rFonts w:ascii="Times New Roman Tj" w:hAnsi="Times New Roman Tj"/>
                <w:lang w:val="ru-RU"/>
              </w:rPr>
              <w:t>, таймеры, средства для оповещения и пр</w:t>
            </w:r>
            <w:r>
              <w:rPr>
                <w:rFonts w:ascii="Times New Roman Tj" w:hAnsi="Times New Roman Tj"/>
                <w:lang w:val="ru-RU"/>
              </w:rPr>
              <w:t>очие</w:t>
            </w:r>
            <w:r w:rsidRPr="008A7777">
              <w:rPr>
                <w:rFonts w:ascii="Times New Roman Tj" w:hAnsi="Times New Roman Tj"/>
                <w:lang w:val="ru-RU"/>
              </w:rPr>
              <w:t xml:space="preserve">), а также тиражирование </w:t>
            </w:r>
            <w:r>
              <w:rPr>
                <w:rFonts w:ascii="Times New Roman Tj" w:hAnsi="Times New Roman Tj"/>
                <w:lang w:val="ru-RU"/>
              </w:rPr>
              <w:t>информационно-образовательных материалов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по вопросам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717F40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17F40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</w:p>
        </w:tc>
        <w:tc>
          <w:tcPr>
            <w:tcW w:w="313" w:type="pct"/>
            <w:gridSpan w:val="2"/>
            <w:vAlign w:val="center"/>
          </w:tcPr>
          <w:p w14:paraId="485468F3" w14:textId="2DA8E7B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717F40">
              <w:rPr>
                <w:rFonts w:ascii="Times New Roman Tj" w:hAnsi="Times New Roman Tj" w:cs="Calibri"/>
                <w:color w:val="000000"/>
                <w:sz w:val="20"/>
                <w:szCs w:val="20"/>
                <w:lang w:val="ru-RU"/>
              </w:rPr>
              <w:t>200000</w:t>
            </w:r>
          </w:p>
        </w:tc>
        <w:tc>
          <w:tcPr>
            <w:tcW w:w="267" w:type="pct"/>
            <w:vAlign w:val="center"/>
          </w:tcPr>
          <w:p w14:paraId="694B19E7" w14:textId="7BA870F4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717F40">
              <w:rPr>
                <w:rFonts w:ascii="Times New Roman Tj" w:hAnsi="Times New Roman Tj" w:cs="Calibri"/>
                <w:color w:val="000000"/>
                <w:sz w:val="20"/>
                <w:szCs w:val="20"/>
                <w:lang w:val="ru-RU"/>
              </w:rPr>
              <w:t>220000</w:t>
            </w:r>
          </w:p>
        </w:tc>
        <w:tc>
          <w:tcPr>
            <w:tcW w:w="295" w:type="pct"/>
            <w:gridSpan w:val="2"/>
            <w:vAlign w:val="center"/>
          </w:tcPr>
          <w:p w14:paraId="012D94C7" w14:textId="56A1711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717F40">
              <w:rPr>
                <w:rFonts w:ascii="Times New Roman Tj" w:hAnsi="Times New Roman Tj" w:cs="Calibri"/>
                <w:color w:val="000000"/>
                <w:sz w:val="20"/>
                <w:szCs w:val="20"/>
                <w:lang w:val="ru-RU"/>
              </w:rPr>
              <w:t>220000</w:t>
            </w:r>
          </w:p>
        </w:tc>
        <w:tc>
          <w:tcPr>
            <w:tcW w:w="330" w:type="pct"/>
            <w:gridSpan w:val="2"/>
            <w:vAlign w:val="center"/>
          </w:tcPr>
          <w:p w14:paraId="4CB1524F" w14:textId="09E55C1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717F40">
              <w:rPr>
                <w:rFonts w:ascii="Times New Roman Tj" w:hAnsi="Times New Roman Tj" w:cs="Calibri"/>
                <w:color w:val="000000"/>
                <w:sz w:val="20"/>
                <w:szCs w:val="20"/>
                <w:lang w:val="ru-RU"/>
              </w:rPr>
              <w:t>230000</w:t>
            </w:r>
          </w:p>
        </w:tc>
        <w:tc>
          <w:tcPr>
            <w:tcW w:w="241" w:type="pct"/>
            <w:vAlign w:val="center"/>
          </w:tcPr>
          <w:p w14:paraId="49AF8D7F" w14:textId="3C03F7D5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717F40">
              <w:rPr>
                <w:rFonts w:ascii="Times New Roman Tj" w:hAnsi="Times New Roman Tj" w:cs="Calibri"/>
                <w:color w:val="000000"/>
                <w:sz w:val="20"/>
                <w:szCs w:val="20"/>
                <w:lang w:val="ru-RU"/>
              </w:rPr>
              <w:t>230000</w:t>
            </w:r>
          </w:p>
        </w:tc>
        <w:tc>
          <w:tcPr>
            <w:tcW w:w="758" w:type="pct"/>
            <w:gridSpan w:val="2"/>
            <w:vAlign w:val="center"/>
          </w:tcPr>
          <w:p w14:paraId="6ED41C8C" w14:textId="5E714552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C98A238" w14:textId="31C551B0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B4227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DB4227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75AD3886" w14:textId="76941050" w:rsidTr="00B7087F">
        <w:tc>
          <w:tcPr>
            <w:tcW w:w="150" w:type="pct"/>
            <w:vAlign w:val="center"/>
          </w:tcPr>
          <w:p w14:paraId="55838FD4" w14:textId="0AC4CDE3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68</w:t>
            </w:r>
          </w:p>
        </w:tc>
        <w:tc>
          <w:tcPr>
            <w:tcW w:w="1895" w:type="pct"/>
          </w:tcPr>
          <w:p w14:paraId="0DC3FF36" w14:textId="11421102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Обучение социальных работников общественных организаций и центров синдрома приобретенного иммунодефицита ведению пациентов на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717F40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17F40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, социальному сопровождению и профилактике </w:t>
            </w:r>
            <w:r>
              <w:rPr>
                <w:rFonts w:ascii="Times New Roman Tj" w:hAnsi="Times New Roman Tj"/>
                <w:lang w:val="ru-RU"/>
              </w:rPr>
              <w:t>туберкулёза</w:t>
            </w:r>
            <w:r w:rsidRPr="008A7777">
              <w:rPr>
                <w:rFonts w:ascii="Times New Roman Tj" w:hAnsi="Times New Roman Tj"/>
                <w:lang w:val="ru-RU"/>
              </w:rPr>
              <w:t xml:space="preserve"> среди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3322664D" w14:textId="4B19987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67" w:type="pct"/>
            <w:vAlign w:val="center"/>
          </w:tcPr>
          <w:p w14:paraId="49BB6DD7" w14:textId="67B2DEEE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3671B117" w14:textId="4C42977D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330" w:type="pct"/>
            <w:gridSpan w:val="2"/>
            <w:vAlign w:val="center"/>
          </w:tcPr>
          <w:p w14:paraId="42A38CFB" w14:textId="23768311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41" w:type="pct"/>
            <w:vAlign w:val="center"/>
          </w:tcPr>
          <w:p w14:paraId="176459EB" w14:textId="10BCE574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758" w:type="pct"/>
            <w:gridSpan w:val="2"/>
            <w:vAlign w:val="center"/>
          </w:tcPr>
          <w:p w14:paraId="7FDA52F3" w14:textId="249F309B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942C254" w14:textId="77EAF0DF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B4227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DB4227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21C073F1" w14:textId="0125CE56" w:rsidTr="00B7087F">
        <w:tc>
          <w:tcPr>
            <w:tcW w:w="150" w:type="pct"/>
            <w:vAlign w:val="center"/>
          </w:tcPr>
          <w:p w14:paraId="11BD98D3" w14:textId="29A43C67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69</w:t>
            </w:r>
          </w:p>
        </w:tc>
        <w:tc>
          <w:tcPr>
            <w:tcW w:w="1895" w:type="pct"/>
          </w:tcPr>
          <w:p w14:paraId="115E5D73" w14:textId="60DDA2AE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внедрение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нтернет приложения для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по приему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717F40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17F40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, приверженности, правам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другим вопросам</w:t>
            </w:r>
          </w:p>
        </w:tc>
        <w:tc>
          <w:tcPr>
            <w:tcW w:w="313" w:type="pct"/>
            <w:gridSpan w:val="2"/>
            <w:vAlign w:val="center"/>
          </w:tcPr>
          <w:p w14:paraId="6C33C67D" w14:textId="4AF20E90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120000</w:t>
            </w:r>
          </w:p>
        </w:tc>
        <w:tc>
          <w:tcPr>
            <w:tcW w:w="267" w:type="pct"/>
            <w:vAlign w:val="center"/>
          </w:tcPr>
          <w:p w14:paraId="19528EB7" w14:textId="13C6E143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12000</w:t>
            </w:r>
          </w:p>
        </w:tc>
        <w:tc>
          <w:tcPr>
            <w:tcW w:w="295" w:type="pct"/>
            <w:gridSpan w:val="2"/>
            <w:vAlign w:val="center"/>
          </w:tcPr>
          <w:p w14:paraId="0F39CC23" w14:textId="0E2D852D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13000</w:t>
            </w:r>
          </w:p>
        </w:tc>
        <w:tc>
          <w:tcPr>
            <w:tcW w:w="330" w:type="pct"/>
            <w:gridSpan w:val="2"/>
            <w:vAlign w:val="center"/>
          </w:tcPr>
          <w:p w14:paraId="37592365" w14:textId="4DEDB36F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14000</w:t>
            </w:r>
          </w:p>
        </w:tc>
        <w:tc>
          <w:tcPr>
            <w:tcW w:w="241" w:type="pct"/>
            <w:vAlign w:val="center"/>
          </w:tcPr>
          <w:p w14:paraId="71AFBADF" w14:textId="0ED4559D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</w:t>
            </w:r>
          </w:p>
        </w:tc>
        <w:tc>
          <w:tcPr>
            <w:tcW w:w="758" w:type="pct"/>
            <w:gridSpan w:val="2"/>
            <w:vAlign w:val="center"/>
          </w:tcPr>
          <w:p w14:paraId="7DA0ED67" w14:textId="72875F1A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269671A" w14:textId="078BF4FA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B4227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DB4227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41BE" w:rsidRPr="00D27052" w14:paraId="73624AF4" w14:textId="40A50A37" w:rsidTr="00B7087F">
        <w:tc>
          <w:tcPr>
            <w:tcW w:w="150" w:type="pct"/>
            <w:vAlign w:val="center"/>
          </w:tcPr>
          <w:p w14:paraId="608DE194" w14:textId="5961C577" w:rsidR="00BC41BE" w:rsidRPr="00956E02" w:rsidRDefault="00BC41B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70</w:t>
            </w:r>
          </w:p>
        </w:tc>
        <w:tc>
          <w:tcPr>
            <w:tcW w:w="1895" w:type="pct"/>
          </w:tcPr>
          <w:p w14:paraId="6F2CB133" w14:textId="6AC648DF" w:rsidR="00BC41BE" w:rsidRPr="008A7777" w:rsidRDefault="00BC41B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деятельности команды национальных и международных экспертов для онлайн обучения по эпидемиологии, профилактики, ухода и лечения, лабораторной диагностики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2096EAC3" w14:textId="23A6DC44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67" w:type="pct"/>
            <w:vAlign w:val="center"/>
          </w:tcPr>
          <w:p w14:paraId="58B910C8" w14:textId="2E00FFF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95" w:type="pct"/>
            <w:gridSpan w:val="2"/>
            <w:vAlign w:val="center"/>
          </w:tcPr>
          <w:p w14:paraId="4EC5AF9B" w14:textId="0B1448B9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330" w:type="pct"/>
            <w:gridSpan w:val="2"/>
            <w:vAlign w:val="center"/>
          </w:tcPr>
          <w:p w14:paraId="10EEBD2E" w14:textId="5F14F6AC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41" w:type="pct"/>
            <w:vAlign w:val="center"/>
          </w:tcPr>
          <w:p w14:paraId="31DC4875" w14:textId="6247618B" w:rsidR="00BC41BE" w:rsidRPr="00956E02" w:rsidRDefault="00BC41B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758" w:type="pct"/>
            <w:gridSpan w:val="2"/>
            <w:vAlign w:val="center"/>
          </w:tcPr>
          <w:p w14:paraId="6AD47390" w14:textId="6B4D964E" w:rsidR="00BC41BE" w:rsidRPr="00956E02" w:rsidRDefault="00BC41B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685C70C" w14:textId="388BC2B1" w:rsidR="00BC41BE" w:rsidRPr="00956E02" w:rsidRDefault="00BC41B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DB4227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DB4227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DB4AFE" w:rsidRPr="00D27052" w14:paraId="3457317F" w14:textId="2531D819" w:rsidTr="00B7087F">
        <w:trPr>
          <w:trHeight w:val="11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043C0E87" w14:textId="2AE3F7D8" w:rsidR="00DB4AFE" w:rsidRDefault="00DB4A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9.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ПО УЛУЧШЕНИЮ ЛАБОРАТОРНОЙ СЛУЖБЫ В ОБЛАСТИ ВИРУСА ИММУНОДЕФИЦИТА ЧЕЛОВЕКА</w:t>
            </w:r>
          </w:p>
        </w:tc>
      </w:tr>
      <w:tr w:rsidR="00BC01BA" w:rsidRPr="00D27052" w14:paraId="2486B328" w14:textId="0F06038C" w:rsidTr="00B7087F">
        <w:tc>
          <w:tcPr>
            <w:tcW w:w="150" w:type="pct"/>
            <w:vAlign w:val="center"/>
          </w:tcPr>
          <w:p w14:paraId="6B98FC73" w14:textId="59ABCC7D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71</w:t>
            </w:r>
          </w:p>
        </w:tc>
        <w:tc>
          <w:tcPr>
            <w:tcW w:w="1895" w:type="pct"/>
          </w:tcPr>
          <w:p w14:paraId="10129C06" w14:textId="7987BC07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Усиление лабораторий центров синдрома приобретенного иммунодефицита по предоставлению услуг тестирования, в том числе для начала и мониторинга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717F40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17F40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>, обеспечение необходимого охвата тестированием на вирусную нагрузку и СД4 согласно клиническим протоколам</w:t>
            </w:r>
          </w:p>
        </w:tc>
        <w:tc>
          <w:tcPr>
            <w:tcW w:w="313" w:type="pct"/>
            <w:gridSpan w:val="2"/>
            <w:vAlign w:val="center"/>
          </w:tcPr>
          <w:p w14:paraId="34F83F36" w14:textId="6A43558A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1970200</w:t>
            </w:r>
          </w:p>
        </w:tc>
        <w:tc>
          <w:tcPr>
            <w:tcW w:w="267" w:type="pct"/>
            <w:vAlign w:val="center"/>
          </w:tcPr>
          <w:p w14:paraId="329DDAD4" w14:textId="00C6A199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2015000</w:t>
            </w:r>
          </w:p>
        </w:tc>
        <w:tc>
          <w:tcPr>
            <w:tcW w:w="295" w:type="pct"/>
            <w:gridSpan w:val="2"/>
            <w:vAlign w:val="center"/>
          </w:tcPr>
          <w:p w14:paraId="6CE0B32E" w14:textId="20227DD9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1820400</w:t>
            </w:r>
          </w:p>
        </w:tc>
        <w:tc>
          <w:tcPr>
            <w:tcW w:w="300" w:type="pct"/>
            <w:vAlign w:val="center"/>
          </w:tcPr>
          <w:p w14:paraId="0346E673" w14:textId="2A380B90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1370000</w:t>
            </w:r>
          </w:p>
        </w:tc>
        <w:tc>
          <w:tcPr>
            <w:tcW w:w="292" w:type="pct"/>
            <w:gridSpan w:val="3"/>
            <w:vAlign w:val="center"/>
          </w:tcPr>
          <w:p w14:paraId="52036B45" w14:textId="4DDD24C7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1616000</w:t>
            </w:r>
          </w:p>
        </w:tc>
        <w:tc>
          <w:tcPr>
            <w:tcW w:w="737" w:type="pct"/>
            <w:vAlign w:val="center"/>
          </w:tcPr>
          <w:p w14:paraId="68371753" w14:textId="4B1B48E5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4C2D5AB" w14:textId="1F50EE63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626C2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9626C2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0B18E9DA" w14:textId="718BE9B8" w:rsidTr="00B7087F">
        <w:tc>
          <w:tcPr>
            <w:tcW w:w="150" w:type="pct"/>
            <w:vAlign w:val="center"/>
          </w:tcPr>
          <w:p w14:paraId="61FD26A8" w14:textId="16637EFA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72</w:t>
            </w:r>
          </w:p>
        </w:tc>
        <w:tc>
          <w:tcPr>
            <w:tcW w:w="1895" w:type="pct"/>
          </w:tcPr>
          <w:p w14:paraId="5E93BD80" w14:textId="6719C08F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системы обеспечения качества, включая внешний и внутренний контроль во всех лабораториях</w:t>
            </w:r>
          </w:p>
        </w:tc>
        <w:tc>
          <w:tcPr>
            <w:tcW w:w="313" w:type="pct"/>
            <w:gridSpan w:val="2"/>
            <w:vAlign w:val="center"/>
          </w:tcPr>
          <w:p w14:paraId="64D9CBA3" w14:textId="0069C74D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267" w:type="pct"/>
            <w:vAlign w:val="center"/>
          </w:tcPr>
          <w:p w14:paraId="12661AE3" w14:textId="3B066EC9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280000</w:t>
            </w:r>
          </w:p>
        </w:tc>
        <w:tc>
          <w:tcPr>
            <w:tcW w:w="295" w:type="pct"/>
            <w:gridSpan w:val="2"/>
            <w:vAlign w:val="center"/>
          </w:tcPr>
          <w:p w14:paraId="722234CD" w14:textId="666494EC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300000</w:t>
            </w:r>
          </w:p>
        </w:tc>
        <w:tc>
          <w:tcPr>
            <w:tcW w:w="300" w:type="pct"/>
            <w:vAlign w:val="center"/>
          </w:tcPr>
          <w:p w14:paraId="2550A179" w14:textId="72EF6DFE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320000</w:t>
            </w:r>
          </w:p>
        </w:tc>
        <w:tc>
          <w:tcPr>
            <w:tcW w:w="292" w:type="pct"/>
            <w:gridSpan w:val="3"/>
            <w:vAlign w:val="center"/>
          </w:tcPr>
          <w:p w14:paraId="214F6252" w14:textId="4A6249BA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350000</w:t>
            </w:r>
          </w:p>
        </w:tc>
        <w:tc>
          <w:tcPr>
            <w:tcW w:w="737" w:type="pct"/>
            <w:vAlign w:val="center"/>
          </w:tcPr>
          <w:p w14:paraId="7D7BA293" w14:textId="24561830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F922790" w14:textId="7422734C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626C2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9626C2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18826E79" w14:textId="4504928F" w:rsidTr="00B7087F">
        <w:tc>
          <w:tcPr>
            <w:tcW w:w="150" w:type="pct"/>
            <w:vAlign w:val="center"/>
          </w:tcPr>
          <w:p w14:paraId="67248CA3" w14:textId="7B9CC3A7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73</w:t>
            </w:r>
          </w:p>
        </w:tc>
        <w:tc>
          <w:tcPr>
            <w:tcW w:w="1895" w:type="pct"/>
            <w:vAlign w:val="center"/>
          </w:tcPr>
          <w:p w14:paraId="48F04774" w14:textId="0B00A706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Внедрение системы своевременного проведения теста на устойчивость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 к лекарственным препаратам для пациентов, принимающих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717F40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717F40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>, обучение и переобучение специалистов</w:t>
            </w:r>
          </w:p>
        </w:tc>
        <w:tc>
          <w:tcPr>
            <w:tcW w:w="313" w:type="pct"/>
            <w:gridSpan w:val="2"/>
            <w:vAlign w:val="center"/>
          </w:tcPr>
          <w:p w14:paraId="44F1FF90" w14:textId="619333E6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458000</w:t>
            </w:r>
          </w:p>
        </w:tc>
        <w:tc>
          <w:tcPr>
            <w:tcW w:w="267" w:type="pct"/>
            <w:vAlign w:val="center"/>
          </w:tcPr>
          <w:p w14:paraId="12E609A9" w14:textId="5963D727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397700</w:t>
            </w:r>
          </w:p>
        </w:tc>
        <w:tc>
          <w:tcPr>
            <w:tcW w:w="295" w:type="pct"/>
            <w:gridSpan w:val="2"/>
            <w:vAlign w:val="center"/>
          </w:tcPr>
          <w:p w14:paraId="1E0D63C6" w14:textId="0784BED5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507400</w:t>
            </w:r>
          </w:p>
        </w:tc>
        <w:tc>
          <w:tcPr>
            <w:tcW w:w="300" w:type="pct"/>
            <w:vAlign w:val="center"/>
          </w:tcPr>
          <w:p w14:paraId="02B9726F" w14:textId="40E9532A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417100</w:t>
            </w:r>
          </w:p>
        </w:tc>
        <w:tc>
          <w:tcPr>
            <w:tcW w:w="292" w:type="pct"/>
            <w:gridSpan w:val="3"/>
            <w:vAlign w:val="center"/>
          </w:tcPr>
          <w:p w14:paraId="1F67B516" w14:textId="7015E014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426800</w:t>
            </w:r>
          </w:p>
        </w:tc>
        <w:tc>
          <w:tcPr>
            <w:tcW w:w="737" w:type="pct"/>
            <w:vAlign w:val="center"/>
          </w:tcPr>
          <w:p w14:paraId="689ADFA3" w14:textId="726B67B9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B774A38" w14:textId="78ED2A80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626C2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9626C2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7E2476A8" w14:textId="0A67311F" w:rsidTr="00B7087F">
        <w:tc>
          <w:tcPr>
            <w:tcW w:w="150" w:type="pct"/>
            <w:vAlign w:val="center"/>
          </w:tcPr>
          <w:p w14:paraId="6D7AFD8D" w14:textId="6444D8CE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74</w:t>
            </w:r>
          </w:p>
        </w:tc>
        <w:tc>
          <w:tcPr>
            <w:tcW w:w="1895" w:type="pct"/>
            <w:vAlign w:val="center"/>
          </w:tcPr>
          <w:p w14:paraId="6C14FC8F" w14:textId="689B44D1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Обучение и переобучение специалистов, занимающихся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B124F9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олимер</w:t>
            </w:r>
            <w:r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>а</w:t>
            </w:r>
            <w:r w:rsidRPr="00B124F9"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зн</w:t>
            </w:r>
            <w:r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ой</w:t>
            </w:r>
            <w:r w:rsidRPr="00B124F9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 xml:space="preserve"> </w:t>
            </w:r>
            <w:r w:rsidRPr="00B124F9"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цепн</w:t>
            </w:r>
            <w:r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ой</w:t>
            </w:r>
            <w:r w:rsidRPr="00B124F9">
              <w:rPr>
                <w:rFonts w:ascii="Times New Roman Tj" w:hAnsi="Times New Roman Tj" w:cs="Arial"/>
                <w:color w:val="000000" w:themeColor="text1"/>
                <w:shd w:val="clear" w:color="auto" w:fill="FFFFFF"/>
                <w:lang w:val="ru-RU"/>
              </w:rPr>
              <w:t xml:space="preserve"> </w:t>
            </w:r>
            <w:r w:rsidRPr="00B124F9"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ре</w:t>
            </w:r>
            <w:r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а</w:t>
            </w:r>
            <w:r w:rsidRPr="00B124F9"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кци</w:t>
            </w:r>
            <w:r>
              <w:rPr>
                <w:rFonts w:ascii="Times New Roman Tj" w:hAnsi="Times New Roman Tj" w:cs="Times New Roman Tj"/>
                <w:color w:val="000000" w:themeColor="text1"/>
                <w:shd w:val="clear" w:color="auto" w:fill="FFFFFF"/>
                <w:lang w:val="ru-RU"/>
              </w:rPr>
              <w:t>и</w:t>
            </w:r>
            <w:r w:rsidRPr="00B124F9">
              <w:rPr>
                <w:rFonts w:ascii="Times New Roman Tj" w:hAnsi="Times New Roman Tj"/>
                <w:color w:val="000000" w:themeColor="text1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 диагностик</w:t>
            </w:r>
            <w:r>
              <w:rPr>
                <w:rFonts w:ascii="Times New Roman Tj" w:hAnsi="Times New Roman Tj"/>
                <w:lang w:val="ru-RU"/>
              </w:rPr>
              <w:t xml:space="preserve">и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и определению вирусной нагрузки</w:t>
            </w:r>
          </w:p>
        </w:tc>
        <w:tc>
          <w:tcPr>
            <w:tcW w:w="313" w:type="pct"/>
            <w:gridSpan w:val="2"/>
            <w:vAlign w:val="center"/>
          </w:tcPr>
          <w:p w14:paraId="7C29ED8F" w14:textId="7DCE1EDE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67" w:type="pct"/>
            <w:vAlign w:val="center"/>
          </w:tcPr>
          <w:p w14:paraId="6F8B91A4" w14:textId="103D4857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585F22CF" w14:textId="3821B658" w:rsidR="00BC01BA" w:rsidRPr="00956E02" w:rsidRDefault="00BC01BA" w:rsidP="004A1015">
            <w:pPr>
              <w:shd w:val="clear" w:color="auto" w:fill="FFFFFF"/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300" w:type="pct"/>
            <w:vAlign w:val="center"/>
          </w:tcPr>
          <w:p w14:paraId="54C73E22" w14:textId="17B83F37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92" w:type="pct"/>
            <w:gridSpan w:val="3"/>
            <w:vAlign w:val="center"/>
          </w:tcPr>
          <w:p w14:paraId="7AA77D82" w14:textId="1FCF6B7E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737" w:type="pct"/>
            <w:vAlign w:val="center"/>
          </w:tcPr>
          <w:p w14:paraId="0686D84B" w14:textId="6E68C4AF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3D41F85" w14:textId="1D2C57D5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626C2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9626C2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18710C2B" w14:textId="6BCA0010" w:rsidTr="00B7087F">
        <w:tc>
          <w:tcPr>
            <w:tcW w:w="150" w:type="pct"/>
            <w:vAlign w:val="center"/>
          </w:tcPr>
          <w:p w14:paraId="0B2CA36C" w14:textId="2FE92B79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75</w:t>
            </w:r>
          </w:p>
        </w:tc>
        <w:tc>
          <w:tcPr>
            <w:tcW w:w="1895" w:type="pct"/>
            <w:vAlign w:val="center"/>
          </w:tcPr>
          <w:p w14:paraId="2D78DF83" w14:textId="7EB9751A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Закупить и внедрить GeneXpert Alert в GeneXpert лабораториях республики (вирус иммунодефицита человека)</w:t>
            </w:r>
          </w:p>
        </w:tc>
        <w:tc>
          <w:tcPr>
            <w:tcW w:w="313" w:type="pct"/>
            <w:gridSpan w:val="2"/>
            <w:vAlign w:val="center"/>
          </w:tcPr>
          <w:p w14:paraId="112364CE" w14:textId="305427D6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500000</w:t>
            </w:r>
          </w:p>
        </w:tc>
        <w:tc>
          <w:tcPr>
            <w:tcW w:w="267" w:type="pct"/>
            <w:vAlign w:val="center"/>
          </w:tcPr>
          <w:p w14:paraId="15DEFFDD" w14:textId="4E5FCFE4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295" w:type="pct"/>
            <w:gridSpan w:val="2"/>
            <w:vAlign w:val="center"/>
          </w:tcPr>
          <w:p w14:paraId="270A90A3" w14:textId="2E679FAB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300" w:type="pct"/>
            <w:vAlign w:val="center"/>
          </w:tcPr>
          <w:p w14:paraId="5B5B7E67" w14:textId="3E0BC49C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292" w:type="pct"/>
            <w:gridSpan w:val="3"/>
            <w:vAlign w:val="center"/>
          </w:tcPr>
          <w:p w14:paraId="600D104E" w14:textId="7A7A6D66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</w:t>
            </w:r>
          </w:p>
        </w:tc>
        <w:tc>
          <w:tcPr>
            <w:tcW w:w="737" w:type="pct"/>
            <w:vAlign w:val="center"/>
          </w:tcPr>
          <w:p w14:paraId="703766D6" w14:textId="7BBCAE3C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F716258" w14:textId="289FE430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626C2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9626C2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42CF27CF" w14:textId="7BD69F9C" w:rsidTr="00B7087F">
        <w:tc>
          <w:tcPr>
            <w:tcW w:w="150" w:type="pct"/>
            <w:vAlign w:val="center"/>
          </w:tcPr>
          <w:p w14:paraId="160267E1" w14:textId="65CB3DED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76</w:t>
            </w:r>
          </w:p>
        </w:tc>
        <w:tc>
          <w:tcPr>
            <w:tcW w:w="1895" w:type="pct"/>
          </w:tcPr>
          <w:p w14:paraId="43EC7ACE" w14:textId="45EEE01D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Улучшение условий хранения тестов и расходных материалов для лабораторной диагностики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622FF89E" w14:textId="169B65EA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67" w:type="pct"/>
            <w:vAlign w:val="center"/>
          </w:tcPr>
          <w:p w14:paraId="65619FAF" w14:textId="31C57A2E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95" w:type="pct"/>
            <w:gridSpan w:val="2"/>
            <w:vAlign w:val="center"/>
          </w:tcPr>
          <w:p w14:paraId="6D37F80E" w14:textId="194986A7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300" w:type="pct"/>
            <w:vAlign w:val="center"/>
          </w:tcPr>
          <w:p w14:paraId="1734181D" w14:textId="77D7D34A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92" w:type="pct"/>
            <w:gridSpan w:val="3"/>
            <w:vAlign w:val="center"/>
          </w:tcPr>
          <w:p w14:paraId="448DE115" w14:textId="730ED460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737" w:type="pct"/>
            <w:vAlign w:val="center"/>
          </w:tcPr>
          <w:p w14:paraId="1200C696" w14:textId="1CF1E8BB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3B6151C" w14:textId="7411044E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626C2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9626C2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09B6FE23" w14:textId="2B54D3AD" w:rsidTr="00B7087F">
        <w:tc>
          <w:tcPr>
            <w:tcW w:w="150" w:type="pct"/>
            <w:vAlign w:val="center"/>
          </w:tcPr>
          <w:p w14:paraId="4537D3DC" w14:textId="2984E4D0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77</w:t>
            </w:r>
          </w:p>
        </w:tc>
        <w:tc>
          <w:tcPr>
            <w:tcW w:w="1895" w:type="pct"/>
          </w:tcPr>
          <w:p w14:paraId="2036F656" w14:textId="291B7519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Разработка нормативно-правовых документов для проведения валидации тест-систем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 ВИЧ и создание национальной панели для валидации (оценка качества) тест-систем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человека, завозимые в страну</w:t>
            </w:r>
          </w:p>
        </w:tc>
        <w:tc>
          <w:tcPr>
            <w:tcW w:w="313" w:type="pct"/>
            <w:gridSpan w:val="2"/>
            <w:vAlign w:val="center"/>
          </w:tcPr>
          <w:p w14:paraId="7794F550" w14:textId="27B45F5B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267" w:type="pct"/>
            <w:vAlign w:val="center"/>
          </w:tcPr>
          <w:p w14:paraId="2894077C" w14:textId="1582BF92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250000</w:t>
            </w:r>
          </w:p>
        </w:tc>
        <w:tc>
          <w:tcPr>
            <w:tcW w:w="295" w:type="pct"/>
            <w:gridSpan w:val="2"/>
            <w:vAlign w:val="center"/>
          </w:tcPr>
          <w:p w14:paraId="51EFD89E" w14:textId="07F98A99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7956048E" w14:textId="35260314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92" w:type="pct"/>
            <w:gridSpan w:val="3"/>
            <w:vAlign w:val="center"/>
          </w:tcPr>
          <w:p w14:paraId="73F9AFA6" w14:textId="50EFFACD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737" w:type="pct"/>
            <w:vAlign w:val="center"/>
          </w:tcPr>
          <w:p w14:paraId="4CD45B14" w14:textId="51D123F3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0495B1A" w14:textId="471CDB66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626C2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9626C2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DB4AFE" w:rsidRPr="00D27052" w14:paraId="1C46A6EC" w14:textId="4938EAAF" w:rsidTr="00B7087F">
        <w:trPr>
          <w:trHeight w:val="315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27900754" w14:textId="502E758A" w:rsidR="00DB4AFE" w:rsidRDefault="00DB4A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10.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ПРОФИЛАКТИКИ И ЛЕЧЕНИЯ ОППОРТУНИСТИЧЕСКИХ ИНФЕКЦИЙ</w:t>
            </w:r>
          </w:p>
        </w:tc>
      </w:tr>
      <w:tr w:rsidR="00BC01BA" w:rsidRPr="00D27052" w14:paraId="033D06D8" w14:textId="5B75ED7E" w:rsidTr="00B7087F">
        <w:tc>
          <w:tcPr>
            <w:tcW w:w="150" w:type="pct"/>
            <w:vAlign w:val="center"/>
          </w:tcPr>
          <w:p w14:paraId="7D9BD26B" w14:textId="51279CC2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78</w:t>
            </w:r>
          </w:p>
        </w:tc>
        <w:tc>
          <w:tcPr>
            <w:tcW w:w="1895" w:type="pct"/>
          </w:tcPr>
          <w:p w14:paraId="5D7E6AE6" w14:textId="3F3B90A6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регулярных национальных и региональных координационных встреч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и </w:t>
            </w:r>
            <w:r>
              <w:rPr>
                <w:rFonts w:ascii="Times New Roman Tj" w:hAnsi="Times New Roman Tj"/>
                <w:lang w:val="ru-RU"/>
              </w:rPr>
              <w:t>туберкулёза</w:t>
            </w:r>
          </w:p>
        </w:tc>
        <w:tc>
          <w:tcPr>
            <w:tcW w:w="313" w:type="pct"/>
            <w:gridSpan w:val="2"/>
            <w:vAlign w:val="center"/>
          </w:tcPr>
          <w:p w14:paraId="55D7D81D" w14:textId="34B84D92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</w:t>
            </w:r>
          </w:p>
        </w:tc>
        <w:tc>
          <w:tcPr>
            <w:tcW w:w="267" w:type="pct"/>
            <w:vAlign w:val="center"/>
          </w:tcPr>
          <w:p w14:paraId="548AB337" w14:textId="049FAB50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65000</w:t>
            </w:r>
          </w:p>
        </w:tc>
        <w:tc>
          <w:tcPr>
            <w:tcW w:w="295" w:type="pct"/>
            <w:gridSpan w:val="2"/>
            <w:vAlign w:val="center"/>
          </w:tcPr>
          <w:p w14:paraId="680A2749" w14:textId="36BE5CD2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</w:t>
            </w:r>
          </w:p>
        </w:tc>
        <w:tc>
          <w:tcPr>
            <w:tcW w:w="300" w:type="pct"/>
            <w:vAlign w:val="center"/>
          </w:tcPr>
          <w:p w14:paraId="68920158" w14:textId="36275BC4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65000</w:t>
            </w:r>
          </w:p>
        </w:tc>
        <w:tc>
          <w:tcPr>
            <w:tcW w:w="292" w:type="pct"/>
            <w:gridSpan w:val="3"/>
            <w:vAlign w:val="center"/>
          </w:tcPr>
          <w:p w14:paraId="444A8767" w14:textId="3618DDDC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</w:t>
            </w:r>
          </w:p>
        </w:tc>
        <w:tc>
          <w:tcPr>
            <w:tcW w:w="737" w:type="pct"/>
            <w:vAlign w:val="center"/>
          </w:tcPr>
          <w:p w14:paraId="7A394C9C" w14:textId="0BA96B66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5624DBA8" w14:textId="2A74083C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0D7696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71886CAF" w14:textId="5F0B908C" w:rsidTr="00B7087F">
        <w:tc>
          <w:tcPr>
            <w:tcW w:w="150" w:type="pct"/>
            <w:vAlign w:val="center"/>
          </w:tcPr>
          <w:p w14:paraId="1AB898A3" w14:textId="17E39835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79</w:t>
            </w:r>
          </w:p>
        </w:tc>
        <w:tc>
          <w:tcPr>
            <w:tcW w:w="1895" w:type="pct"/>
          </w:tcPr>
          <w:p w14:paraId="573C3DD8" w14:textId="1650CD6A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тестов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 для 100</w:t>
            </w:r>
            <w:r>
              <w:rPr>
                <w:rFonts w:ascii="Times New Roman Tj" w:hAnsi="Times New Roman Tj"/>
                <w:lang w:val="ru-RU"/>
              </w:rPr>
              <w:t xml:space="preserve"> процентных</w:t>
            </w:r>
            <w:r w:rsidRPr="008A7777">
              <w:rPr>
                <w:rFonts w:ascii="Times New Roman Tj" w:hAnsi="Times New Roman Tj"/>
                <w:lang w:val="ru-RU"/>
              </w:rPr>
              <w:t xml:space="preserve"> вновь выявленных пациентов с </w:t>
            </w:r>
            <w:r>
              <w:rPr>
                <w:rFonts w:ascii="Times New Roman Tj" w:hAnsi="Times New Roman Tj"/>
                <w:lang w:val="ru-RU"/>
              </w:rPr>
              <w:t>туберкулёзом</w:t>
            </w:r>
          </w:p>
        </w:tc>
        <w:tc>
          <w:tcPr>
            <w:tcW w:w="313" w:type="pct"/>
            <w:gridSpan w:val="2"/>
            <w:vAlign w:val="center"/>
          </w:tcPr>
          <w:p w14:paraId="3D1D7C36" w14:textId="2ABCDC78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65000</w:t>
            </w:r>
          </w:p>
        </w:tc>
        <w:tc>
          <w:tcPr>
            <w:tcW w:w="267" w:type="pct"/>
            <w:vAlign w:val="center"/>
          </w:tcPr>
          <w:p w14:paraId="2F32EDF3" w14:textId="278CE90D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70000</w:t>
            </w:r>
          </w:p>
        </w:tc>
        <w:tc>
          <w:tcPr>
            <w:tcW w:w="295" w:type="pct"/>
            <w:gridSpan w:val="2"/>
            <w:vAlign w:val="center"/>
          </w:tcPr>
          <w:p w14:paraId="4FDF3DF2" w14:textId="0E44750F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75000</w:t>
            </w:r>
          </w:p>
        </w:tc>
        <w:tc>
          <w:tcPr>
            <w:tcW w:w="300" w:type="pct"/>
            <w:vAlign w:val="center"/>
          </w:tcPr>
          <w:p w14:paraId="42584F5F" w14:textId="2EFBF02B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75000</w:t>
            </w:r>
          </w:p>
        </w:tc>
        <w:tc>
          <w:tcPr>
            <w:tcW w:w="292" w:type="pct"/>
            <w:gridSpan w:val="3"/>
            <w:vAlign w:val="center"/>
          </w:tcPr>
          <w:p w14:paraId="50E9BCE9" w14:textId="42D7A8D0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75000</w:t>
            </w:r>
          </w:p>
        </w:tc>
        <w:tc>
          <w:tcPr>
            <w:tcW w:w="737" w:type="pct"/>
            <w:vAlign w:val="center"/>
          </w:tcPr>
          <w:p w14:paraId="320128D6" w14:textId="240DC38A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</w:p>
        </w:tc>
        <w:tc>
          <w:tcPr>
            <w:tcW w:w="751" w:type="pct"/>
            <w:gridSpan w:val="2"/>
            <w:vAlign w:val="center"/>
          </w:tcPr>
          <w:p w14:paraId="59B546DD" w14:textId="24FE190A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0D7696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64F5180A" w14:textId="1A6C7DBB" w:rsidTr="00B7087F">
        <w:tc>
          <w:tcPr>
            <w:tcW w:w="150" w:type="pct"/>
            <w:vAlign w:val="center"/>
          </w:tcPr>
          <w:p w14:paraId="256031EA" w14:textId="35A8240D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80</w:t>
            </w:r>
          </w:p>
        </w:tc>
        <w:tc>
          <w:tcPr>
            <w:tcW w:w="1895" w:type="pct"/>
          </w:tcPr>
          <w:p w14:paraId="19BE78B4" w14:textId="5EE9CCBF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Повышение уровня знания</w:t>
            </w:r>
            <w:r w:rsidRPr="008A7777">
              <w:rPr>
                <w:rFonts w:ascii="Times New Roman Tj" w:hAnsi="Times New Roman Tj"/>
                <w:lang w:val="ru-RU"/>
              </w:rPr>
              <w:t xml:space="preserve"> мед</w:t>
            </w:r>
            <w:r>
              <w:rPr>
                <w:rFonts w:ascii="Times New Roman Tj" w:hAnsi="Times New Roman Tj"/>
                <w:lang w:val="ru-RU"/>
              </w:rPr>
              <w:t xml:space="preserve">ицинских </w:t>
            </w:r>
            <w:r w:rsidRPr="008A7777">
              <w:rPr>
                <w:rFonts w:ascii="Times New Roman Tj" w:hAnsi="Times New Roman Tj"/>
                <w:lang w:val="ru-RU"/>
              </w:rPr>
              <w:t xml:space="preserve">работников основам консультирования и тестирования, ведению пациентов с сочетанной инфекцией среди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3B294012" w14:textId="4056736E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500000</w:t>
            </w:r>
          </w:p>
        </w:tc>
        <w:tc>
          <w:tcPr>
            <w:tcW w:w="267" w:type="pct"/>
            <w:vAlign w:val="center"/>
          </w:tcPr>
          <w:p w14:paraId="388BD299" w14:textId="741EABCC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310000</w:t>
            </w:r>
          </w:p>
        </w:tc>
        <w:tc>
          <w:tcPr>
            <w:tcW w:w="295" w:type="pct"/>
            <w:gridSpan w:val="2"/>
            <w:vAlign w:val="center"/>
          </w:tcPr>
          <w:p w14:paraId="671B0C2D" w14:textId="537103E6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520000</w:t>
            </w:r>
          </w:p>
        </w:tc>
        <w:tc>
          <w:tcPr>
            <w:tcW w:w="300" w:type="pct"/>
            <w:vAlign w:val="center"/>
          </w:tcPr>
          <w:p w14:paraId="13AEF6F6" w14:textId="33F97D32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300000</w:t>
            </w:r>
          </w:p>
        </w:tc>
        <w:tc>
          <w:tcPr>
            <w:tcW w:w="292" w:type="pct"/>
            <w:gridSpan w:val="3"/>
            <w:vAlign w:val="center"/>
          </w:tcPr>
          <w:p w14:paraId="3A450253" w14:textId="3A3FAE71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310000</w:t>
            </w:r>
          </w:p>
        </w:tc>
        <w:tc>
          <w:tcPr>
            <w:tcW w:w="737" w:type="pct"/>
            <w:vAlign w:val="center"/>
          </w:tcPr>
          <w:p w14:paraId="04770485" w14:textId="17982A23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F20228F" w14:textId="57013D7D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0D7696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BC01BA" w:rsidRPr="00D27052" w14:paraId="6A331DE2" w14:textId="1EDAA78F" w:rsidTr="00B7087F">
        <w:tc>
          <w:tcPr>
            <w:tcW w:w="150" w:type="pct"/>
            <w:vAlign w:val="center"/>
          </w:tcPr>
          <w:p w14:paraId="41C09973" w14:textId="401B14BA" w:rsidR="00BC01BA" w:rsidRPr="00956E02" w:rsidRDefault="00BC01B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81</w:t>
            </w:r>
          </w:p>
        </w:tc>
        <w:tc>
          <w:tcPr>
            <w:tcW w:w="1895" w:type="pct"/>
          </w:tcPr>
          <w:p w14:paraId="5985DD1F" w14:textId="052534D5" w:rsidR="00BC01BA" w:rsidRPr="008A7777" w:rsidRDefault="00BC01B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Закупка основных лекарственных средств, включая котримаксазол для профилактики и лечения оппортунистических инфекций у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7F80D356" w14:textId="1D6602ED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1110000</w:t>
            </w:r>
          </w:p>
        </w:tc>
        <w:tc>
          <w:tcPr>
            <w:tcW w:w="267" w:type="pct"/>
            <w:vAlign w:val="center"/>
          </w:tcPr>
          <w:p w14:paraId="0C388BB9" w14:textId="092E25E0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1055000</w:t>
            </w:r>
          </w:p>
        </w:tc>
        <w:tc>
          <w:tcPr>
            <w:tcW w:w="295" w:type="pct"/>
            <w:gridSpan w:val="2"/>
            <w:vAlign w:val="center"/>
          </w:tcPr>
          <w:p w14:paraId="7054E6E2" w14:textId="3C04ADD5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1240000</w:t>
            </w:r>
          </w:p>
        </w:tc>
        <w:tc>
          <w:tcPr>
            <w:tcW w:w="300" w:type="pct"/>
            <w:vAlign w:val="center"/>
          </w:tcPr>
          <w:p w14:paraId="042A7287" w14:textId="4412F200" w:rsidR="00BC01BA" w:rsidRPr="00956E02" w:rsidRDefault="00BC01BA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1385000</w:t>
            </w:r>
          </w:p>
        </w:tc>
        <w:tc>
          <w:tcPr>
            <w:tcW w:w="292" w:type="pct"/>
            <w:gridSpan w:val="3"/>
            <w:vAlign w:val="center"/>
          </w:tcPr>
          <w:p w14:paraId="6B78536C" w14:textId="5607D039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1420000</w:t>
            </w:r>
          </w:p>
        </w:tc>
        <w:tc>
          <w:tcPr>
            <w:tcW w:w="737" w:type="pct"/>
            <w:vAlign w:val="center"/>
          </w:tcPr>
          <w:p w14:paraId="022540C9" w14:textId="413B280E" w:rsidR="00BC01BA" w:rsidRPr="00956E02" w:rsidRDefault="00BC01B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55AEA19" w14:textId="630E4AA7" w:rsidR="00BC01BA" w:rsidRPr="00956E02" w:rsidRDefault="00BC01B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lastRenderedPageBreak/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0D7696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DB4AFE" w:rsidRPr="00D27052" w14:paraId="3694CF22" w14:textId="4BD3900E" w:rsidTr="00B7087F">
        <w:tc>
          <w:tcPr>
            <w:tcW w:w="150" w:type="pct"/>
            <w:vAlign w:val="center"/>
          </w:tcPr>
          <w:p w14:paraId="64578154" w14:textId="44BD674C" w:rsidR="00DB4AFE" w:rsidRPr="00956E02" w:rsidRDefault="00DB4A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82</w:t>
            </w:r>
          </w:p>
        </w:tc>
        <w:tc>
          <w:tcPr>
            <w:tcW w:w="1895" w:type="pct"/>
          </w:tcPr>
          <w:p w14:paraId="460E5027" w14:textId="1A9FFA2D" w:rsidR="00DB4AFE" w:rsidRPr="008A7777" w:rsidRDefault="00DB4A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Внедрение программ бесплатной вакцинации против гепатита B среди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2E25CBF9" w14:textId="661ED0BF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35500</w:t>
            </w:r>
          </w:p>
        </w:tc>
        <w:tc>
          <w:tcPr>
            <w:tcW w:w="267" w:type="pct"/>
            <w:vAlign w:val="center"/>
          </w:tcPr>
          <w:p w14:paraId="7B0EE732" w14:textId="718B8133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35500</w:t>
            </w:r>
          </w:p>
        </w:tc>
        <w:tc>
          <w:tcPr>
            <w:tcW w:w="295" w:type="pct"/>
            <w:gridSpan w:val="2"/>
            <w:vAlign w:val="center"/>
          </w:tcPr>
          <w:p w14:paraId="05C85DE8" w14:textId="1DDA076E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37500</w:t>
            </w:r>
          </w:p>
        </w:tc>
        <w:tc>
          <w:tcPr>
            <w:tcW w:w="300" w:type="pct"/>
            <w:vAlign w:val="center"/>
          </w:tcPr>
          <w:p w14:paraId="72C740C1" w14:textId="5E4A919C" w:rsidR="00DB4AFE" w:rsidRPr="00956E02" w:rsidRDefault="00DB4AFE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37500</w:t>
            </w:r>
          </w:p>
        </w:tc>
        <w:tc>
          <w:tcPr>
            <w:tcW w:w="292" w:type="pct"/>
            <w:gridSpan w:val="3"/>
            <w:vAlign w:val="center"/>
          </w:tcPr>
          <w:p w14:paraId="610C2426" w14:textId="5FCF0C7B" w:rsidR="00DB4AFE" w:rsidRPr="00956E02" w:rsidRDefault="00DB4AFE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40000</w:t>
            </w:r>
          </w:p>
        </w:tc>
        <w:tc>
          <w:tcPr>
            <w:tcW w:w="737" w:type="pct"/>
            <w:vAlign w:val="center"/>
          </w:tcPr>
          <w:p w14:paraId="29D39F58" w14:textId="649B7B39" w:rsidR="00DB4AFE" w:rsidRPr="00956E02" w:rsidRDefault="00DB4A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E4A5429" w14:textId="2AB8066F" w:rsidR="00DB4AFE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t>Партнеры</w:t>
            </w:r>
            <w:r>
              <w:rPr>
                <w:rFonts w:ascii="Times New Roman Tj" w:hAnsi="Times New Roman Tj"/>
                <w:lang w:val="tg-Cyrl-TJ"/>
              </w:rPr>
              <w:t xml:space="preserve"> по развитию</w:t>
            </w:r>
            <w:r w:rsidRPr="000D7696">
              <w:rPr>
                <w:rFonts w:ascii="Times New Roman Tj" w:hAnsi="Times New Roman Tj"/>
                <w:lang w:val="tg-Cyrl-TJ"/>
              </w:rPr>
              <w:t xml:space="preserve"> и бюджетные средства</w:t>
            </w:r>
          </w:p>
        </w:tc>
      </w:tr>
      <w:tr w:rsidR="00602CE0" w:rsidRPr="00D27052" w14:paraId="06A50E58" w14:textId="548B7206" w:rsidTr="00B7087F">
        <w:tc>
          <w:tcPr>
            <w:tcW w:w="150" w:type="pct"/>
            <w:vAlign w:val="center"/>
          </w:tcPr>
          <w:p w14:paraId="5D146047" w14:textId="334ACEFC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83</w:t>
            </w:r>
          </w:p>
        </w:tc>
        <w:tc>
          <w:tcPr>
            <w:tcW w:w="1895" w:type="pct"/>
          </w:tcPr>
          <w:p w14:paraId="05DB0EDE" w14:textId="401FA16D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Внедрение бесплатного скрининга и вакцинации от вируса папилломы человека среди женщин, живущих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в возрасте от 30 до 49 лет</w:t>
            </w:r>
          </w:p>
        </w:tc>
        <w:tc>
          <w:tcPr>
            <w:tcW w:w="313" w:type="pct"/>
            <w:gridSpan w:val="2"/>
            <w:vAlign w:val="center"/>
          </w:tcPr>
          <w:p w14:paraId="3FD60103" w14:textId="3BB97F97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90500</w:t>
            </w:r>
          </w:p>
        </w:tc>
        <w:tc>
          <w:tcPr>
            <w:tcW w:w="267" w:type="pct"/>
            <w:vAlign w:val="center"/>
          </w:tcPr>
          <w:p w14:paraId="0FF1A9EF" w14:textId="4FD43245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105500</w:t>
            </w:r>
          </w:p>
        </w:tc>
        <w:tc>
          <w:tcPr>
            <w:tcW w:w="295" w:type="pct"/>
            <w:gridSpan w:val="2"/>
            <w:vAlign w:val="center"/>
          </w:tcPr>
          <w:p w14:paraId="4510E122" w14:textId="0C015CC3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120500</w:t>
            </w:r>
          </w:p>
        </w:tc>
        <w:tc>
          <w:tcPr>
            <w:tcW w:w="300" w:type="pct"/>
            <w:vAlign w:val="center"/>
          </w:tcPr>
          <w:p w14:paraId="3399AEBE" w14:textId="44F9E5DB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135500</w:t>
            </w:r>
          </w:p>
        </w:tc>
        <w:tc>
          <w:tcPr>
            <w:tcW w:w="292" w:type="pct"/>
            <w:gridSpan w:val="3"/>
            <w:vAlign w:val="center"/>
          </w:tcPr>
          <w:p w14:paraId="29D17D40" w14:textId="4332C88A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737" w:type="pct"/>
            <w:vAlign w:val="center"/>
          </w:tcPr>
          <w:p w14:paraId="64BECC00" w14:textId="2EE62DE6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4A234D0" w14:textId="3AB4BDF7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t>Партнеры</w:t>
            </w:r>
            <w:r>
              <w:rPr>
                <w:rFonts w:ascii="Times New Roman Tj" w:hAnsi="Times New Roman Tj"/>
                <w:lang w:val="tg-Cyrl-TJ"/>
              </w:rPr>
              <w:t xml:space="preserve"> по развитию</w:t>
            </w:r>
            <w:r w:rsidRPr="000D7696">
              <w:rPr>
                <w:rFonts w:ascii="Times New Roman Tj" w:hAnsi="Times New Roman Tj"/>
                <w:lang w:val="tg-Cyrl-TJ"/>
              </w:rPr>
              <w:t xml:space="preserve"> и бюджетные средства</w:t>
            </w:r>
          </w:p>
        </w:tc>
      </w:tr>
      <w:tr w:rsidR="00602CE0" w:rsidRPr="00D27052" w14:paraId="25DF4E43" w14:textId="5DD0C0DD" w:rsidTr="00B7087F">
        <w:tc>
          <w:tcPr>
            <w:tcW w:w="150" w:type="pct"/>
            <w:vAlign w:val="center"/>
          </w:tcPr>
          <w:p w14:paraId="6F2C9485" w14:textId="2F6B07FC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84</w:t>
            </w:r>
          </w:p>
        </w:tc>
        <w:tc>
          <w:tcPr>
            <w:tcW w:w="1895" w:type="pct"/>
          </w:tcPr>
          <w:p w14:paraId="7CE1361D" w14:textId="1AB44A4F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Внедрение бесплатного обследования (скрининг) на рака шейки матки и внедрение бесплатного лечени</w:t>
            </w:r>
            <w:r>
              <w:rPr>
                <w:rFonts w:ascii="Times New Roman Tj" w:hAnsi="Times New Roman Tj"/>
                <w:lang w:val="ru-RU"/>
              </w:rPr>
              <w:t>я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предраковых заболеваний женщин, живущих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согласно рекомендациям В</w:t>
            </w:r>
            <w:r>
              <w:rPr>
                <w:rFonts w:ascii="Times New Roman Tj" w:hAnsi="Times New Roman Tj"/>
                <w:lang w:val="ru-RU"/>
              </w:rPr>
              <w:t>семирной организации здравоохранения</w:t>
            </w:r>
          </w:p>
        </w:tc>
        <w:tc>
          <w:tcPr>
            <w:tcW w:w="313" w:type="pct"/>
            <w:gridSpan w:val="2"/>
            <w:vAlign w:val="center"/>
          </w:tcPr>
          <w:p w14:paraId="66E5E607" w14:textId="280A50BE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400000</w:t>
            </w:r>
          </w:p>
        </w:tc>
        <w:tc>
          <w:tcPr>
            <w:tcW w:w="267" w:type="pct"/>
            <w:vAlign w:val="center"/>
          </w:tcPr>
          <w:p w14:paraId="1CB67F2D" w14:textId="57CD923C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450000</w:t>
            </w:r>
          </w:p>
        </w:tc>
        <w:tc>
          <w:tcPr>
            <w:tcW w:w="295" w:type="pct"/>
            <w:gridSpan w:val="2"/>
            <w:vAlign w:val="center"/>
          </w:tcPr>
          <w:p w14:paraId="203992A7" w14:textId="5266C4F0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500000</w:t>
            </w:r>
          </w:p>
        </w:tc>
        <w:tc>
          <w:tcPr>
            <w:tcW w:w="300" w:type="pct"/>
            <w:vAlign w:val="center"/>
          </w:tcPr>
          <w:p w14:paraId="5BBBD813" w14:textId="0B1F0D98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500000</w:t>
            </w:r>
          </w:p>
        </w:tc>
        <w:tc>
          <w:tcPr>
            <w:tcW w:w="292" w:type="pct"/>
            <w:gridSpan w:val="3"/>
            <w:vAlign w:val="center"/>
          </w:tcPr>
          <w:p w14:paraId="505D2EB6" w14:textId="16774176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530000</w:t>
            </w:r>
          </w:p>
        </w:tc>
        <w:tc>
          <w:tcPr>
            <w:tcW w:w="737" w:type="pct"/>
            <w:vAlign w:val="center"/>
          </w:tcPr>
          <w:p w14:paraId="21D5E5D8" w14:textId="34F624D6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C83CC0E" w14:textId="2289498B" w:rsidR="00602CE0" w:rsidRPr="00956E02" w:rsidRDefault="00602CE0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602CE0" w:rsidRPr="00D27052" w14:paraId="1103A85A" w14:textId="573812E5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1D39C4EB" w14:textId="22900ECC" w:rsidR="00602CE0" w:rsidRDefault="00602CE0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11.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СОЦИАЛЬНОЙ ПОДДЕРЖКИ Л</w:t>
            </w:r>
            <w:r w:rsidRPr="00D46136">
              <w:rPr>
                <w:rFonts w:ascii="Times New Roman Tj" w:hAnsi="Times New Roman Tj"/>
                <w:bCs/>
                <w:sz w:val="22"/>
                <w:lang w:val="ru-RU"/>
              </w:rPr>
              <w:t xml:space="preserve">ЮДЕЙ, ЖИВУЩИХ С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ВИРУСОМ ИММУНОДЕФИЦИТА ЧЕЛОВЕКА</w:t>
            </w:r>
          </w:p>
        </w:tc>
      </w:tr>
      <w:tr w:rsidR="00602CE0" w:rsidRPr="00D46136" w14:paraId="57F81A98" w14:textId="4C442A29" w:rsidTr="00B7087F">
        <w:tc>
          <w:tcPr>
            <w:tcW w:w="150" w:type="pct"/>
            <w:vAlign w:val="center"/>
          </w:tcPr>
          <w:p w14:paraId="24A4F2DF" w14:textId="783F6CCA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85</w:t>
            </w:r>
          </w:p>
        </w:tc>
        <w:tc>
          <w:tcPr>
            <w:tcW w:w="1895" w:type="pct"/>
          </w:tcPr>
          <w:p w14:paraId="545E2CC8" w14:textId="36D4AB0A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Обеспечение правовой и социальной защиты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включая детей до 16-ти лет и членов семей на основе анализа системы социального обеспечения</w:t>
            </w:r>
          </w:p>
        </w:tc>
        <w:tc>
          <w:tcPr>
            <w:tcW w:w="313" w:type="pct"/>
            <w:gridSpan w:val="2"/>
            <w:vAlign w:val="center"/>
          </w:tcPr>
          <w:p w14:paraId="3BE8D550" w14:textId="4D1EEAAC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4998000</w:t>
            </w:r>
          </w:p>
        </w:tc>
        <w:tc>
          <w:tcPr>
            <w:tcW w:w="267" w:type="pct"/>
            <w:vAlign w:val="center"/>
          </w:tcPr>
          <w:p w14:paraId="6E4C440A" w14:textId="2922C4C0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5304000</w:t>
            </w:r>
          </w:p>
        </w:tc>
        <w:tc>
          <w:tcPr>
            <w:tcW w:w="295" w:type="pct"/>
            <w:gridSpan w:val="2"/>
            <w:vAlign w:val="center"/>
          </w:tcPr>
          <w:p w14:paraId="7EDB15A3" w14:textId="5669A13B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5728800</w:t>
            </w:r>
          </w:p>
        </w:tc>
        <w:tc>
          <w:tcPr>
            <w:tcW w:w="300" w:type="pct"/>
            <w:vAlign w:val="center"/>
          </w:tcPr>
          <w:p w14:paraId="35D9FE89" w14:textId="1DDA274D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5816000</w:t>
            </w:r>
          </w:p>
        </w:tc>
        <w:tc>
          <w:tcPr>
            <w:tcW w:w="271" w:type="pct"/>
            <w:gridSpan w:val="2"/>
            <w:vAlign w:val="center"/>
          </w:tcPr>
          <w:p w14:paraId="07068C0A" w14:textId="28BC7F86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6000000</w:t>
            </w:r>
          </w:p>
        </w:tc>
        <w:tc>
          <w:tcPr>
            <w:tcW w:w="758" w:type="pct"/>
            <w:gridSpan w:val="2"/>
            <w:vAlign w:val="center"/>
          </w:tcPr>
          <w:p w14:paraId="21370CF0" w14:textId="343EEF70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финансов Республики Таджикистан,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E1248F9" w14:textId="50ABF75F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Бюджетные средства</w:t>
            </w:r>
          </w:p>
        </w:tc>
      </w:tr>
      <w:tr w:rsidR="00602CE0" w:rsidRPr="00D27052" w14:paraId="3E472B90" w14:textId="4E866FBE" w:rsidTr="00B7087F">
        <w:tc>
          <w:tcPr>
            <w:tcW w:w="150" w:type="pct"/>
            <w:vAlign w:val="center"/>
          </w:tcPr>
          <w:p w14:paraId="6E974889" w14:textId="34794212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86</w:t>
            </w:r>
          </w:p>
        </w:tc>
        <w:tc>
          <w:tcPr>
            <w:tcW w:w="1895" w:type="pct"/>
          </w:tcPr>
          <w:p w14:paraId="64211707" w14:textId="67060FC1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Разработка справочника о правах пациента на охрану здоровья, социальную защиту и информации о существующих услугах</w:t>
            </w:r>
          </w:p>
        </w:tc>
        <w:tc>
          <w:tcPr>
            <w:tcW w:w="313" w:type="pct"/>
            <w:gridSpan w:val="2"/>
            <w:vAlign w:val="center"/>
          </w:tcPr>
          <w:p w14:paraId="647D5144" w14:textId="69E21CCC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vAlign w:val="center"/>
          </w:tcPr>
          <w:p w14:paraId="36A382DB" w14:textId="77777777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214500</w:t>
            </w:r>
          </w:p>
        </w:tc>
        <w:tc>
          <w:tcPr>
            <w:tcW w:w="295" w:type="pct"/>
            <w:gridSpan w:val="2"/>
            <w:vAlign w:val="center"/>
          </w:tcPr>
          <w:p w14:paraId="39DFEDA4" w14:textId="58D9D6C1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5EAC7D80" w14:textId="3810A033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A5777EF" w14:textId="70DEA88E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28A0DCE6" w14:textId="6D74651D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679AC76" w14:textId="11AE97AD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t>Партнеры</w:t>
            </w:r>
            <w:r>
              <w:rPr>
                <w:rFonts w:ascii="Times New Roman Tj" w:hAnsi="Times New Roman Tj"/>
                <w:lang w:val="tg-Cyrl-TJ"/>
              </w:rPr>
              <w:t xml:space="preserve"> по развитию</w:t>
            </w:r>
            <w:r w:rsidRPr="000D7696">
              <w:rPr>
                <w:rFonts w:ascii="Times New Roman Tj" w:hAnsi="Times New Roman Tj"/>
                <w:lang w:val="tg-Cyrl-TJ"/>
              </w:rPr>
              <w:t xml:space="preserve"> и бюджетные средства</w:t>
            </w:r>
          </w:p>
        </w:tc>
      </w:tr>
      <w:tr w:rsidR="00602CE0" w:rsidRPr="00D27052" w14:paraId="15FBE033" w14:textId="54D9D593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43E356C6" w14:textId="3AD17A60" w:rsidR="00602CE0" w:rsidRDefault="00602CE0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12.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СТАЦИОНАРНОЙ ПОМОЩИ, ВКЛЮЧАЯ ПАЛЛИАТИВНУЮ ПОМОЩЬ</w:t>
            </w:r>
          </w:p>
        </w:tc>
      </w:tr>
      <w:tr w:rsidR="00602CE0" w:rsidRPr="00D27052" w14:paraId="04C99B74" w14:textId="0384B2C4" w:rsidTr="00B7087F">
        <w:trPr>
          <w:trHeight w:val="406"/>
        </w:trPr>
        <w:tc>
          <w:tcPr>
            <w:tcW w:w="150" w:type="pct"/>
            <w:vAlign w:val="center"/>
          </w:tcPr>
          <w:p w14:paraId="796FCA6E" w14:textId="344A367E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87</w:t>
            </w:r>
          </w:p>
        </w:tc>
        <w:tc>
          <w:tcPr>
            <w:tcW w:w="1895" w:type="pct"/>
          </w:tcPr>
          <w:p w14:paraId="7AD4C650" w14:textId="28DDC482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Развитие системы паллиативной помощи для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обучение, уход, поддержка и обеспечение необходимыми материалами и препаратами</w:t>
            </w:r>
          </w:p>
        </w:tc>
        <w:tc>
          <w:tcPr>
            <w:tcW w:w="313" w:type="pct"/>
            <w:gridSpan w:val="2"/>
            <w:vAlign w:val="center"/>
          </w:tcPr>
          <w:p w14:paraId="4FC8D755" w14:textId="47CFCBEA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150000</w:t>
            </w:r>
          </w:p>
        </w:tc>
        <w:tc>
          <w:tcPr>
            <w:tcW w:w="267" w:type="pct"/>
            <w:vAlign w:val="center"/>
          </w:tcPr>
          <w:p w14:paraId="66F9C3D9" w14:textId="594DF061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165000</w:t>
            </w:r>
          </w:p>
        </w:tc>
        <w:tc>
          <w:tcPr>
            <w:tcW w:w="295" w:type="pct"/>
            <w:gridSpan w:val="2"/>
            <w:vAlign w:val="center"/>
          </w:tcPr>
          <w:p w14:paraId="16DB5239" w14:textId="41660647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170000</w:t>
            </w:r>
          </w:p>
        </w:tc>
        <w:tc>
          <w:tcPr>
            <w:tcW w:w="300" w:type="pct"/>
            <w:vAlign w:val="center"/>
          </w:tcPr>
          <w:p w14:paraId="76EE07E1" w14:textId="134308DB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175000</w:t>
            </w:r>
          </w:p>
        </w:tc>
        <w:tc>
          <w:tcPr>
            <w:tcW w:w="271" w:type="pct"/>
            <w:gridSpan w:val="2"/>
            <w:vAlign w:val="center"/>
          </w:tcPr>
          <w:p w14:paraId="24B14544" w14:textId="53124198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180000</w:t>
            </w:r>
          </w:p>
        </w:tc>
        <w:tc>
          <w:tcPr>
            <w:tcW w:w="758" w:type="pct"/>
            <w:gridSpan w:val="2"/>
            <w:vAlign w:val="center"/>
          </w:tcPr>
          <w:p w14:paraId="3FBB055D" w14:textId="750EFAAD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4CAAB99" w14:textId="6391B62A" w:rsidR="00602CE0" w:rsidRPr="00956E02" w:rsidRDefault="00602CE0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E43DED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E43DED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602CE0" w:rsidRPr="00D27052" w14:paraId="38E9E2D3" w14:textId="3E25CE5F" w:rsidTr="00B7087F">
        <w:tc>
          <w:tcPr>
            <w:tcW w:w="150" w:type="pct"/>
            <w:vAlign w:val="center"/>
          </w:tcPr>
          <w:p w14:paraId="6BBFA6F0" w14:textId="4959BE34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88</w:t>
            </w:r>
          </w:p>
        </w:tc>
        <w:tc>
          <w:tcPr>
            <w:tcW w:w="1895" w:type="pct"/>
          </w:tcPr>
          <w:p w14:paraId="455D5C60" w14:textId="2D48688A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Обеспечение лечения для купирования боли у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получающих паллиативную помощь, и поддержки питанием в стационаре</w:t>
            </w:r>
          </w:p>
        </w:tc>
        <w:tc>
          <w:tcPr>
            <w:tcW w:w="313" w:type="pct"/>
            <w:gridSpan w:val="2"/>
            <w:vAlign w:val="center"/>
          </w:tcPr>
          <w:p w14:paraId="29ADA14C" w14:textId="43BBD527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100000</w:t>
            </w:r>
          </w:p>
        </w:tc>
        <w:tc>
          <w:tcPr>
            <w:tcW w:w="267" w:type="pct"/>
            <w:vAlign w:val="center"/>
          </w:tcPr>
          <w:p w14:paraId="0511B2F6" w14:textId="32EBD061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110000</w:t>
            </w:r>
          </w:p>
        </w:tc>
        <w:tc>
          <w:tcPr>
            <w:tcW w:w="295" w:type="pct"/>
            <w:gridSpan w:val="2"/>
            <w:vAlign w:val="center"/>
          </w:tcPr>
          <w:p w14:paraId="130B2C63" w14:textId="472EE62A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120000</w:t>
            </w:r>
          </w:p>
        </w:tc>
        <w:tc>
          <w:tcPr>
            <w:tcW w:w="300" w:type="pct"/>
            <w:vAlign w:val="center"/>
          </w:tcPr>
          <w:p w14:paraId="2EB27B1A" w14:textId="58725CA7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125000</w:t>
            </w:r>
          </w:p>
        </w:tc>
        <w:tc>
          <w:tcPr>
            <w:tcW w:w="271" w:type="pct"/>
            <w:gridSpan w:val="2"/>
            <w:vAlign w:val="center"/>
          </w:tcPr>
          <w:p w14:paraId="10296393" w14:textId="1A492F5E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130000</w:t>
            </w:r>
          </w:p>
        </w:tc>
        <w:tc>
          <w:tcPr>
            <w:tcW w:w="758" w:type="pct"/>
            <w:gridSpan w:val="2"/>
            <w:vAlign w:val="center"/>
          </w:tcPr>
          <w:p w14:paraId="1EDDAAB0" w14:textId="36BFBEFF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B6AD86B" w14:textId="57DAD31E" w:rsidR="00602CE0" w:rsidRPr="00956E02" w:rsidRDefault="00602CE0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E43DED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E43DED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602CE0" w:rsidRPr="00D27052" w14:paraId="0F4E6988" w14:textId="5CFD6CC4" w:rsidTr="00B7087F">
        <w:trPr>
          <w:trHeight w:val="96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01428AA0" w14:textId="4908E7C5" w:rsidR="00602CE0" w:rsidRDefault="00602CE0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13.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ЗАКУПОК И ПРОГНОЗИРОВАНИЯ НЕОБХОДИМЫХ ПРЕПАРАТОВ</w:t>
            </w:r>
          </w:p>
        </w:tc>
      </w:tr>
      <w:tr w:rsidR="00602CE0" w:rsidRPr="00D27052" w14:paraId="0FF6AD6A" w14:textId="70CCD36B" w:rsidTr="00B7087F">
        <w:trPr>
          <w:trHeight w:val="1759"/>
        </w:trPr>
        <w:tc>
          <w:tcPr>
            <w:tcW w:w="150" w:type="pct"/>
            <w:vAlign w:val="center"/>
          </w:tcPr>
          <w:p w14:paraId="67983391" w14:textId="108D3571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89</w:t>
            </w:r>
          </w:p>
        </w:tc>
        <w:tc>
          <w:tcPr>
            <w:tcW w:w="1895" w:type="pct"/>
          </w:tcPr>
          <w:p w14:paraId="4E334AF7" w14:textId="73C9C7ED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Поддержка развития и функционирования национальной системы прогнозирования и PSM для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F44161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F44161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F44161">
              <w:rPr>
                <w:rFonts w:ascii="Times New Roman Tj" w:hAnsi="Times New Roman Tj"/>
                <w:bCs/>
                <w:sz w:val="28"/>
                <w:szCs w:val="28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препаратов, тестовых наборов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человека(для детей)</w:t>
            </w:r>
          </w:p>
        </w:tc>
        <w:tc>
          <w:tcPr>
            <w:tcW w:w="313" w:type="pct"/>
            <w:gridSpan w:val="2"/>
            <w:vAlign w:val="center"/>
          </w:tcPr>
          <w:p w14:paraId="20CFC74A" w14:textId="6F93F116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1200000</w:t>
            </w:r>
          </w:p>
        </w:tc>
        <w:tc>
          <w:tcPr>
            <w:tcW w:w="267" w:type="pct"/>
            <w:vAlign w:val="center"/>
          </w:tcPr>
          <w:p w14:paraId="5E1D2864" w14:textId="7D96CDE8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880000</w:t>
            </w:r>
          </w:p>
        </w:tc>
        <w:tc>
          <w:tcPr>
            <w:tcW w:w="295" w:type="pct"/>
            <w:gridSpan w:val="2"/>
            <w:vAlign w:val="center"/>
          </w:tcPr>
          <w:p w14:paraId="1FA35B3F" w14:textId="74F5BF84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860000</w:t>
            </w:r>
          </w:p>
        </w:tc>
        <w:tc>
          <w:tcPr>
            <w:tcW w:w="300" w:type="pct"/>
            <w:vAlign w:val="center"/>
          </w:tcPr>
          <w:p w14:paraId="58F04E56" w14:textId="13E43A6C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850000</w:t>
            </w:r>
          </w:p>
        </w:tc>
        <w:tc>
          <w:tcPr>
            <w:tcW w:w="271" w:type="pct"/>
            <w:gridSpan w:val="2"/>
            <w:vAlign w:val="center"/>
          </w:tcPr>
          <w:p w14:paraId="15FA19E7" w14:textId="21EAD3A5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lang w:val="tg-Cyrl-TJ"/>
              </w:rPr>
              <w:t>880000</w:t>
            </w:r>
          </w:p>
        </w:tc>
        <w:tc>
          <w:tcPr>
            <w:tcW w:w="758" w:type="pct"/>
            <w:gridSpan w:val="2"/>
            <w:vAlign w:val="center"/>
          </w:tcPr>
          <w:p w14:paraId="36C07288" w14:textId="6000A0A0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CD7B205" w14:textId="7AA6959C" w:rsidR="00602CE0" w:rsidRPr="00956E02" w:rsidRDefault="00BC214C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602CE0" w:rsidRPr="00D27052" w14:paraId="6F77E46B" w14:textId="79D562D3" w:rsidTr="00B7087F">
        <w:tc>
          <w:tcPr>
            <w:tcW w:w="5000" w:type="pct"/>
            <w:gridSpan w:val="14"/>
            <w:shd w:val="clear" w:color="auto" w:fill="auto"/>
            <w:vAlign w:val="center"/>
          </w:tcPr>
          <w:p w14:paraId="0A3D1FFB" w14:textId="0F1E0BD4" w:rsidR="00602CE0" w:rsidRDefault="00602CE0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14.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МОНИТОРИНГ И ОЦЕНКА ПРОВЕДЕНИЯ А</w:t>
            </w:r>
            <w:r w:rsidRPr="00D46136">
              <w:rPr>
                <w:rFonts w:ascii="Times New Roman Tj" w:hAnsi="Times New Roman Tj"/>
                <w:bCs/>
                <w:sz w:val="22"/>
                <w:lang w:val="ru-RU"/>
              </w:rPr>
              <w:t>НТИРЕТРОВИРУСНОЙ ТЕРАПИИ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, ПРОФИЛАКТИКИ И ЛЕЧЕНИЕ ОППОРТУНИСТИЧЕСКИХ ИНФЕКЦИЙ</w:t>
            </w:r>
          </w:p>
        </w:tc>
      </w:tr>
      <w:tr w:rsidR="00602CE0" w:rsidRPr="00D27052" w14:paraId="5A04645F" w14:textId="6600A63D" w:rsidTr="00B7087F">
        <w:tc>
          <w:tcPr>
            <w:tcW w:w="150" w:type="pct"/>
            <w:vAlign w:val="center"/>
          </w:tcPr>
          <w:p w14:paraId="36AE7CC1" w14:textId="2435AC1F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90</w:t>
            </w:r>
          </w:p>
        </w:tc>
        <w:tc>
          <w:tcPr>
            <w:tcW w:w="1895" w:type="pct"/>
          </w:tcPr>
          <w:p w14:paraId="6582D3EE" w14:textId="6A352A8B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Регулярный мониторинг и оценка проведения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F44161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F44161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>, ведения пациентов с оппортунистическими инфекциями, а также обучения на рабочем месте специалистов центров синдрома приобретенного иммунодефицита</w:t>
            </w:r>
          </w:p>
        </w:tc>
        <w:tc>
          <w:tcPr>
            <w:tcW w:w="313" w:type="pct"/>
            <w:gridSpan w:val="2"/>
            <w:vAlign w:val="center"/>
          </w:tcPr>
          <w:p w14:paraId="6709436D" w14:textId="602C9654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250000</w:t>
            </w:r>
          </w:p>
        </w:tc>
        <w:tc>
          <w:tcPr>
            <w:tcW w:w="267" w:type="pct"/>
            <w:vAlign w:val="center"/>
          </w:tcPr>
          <w:p w14:paraId="696C9100" w14:textId="00DD259A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250000</w:t>
            </w:r>
          </w:p>
        </w:tc>
        <w:tc>
          <w:tcPr>
            <w:tcW w:w="295" w:type="pct"/>
            <w:gridSpan w:val="2"/>
            <w:vAlign w:val="center"/>
          </w:tcPr>
          <w:p w14:paraId="05039621" w14:textId="7B19F64A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250000</w:t>
            </w:r>
          </w:p>
        </w:tc>
        <w:tc>
          <w:tcPr>
            <w:tcW w:w="300" w:type="pct"/>
            <w:vAlign w:val="center"/>
          </w:tcPr>
          <w:p w14:paraId="75A31D64" w14:textId="51F7FEA4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250000</w:t>
            </w:r>
          </w:p>
        </w:tc>
        <w:tc>
          <w:tcPr>
            <w:tcW w:w="271" w:type="pct"/>
            <w:gridSpan w:val="2"/>
            <w:vAlign w:val="center"/>
          </w:tcPr>
          <w:p w14:paraId="0DAB8862" w14:textId="51A52F69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2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2"/>
                <w:lang w:val="ru-RU"/>
              </w:rPr>
              <w:t>250000</w:t>
            </w:r>
          </w:p>
        </w:tc>
        <w:tc>
          <w:tcPr>
            <w:tcW w:w="758" w:type="pct"/>
            <w:gridSpan w:val="2"/>
            <w:vAlign w:val="center"/>
          </w:tcPr>
          <w:p w14:paraId="089BBF3E" w14:textId="697FB839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1F66BFE" w14:textId="5300D99C" w:rsidR="00602CE0" w:rsidRPr="00956E02" w:rsidRDefault="00BC214C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602CE0" w:rsidRPr="00956E02" w14:paraId="05646A17" w14:textId="2599D674" w:rsidTr="00B7087F">
        <w:trPr>
          <w:trHeight w:val="187"/>
        </w:trPr>
        <w:tc>
          <w:tcPr>
            <w:tcW w:w="150" w:type="pct"/>
            <w:shd w:val="clear" w:color="auto" w:fill="auto"/>
            <w:vAlign w:val="center"/>
          </w:tcPr>
          <w:p w14:paraId="7277A02E" w14:textId="77777777" w:rsidR="00602CE0" w:rsidRPr="00956E02" w:rsidRDefault="00602CE0" w:rsidP="004A1015">
            <w:pPr>
              <w:jc w:val="center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1895" w:type="pct"/>
            <w:shd w:val="clear" w:color="auto" w:fill="auto"/>
            <w:vAlign w:val="center"/>
          </w:tcPr>
          <w:p w14:paraId="758B68D9" w14:textId="14AE0505" w:rsidR="00602CE0" w:rsidRPr="008A7777" w:rsidRDefault="00602CE0" w:rsidP="004A1015">
            <w:pPr>
              <w:jc w:val="both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 xml:space="preserve">                     </w:t>
            </w:r>
            <w:r w:rsidRPr="008A7777">
              <w:rPr>
                <w:rFonts w:ascii="Times New Roman Tj" w:hAnsi="Times New Roman Tj"/>
                <w:lang w:val="ru-RU"/>
              </w:rPr>
              <w:t>Итого</w:t>
            </w:r>
          </w:p>
        </w:tc>
        <w:tc>
          <w:tcPr>
            <w:tcW w:w="313" w:type="pct"/>
            <w:gridSpan w:val="2"/>
            <w:shd w:val="clear" w:color="auto" w:fill="auto"/>
            <w:vAlign w:val="center"/>
          </w:tcPr>
          <w:p w14:paraId="004252F5" w14:textId="66C6B21A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color w:val="000000"/>
                <w:sz w:val="20"/>
                <w:szCs w:val="22"/>
                <w:lang w:val="ru-RU" w:eastAsia="ru-RU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26171976</w:t>
            </w:r>
          </w:p>
        </w:tc>
        <w:tc>
          <w:tcPr>
            <w:tcW w:w="267" w:type="pct"/>
            <w:shd w:val="clear" w:color="auto" w:fill="auto"/>
            <w:vAlign w:val="center"/>
          </w:tcPr>
          <w:p w14:paraId="0B7539E1" w14:textId="202C0D96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26339928</w:t>
            </w:r>
          </w:p>
        </w:tc>
        <w:tc>
          <w:tcPr>
            <w:tcW w:w="295" w:type="pct"/>
            <w:gridSpan w:val="2"/>
            <w:shd w:val="clear" w:color="auto" w:fill="auto"/>
            <w:vAlign w:val="center"/>
          </w:tcPr>
          <w:p w14:paraId="2B3A1B0C" w14:textId="2EF85A2D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28617920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6F2C66F3" w14:textId="3813C910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29593112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157673CD" w14:textId="4C1D162B" w:rsidR="00602CE0" w:rsidRPr="00956E02" w:rsidRDefault="00602CE0" w:rsidP="004A1015">
            <w:pPr>
              <w:ind w:left="-107" w:right="-109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30529000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7C45308C" w14:textId="77777777" w:rsidR="00602CE0" w:rsidRPr="00956E02" w:rsidRDefault="00602CE0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751" w:type="pct"/>
            <w:gridSpan w:val="2"/>
          </w:tcPr>
          <w:p w14:paraId="19C4D831" w14:textId="77777777" w:rsidR="00602CE0" w:rsidRPr="00956E02" w:rsidRDefault="00602CE0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</w:tr>
      <w:tr w:rsidR="00602CE0" w:rsidRPr="00DB4272" w14:paraId="78630270" w14:textId="2FA67E2F" w:rsidTr="00B7087F">
        <w:trPr>
          <w:cantSplit/>
          <w:trHeight w:val="293"/>
        </w:trPr>
        <w:tc>
          <w:tcPr>
            <w:tcW w:w="5000" w:type="pct"/>
            <w:gridSpan w:val="14"/>
            <w:tcBorders>
              <w:bottom w:val="single" w:sz="4" w:space="0" w:color="auto"/>
            </w:tcBorders>
            <w:vAlign w:val="center"/>
          </w:tcPr>
          <w:p w14:paraId="21439543" w14:textId="79A7523B" w:rsidR="00602CE0" w:rsidRDefault="00602CE0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15.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СНИЖЕНИЕ СЛУЧАЕВ ПЕРЕДАЧИ ВИРУСА ИММУНОДЕФИЦИТА ЧЕЛОВЕКА ОТ МАТЕРИ К РЕБЕНКУ И СОЗДАНИЕ УСЛОВИЙ ДЛЯ ЭЛИМИНАЦИИ «ВЕРТИКАЛЬНОГО» ПУТИ ПЕРЕДАЧИ ВИРУСА ИММУНОДЕФИЦИТА ЧЕЛОВЕКА</w:t>
            </w:r>
          </w:p>
        </w:tc>
      </w:tr>
      <w:tr w:rsidR="00602CE0" w:rsidRPr="00D27052" w14:paraId="71BF68BD" w14:textId="38C1EA0E" w:rsidTr="00B7087F">
        <w:tc>
          <w:tcPr>
            <w:tcW w:w="150" w:type="pct"/>
            <w:vAlign w:val="center"/>
          </w:tcPr>
          <w:p w14:paraId="0F5068F1" w14:textId="6B3AC80E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91</w:t>
            </w:r>
          </w:p>
        </w:tc>
        <w:tc>
          <w:tcPr>
            <w:tcW w:w="1895" w:type="pct"/>
          </w:tcPr>
          <w:p w14:paraId="2E072C6E" w14:textId="4BAD8F00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Закупка экспресс и </w:t>
            </w:r>
            <w:r w:rsidRPr="007940C3">
              <w:rPr>
                <w:rFonts w:ascii="Times New Roman Tj" w:hAnsi="Times New Roman Tj"/>
                <w:bCs/>
                <w:lang w:val="tg-Cyrl-TJ"/>
              </w:rPr>
              <w:t>иммунофермент</w:t>
            </w:r>
            <w:r>
              <w:rPr>
                <w:rFonts w:ascii="Times New Roman Tj" w:hAnsi="Times New Roman Tj"/>
                <w:bCs/>
                <w:lang w:val="tg-Cyrl-TJ"/>
              </w:rPr>
              <w:t>ного анализа</w:t>
            </w:r>
            <w:r w:rsidRPr="008A7777">
              <w:rPr>
                <w:rFonts w:ascii="Times New Roman Tj" w:hAnsi="Times New Roman Tj"/>
                <w:lang w:val="ru-RU"/>
              </w:rPr>
              <w:t xml:space="preserve"> тестов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 для беременных женщин и тестовых наборов для ранней диагностики у младенцев</w:t>
            </w:r>
          </w:p>
        </w:tc>
        <w:tc>
          <w:tcPr>
            <w:tcW w:w="313" w:type="pct"/>
            <w:gridSpan w:val="2"/>
            <w:vAlign w:val="center"/>
          </w:tcPr>
          <w:p w14:paraId="64405445" w14:textId="6E9D0142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3500000</w:t>
            </w:r>
          </w:p>
        </w:tc>
        <w:tc>
          <w:tcPr>
            <w:tcW w:w="267" w:type="pct"/>
            <w:vAlign w:val="center"/>
          </w:tcPr>
          <w:p w14:paraId="12EDD2E1" w14:textId="5881C76D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3776760</w:t>
            </w:r>
          </w:p>
        </w:tc>
        <w:tc>
          <w:tcPr>
            <w:tcW w:w="295" w:type="pct"/>
            <w:gridSpan w:val="2"/>
            <w:vAlign w:val="center"/>
          </w:tcPr>
          <w:p w14:paraId="48BFC639" w14:textId="142DE213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3861000</w:t>
            </w:r>
          </w:p>
        </w:tc>
        <w:tc>
          <w:tcPr>
            <w:tcW w:w="300" w:type="pct"/>
            <w:vAlign w:val="center"/>
          </w:tcPr>
          <w:p w14:paraId="0024534D" w14:textId="139D9218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3940000</w:t>
            </w:r>
          </w:p>
        </w:tc>
        <w:tc>
          <w:tcPr>
            <w:tcW w:w="271" w:type="pct"/>
            <w:gridSpan w:val="2"/>
            <w:vAlign w:val="center"/>
          </w:tcPr>
          <w:p w14:paraId="0C9C553E" w14:textId="0853051A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4000000</w:t>
            </w:r>
          </w:p>
        </w:tc>
        <w:tc>
          <w:tcPr>
            <w:tcW w:w="758" w:type="pct"/>
            <w:gridSpan w:val="2"/>
            <w:vAlign w:val="center"/>
          </w:tcPr>
          <w:p w14:paraId="647EDBB4" w14:textId="63CB53D9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23CF634" w14:textId="2DF300C7" w:rsidR="00602CE0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602CE0" w:rsidRPr="00D27052" w14:paraId="748DFEB9" w14:textId="77BDD791" w:rsidTr="00B7087F">
        <w:tc>
          <w:tcPr>
            <w:tcW w:w="150" w:type="pct"/>
            <w:vAlign w:val="center"/>
          </w:tcPr>
          <w:p w14:paraId="371263B2" w14:textId="79CBC037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92</w:t>
            </w:r>
          </w:p>
        </w:tc>
        <w:tc>
          <w:tcPr>
            <w:tcW w:w="1895" w:type="pct"/>
          </w:tcPr>
          <w:p w14:paraId="5721FBD7" w14:textId="552E6A4B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Закупка соответствующих продуктов для альтернативного вскармливания младенцев,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рожденных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положительными матерями и проведение регулярного мониторинга выделения социального пособия детям, живущим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4DC75793" w14:textId="37AF6F36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lastRenderedPageBreak/>
              <w:t>1250000</w:t>
            </w:r>
          </w:p>
        </w:tc>
        <w:tc>
          <w:tcPr>
            <w:tcW w:w="267" w:type="pct"/>
            <w:vAlign w:val="center"/>
          </w:tcPr>
          <w:p w14:paraId="73776E87" w14:textId="18823899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1350000</w:t>
            </w:r>
          </w:p>
        </w:tc>
        <w:tc>
          <w:tcPr>
            <w:tcW w:w="295" w:type="pct"/>
            <w:gridSpan w:val="2"/>
            <w:vAlign w:val="center"/>
          </w:tcPr>
          <w:p w14:paraId="47D81FDD" w14:textId="6BC43760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1450000</w:t>
            </w:r>
          </w:p>
        </w:tc>
        <w:tc>
          <w:tcPr>
            <w:tcW w:w="300" w:type="pct"/>
            <w:vAlign w:val="center"/>
          </w:tcPr>
          <w:p w14:paraId="494B2DA3" w14:textId="05E38816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1550000</w:t>
            </w:r>
          </w:p>
        </w:tc>
        <w:tc>
          <w:tcPr>
            <w:tcW w:w="271" w:type="pct"/>
            <w:gridSpan w:val="2"/>
            <w:vAlign w:val="center"/>
          </w:tcPr>
          <w:p w14:paraId="6422A393" w14:textId="64D8C11D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1650000</w:t>
            </w:r>
          </w:p>
        </w:tc>
        <w:tc>
          <w:tcPr>
            <w:tcW w:w="758" w:type="pct"/>
            <w:gridSpan w:val="2"/>
            <w:vAlign w:val="center"/>
          </w:tcPr>
          <w:p w14:paraId="1FEA24AF" w14:textId="0A5C9051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здравоохранения и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903DC19" w14:textId="5E719B6C" w:rsidR="00602CE0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lastRenderedPageBreak/>
              <w:t xml:space="preserve">Бюджетные средства и </w:t>
            </w:r>
            <w:r>
              <w:rPr>
                <w:rFonts w:ascii="Times New Roman Tj" w:hAnsi="Times New Roman Tj"/>
                <w:lang w:val="ru-RU"/>
              </w:rPr>
              <w:lastRenderedPageBreak/>
              <w:t>партнеры по развитию</w:t>
            </w:r>
          </w:p>
        </w:tc>
      </w:tr>
      <w:tr w:rsidR="00602CE0" w:rsidRPr="00D27052" w14:paraId="0496522D" w14:textId="341F96C1" w:rsidTr="00B7087F">
        <w:tc>
          <w:tcPr>
            <w:tcW w:w="150" w:type="pct"/>
            <w:vAlign w:val="center"/>
          </w:tcPr>
          <w:p w14:paraId="04764913" w14:textId="631E6C68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93</w:t>
            </w:r>
          </w:p>
        </w:tc>
        <w:tc>
          <w:tcPr>
            <w:tcW w:w="1895" w:type="pct"/>
          </w:tcPr>
          <w:p w14:paraId="06720568" w14:textId="58AF8AA8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одноразовых гинекологических наборов для всех женщин, живущих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включая посещающих антенатальные службы</w:t>
            </w:r>
          </w:p>
        </w:tc>
        <w:tc>
          <w:tcPr>
            <w:tcW w:w="313" w:type="pct"/>
            <w:gridSpan w:val="2"/>
            <w:vAlign w:val="center"/>
          </w:tcPr>
          <w:p w14:paraId="5F46268B" w14:textId="43D9D369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341250</w:t>
            </w:r>
          </w:p>
        </w:tc>
        <w:tc>
          <w:tcPr>
            <w:tcW w:w="267" w:type="pct"/>
            <w:vAlign w:val="center"/>
          </w:tcPr>
          <w:p w14:paraId="21419271" w14:textId="33C300C6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351000</w:t>
            </w:r>
          </w:p>
        </w:tc>
        <w:tc>
          <w:tcPr>
            <w:tcW w:w="295" w:type="pct"/>
            <w:gridSpan w:val="2"/>
            <w:vAlign w:val="center"/>
          </w:tcPr>
          <w:p w14:paraId="6B9BBAC3" w14:textId="659ADB0C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390000</w:t>
            </w:r>
          </w:p>
        </w:tc>
        <w:tc>
          <w:tcPr>
            <w:tcW w:w="300" w:type="pct"/>
            <w:vAlign w:val="center"/>
          </w:tcPr>
          <w:p w14:paraId="5058B024" w14:textId="1B7DB522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438750</w:t>
            </w:r>
          </w:p>
        </w:tc>
        <w:tc>
          <w:tcPr>
            <w:tcW w:w="271" w:type="pct"/>
            <w:gridSpan w:val="2"/>
            <w:vAlign w:val="center"/>
          </w:tcPr>
          <w:p w14:paraId="756A4518" w14:textId="05A62C59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450150</w:t>
            </w:r>
          </w:p>
        </w:tc>
        <w:tc>
          <w:tcPr>
            <w:tcW w:w="758" w:type="pct"/>
            <w:gridSpan w:val="2"/>
            <w:vAlign w:val="center"/>
          </w:tcPr>
          <w:p w14:paraId="08E998C4" w14:textId="6382B4C0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AE744A1" w14:textId="20D04C9F" w:rsidR="00602CE0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>Глобальный Фонд, партнеры и бюджетные средства</w:t>
            </w:r>
          </w:p>
        </w:tc>
      </w:tr>
      <w:tr w:rsidR="00602CE0" w:rsidRPr="00D27052" w14:paraId="2C5A4FA3" w14:textId="55409826" w:rsidTr="00B7087F">
        <w:tc>
          <w:tcPr>
            <w:tcW w:w="150" w:type="pct"/>
            <w:vAlign w:val="center"/>
          </w:tcPr>
          <w:p w14:paraId="081A2143" w14:textId="0E5D2D37" w:rsidR="00602CE0" w:rsidRPr="00956E02" w:rsidRDefault="00602CE0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94</w:t>
            </w:r>
          </w:p>
        </w:tc>
        <w:tc>
          <w:tcPr>
            <w:tcW w:w="1895" w:type="pct"/>
          </w:tcPr>
          <w:p w14:paraId="15DB39F4" w14:textId="28421657" w:rsidR="00602CE0" w:rsidRPr="008A7777" w:rsidRDefault="00602CE0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Регулярное обучение специалистов антенатальных клиник по консультированию и тестированию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 иммунодефицита человека среди беременных женщин, а также по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F44161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F44161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терапии для профилактики передачи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от матери ребенку и ранней диагностики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среди новорожденных</w:t>
            </w:r>
          </w:p>
        </w:tc>
        <w:tc>
          <w:tcPr>
            <w:tcW w:w="313" w:type="pct"/>
            <w:gridSpan w:val="2"/>
            <w:vAlign w:val="center"/>
          </w:tcPr>
          <w:p w14:paraId="164B028F" w14:textId="2FA1DAC8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296000</w:t>
            </w:r>
          </w:p>
        </w:tc>
        <w:tc>
          <w:tcPr>
            <w:tcW w:w="267" w:type="pct"/>
            <w:vAlign w:val="center"/>
          </w:tcPr>
          <w:p w14:paraId="56ADF546" w14:textId="5E0B9761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330000</w:t>
            </w:r>
          </w:p>
        </w:tc>
        <w:tc>
          <w:tcPr>
            <w:tcW w:w="295" w:type="pct"/>
            <w:gridSpan w:val="2"/>
            <w:vAlign w:val="center"/>
          </w:tcPr>
          <w:p w14:paraId="6AA769A6" w14:textId="12ED5B14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345000</w:t>
            </w:r>
          </w:p>
        </w:tc>
        <w:tc>
          <w:tcPr>
            <w:tcW w:w="300" w:type="pct"/>
            <w:vAlign w:val="center"/>
          </w:tcPr>
          <w:p w14:paraId="338D02BC" w14:textId="444CCB3E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355000</w:t>
            </w:r>
          </w:p>
        </w:tc>
        <w:tc>
          <w:tcPr>
            <w:tcW w:w="271" w:type="pct"/>
            <w:gridSpan w:val="2"/>
            <w:vAlign w:val="center"/>
          </w:tcPr>
          <w:p w14:paraId="43AEC2AF" w14:textId="04B360EC" w:rsidR="00602CE0" w:rsidRPr="00956E02" w:rsidRDefault="00602CE0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340000</w:t>
            </w:r>
          </w:p>
        </w:tc>
        <w:tc>
          <w:tcPr>
            <w:tcW w:w="758" w:type="pct"/>
            <w:gridSpan w:val="2"/>
            <w:vAlign w:val="center"/>
          </w:tcPr>
          <w:p w14:paraId="226F8BFE" w14:textId="23566BFA" w:rsidR="00602CE0" w:rsidRPr="00956E02" w:rsidRDefault="00602CE0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</w:tcPr>
          <w:p w14:paraId="2A19C478" w14:textId="760A9432" w:rsidR="00602CE0" w:rsidRPr="00956E02" w:rsidRDefault="00BC214C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 xml:space="preserve">онд, </w:t>
            </w:r>
            <w:r>
              <w:rPr>
                <w:rFonts w:ascii="Times New Roman Tj" w:hAnsi="Times New Roman Tj"/>
                <w:lang w:val="tg-Cyrl-TJ"/>
              </w:rPr>
              <w:t xml:space="preserve">Детский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 Организации Объединенных Наций, </w:t>
            </w:r>
            <w:r w:rsidRPr="00AD69BB">
              <w:rPr>
                <w:rFonts w:ascii="Times New Roman Tj" w:hAnsi="Times New Roman Tj"/>
                <w:lang w:val="tg-Cyrl-TJ"/>
              </w:rPr>
              <w:t>партнеры и бюджетные средства</w:t>
            </w:r>
          </w:p>
        </w:tc>
      </w:tr>
      <w:tr w:rsidR="00BC214C" w:rsidRPr="00D27052" w14:paraId="519D3458" w14:textId="39930131" w:rsidTr="00B7087F">
        <w:tc>
          <w:tcPr>
            <w:tcW w:w="150" w:type="pct"/>
            <w:vAlign w:val="center"/>
          </w:tcPr>
          <w:p w14:paraId="189CF2C1" w14:textId="3290944A" w:rsidR="00BC214C" w:rsidRPr="00956E02" w:rsidRDefault="00BC214C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95</w:t>
            </w:r>
          </w:p>
        </w:tc>
        <w:tc>
          <w:tcPr>
            <w:tcW w:w="1895" w:type="pct"/>
          </w:tcPr>
          <w:p w14:paraId="1FADFB2E" w14:textId="16C65582" w:rsidR="00BC214C" w:rsidRPr="008A7777" w:rsidRDefault="00BC214C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тиражирование </w:t>
            </w:r>
            <w:r>
              <w:rPr>
                <w:rFonts w:ascii="Times New Roman Tj" w:hAnsi="Times New Roman Tj"/>
                <w:lang w:val="ru-RU"/>
              </w:rPr>
              <w:t>информационно-образовательных материалов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о важности тестирования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 иммунодефицита человека для беременных женщин и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F04EFA">
              <w:rPr>
                <w:rFonts w:ascii="Times New Roman Tj" w:hAnsi="Times New Roman Tj"/>
                <w:bCs/>
                <w:lang w:val="ru-RU"/>
              </w:rPr>
              <w:t>рофилактик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F04EFA">
              <w:rPr>
                <w:rFonts w:ascii="Times New Roman Tj" w:hAnsi="Times New Roman Tj"/>
                <w:bCs/>
                <w:lang w:val="ru-RU"/>
              </w:rPr>
              <w:t xml:space="preserve"> передачи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  <w:r w:rsidRPr="00F04EFA">
              <w:rPr>
                <w:rFonts w:ascii="Times New Roman Tj" w:hAnsi="Times New Roman Tj"/>
                <w:bCs/>
                <w:lang w:val="ru-RU"/>
              </w:rPr>
              <w:t xml:space="preserve"> от матери к ребенку</w:t>
            </w:r>
          </w:p>
        </w:tc>
        <w:tc>
          <w:tcPr>
            <w:tcW w:w="313" w:type="pct"/>
            <w:gridSpan w:val="2"/>
            <w:vAlign w:val="center"/>
          </w:tcPr>
          <w:p w14:paraId="7089DAD1" w14:textId="58AB1100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67" w:type="pct"/>
            <w:vAlign w:val="center"/>
          </w:tcPr>
          <w:p w14:paraId="739C6C39" w14:textId="72273E0A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76440</w:t>
            </w:r>
          </w:p>
        </w:tc>
        <w:tc>
          <w:tcPr>
            <w:tcW w:w="295" w:type="pct"/>
            <w:gridSpan w:val="2"/>
            <w:vAlign w:val="center"/>
          </w:tcPr>
          <w:p w14:paraId="52F0C0EA" w14:textId="6FA4AE26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7925B4BC" w14:textId="42603094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80000</w:t>
            </w:r>
          </w:p>
        </w:tc>
        <w:tc>
          <w:tcPr>
            <w:tcW w:w="271" w:type="pct"/>
            <w:gridSpan w:val="2"/>
            <w:vAlign w:val="center"/>
          </w:tcPr>
          <w:p w14:paraId="3693876F" w14:textId="1C615586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54BF7FF8" w14:textId="10E9C444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7A18739" w14:textId="1C8FD5C8" w:rsidR="00BC214C" w:rsidRPr="00956E02" w:rsidRDefault="00BC214C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 xml:space="preserve">онд, </w:t>
            </w:r>
            <w:r>
              <w:rPr>
                <w:rFonts w:ascii="Times New Roman Tj" w:hAnsi="Times New Roman Tj"/>
                <w:lang w:val="tg-Cyrl-TJ"/>
              </w:rPr>
              <w:t xml:space="preserve">Детский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 Организации Объединенных Наций, </w:t>
            </w:r>
            <w:r w:rsidRPr="00AD69BB">
              <w:rPr>
                <w:rFonts w:ascii="Times New Roman Tj" w:hAnsi="Times New Roman Tj"/>
                <w:lang w:val="tg-Cyrl-TJ"/>
              </w:rPr>
              <w:t>партнеры и бюджетные средства</w:t>
            </w:r>
          </w:p>
        </w:tc>
      </w:tr>
      <w:tr w:rsidR="00BC214C" w:rsidRPr="00D27052" w14:paraId="37E04EDA" w14:textId="6ACD680D" w:rsidTr="00B7087F">
        <w:tc>
          <w:tcPr>
            <w:tcW w:w="150" w:type="pct"/>
            <w:vAlign w:val="center"/>
          </w:tcPr>
          <w:p w14:paraId="1D042470" w14:textId="5A043441" w:rsidR="00BC214C" w:rsidRPr="00956E02" w:rsidRDefault="00BC214C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96</w:t>
            </w:r>
          </w:p>
        </w:tc>
        <w:tc>
          <w:tcPr>
            <w:tcW w:w="1895" w:type="pct"/>
          </w:tcPr>
          <w:p w14:paraId="002D387A" w14:textId="7A8E719E" w:rsidR="00BC214C" w:rsidRPr="008A7777" w:rsidRDefault="00BC214C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Обеспечение охвата младенцев, рожденных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положительными матерями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F44161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F44161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терапией, включая закупка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F44161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F44161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препаратов, а также обучение детских врачей проведению 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F44161">
              <w:rPr>
                <w:rFonts w:ascii="Times New Roman Tj" w:hAnsi="Times New Roman Tj"/>
                <w:bCs/>
                <w:lang w:val="ru-RU"/>
              </w:rPr>
              <w:t>нтиретровирусн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F44161">
              <w:rPr>
                <w:rFonts w:ascii="Times New Roman Tj" w:hAnsi="Times New Roman Tj"/>
                <w:bCs/>
                <w:lang w:val="ru-RU"/>
              </w:rPr>
              <w:t xml:space="preserve"> терапи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</w:p>
        </w:tc>
        <w:tc>
          <w:tcPr>
            <w:tcW w:w="313" w:type="pct"/>
            <w:gridSpan w:val="2"/>
            <w:vAlign w:val="center"/>
          </w:tcPr>
          <w:p w14:paraId="61DC5BF6" w14:textId="1D9AD673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140000</w:t>
            </w:r>
          </w:p>
        </w:tc>
        <w:tc>
          <w:tcPr>
            <w:tcW w:w="267" w:type="pct"/>
            <w:vAlign w:val="center"/>
          </w:tcPr>
          <w:p w14:paraId="5DC0DCAF" w14:textId="1ECCAA9E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160000</w:t>
            </w:r>
          </w:p>
        </w:tc>
        <w:tc>
          <w:tcPr>
            <w:tcW w:w="295" w:type="pct"/>
            <w:gridSpan w:val="2"/>
            <w:vAlign w:val="center"/>
          </w:tcPr>
          <w:p w14:paraId="4ADF1884" w14:textId="7B65C237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180000</w:t>
            </w:r>
          </w:p>
        </w:tc>
        <w:tc>
          <w:tcPr>
            <w:tcW w:w="300" w:type="pct"/>
            <w:vAlign w:val="center"/>
          </w:tcPr>
          <w:p w14:paraId="6BBC4BDA" w14:textId="5BC261F0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190000</w:t>
            </w:r>
          </w:p>
        </w:tc>
        <w:tc>
          <w:tcPr>
            <w:tcW w:w="271" w:type="pct"/>
            <w:gridSpan w:val="2"/>
            <w:vAlign w:val="center"/>
          </w:tcPr>
          <w:p w14:paraId="31B6EA79" w14:textId="29D6B404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200000</w:t>
            </w:r>
          </w:p>
        </w:tc>
        <w:tc>
          <w:tcPr>
            <w:tcW w:w="758" w:type="pct"/>
            <w:gridSpan w:val="2"/>
            <w:vAlign w:val="center"/>
          </w:tcPr>
          <w:p w14:paraId="514DFC99" w14:textId="25465D23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51DAC76" w14:textId="1F539E5B" w:rsidR="00BC214C" w:rsidRPr="00956E02" w:rsidRDefault="00BC214C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 xml:space="preserve">онд, </w:t>
            </w:r>
            <w:r>
              <w:rPr>
                <w:rFonts w:ascii="Times New Roman Tj" w:hAnsi="Times New Roman Tj"/>
                <w:lang w:val="tg-Cyrl-TJ"/>
              </w:rPr>
              <w:t xml:space="preserve">Детский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 Организации Объединенных Наций, </w:t>
            </w:r>
            <w:r w:rsidRPr="00AD69BB">
              <w:rPr>
                <w:rFonts w:ascii="Times New Roman Tj" w:hAnsi="Times New Roman Tj"/>
                <w:lang w:val="tg-Cyrl-TJ"/>
              </w:rPr>
              <w:t>партнеры и бюджетные средства</w:t>
            </w:r>
          </w:p>
        </w:tc>
      </w:tr>
      <w:tr w:rsidR="00BC214C" w:rsidRPr="00D27052" w14:paraId="1EEB99C2" w14:textId="3E6E20E1" w:rsidTr="00B7087F">
        <w:tc>
          <w:tcPr>
            <w:tcW w:w="150" w:type="pct"/>
            <w:vAlign w:val="center"/>
          </w:tcPr>
          <w:p w14:paraId="0980DBDD" w14:textId="60A1A07C" w:rsidR="00BC214C" w:rsidRPr="00956E02" w:rsidRDefault="00BC214C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97</w:t>
            </w:r>
          </w:p>
        </w:tc>
        <w:tc>
          <w:tcPr>
            <w:tcW w:w="1895" w:type="pct"/>
          </w:tcPr>
          <w:p w14:paraId="333DCFCC" w14:textId="77FE5563" w:rsidR="00BC214C" w:rsidRPr="008A7777" w:rsidRDefault="00BC214C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внедрение в систему подготовки и переподготовки медицинских специалистов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412673">
              <w:rPr>
                <w:rFonts w:ascii="Times New Roman Tj" w:hAnsi="Times New Roman Tj"/>
                <w:bCs/>
                <w:lang w:val="ru-RU"/>
              </w:rPr>
              <w:t>ервичн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12673">
              <w:rPr>
                <w:rFonts w:ascii="Times New Roman Tj" w:hAnsi="Times New Roman Tj"/>
                <w:bCs/>
                <w:lang w:val="ru-RU"/>
              </w:rPr>
              <w:t xml:space="preserve"> медико-санитарн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12673">
              <w:rPr>
                <w:rFonts w:ascii="Times New Roman Tj" w:hAnsi="Times New Roman Tj"/>
                <w:bCs/>
                <w:lang w:val="ru-RU"/>
              </w:rPr>
              <w:t xml:space="preserve"> помощ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>, служб родовспоможения, семейной медицины обучающих курсов по вопросам элиминации передачи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от матери ребёнку</w:t>
            </w:r>
          </w:p>
        </w:tc>
        <w:tc>
          <w:tcPr>
            <w:tcW w:w="313" w:type="pct"/>
            <w:gridSpan w:val="2"/>
            <w:vAlign w:val="center"/>
          </w:tcPr>
          <w:p w14:paraId="65598D57" w14:textId="7ED6BBF9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67" w:type="pct"/>
            <w:vAlign w:val="center"/>
          </w:tcPr>
          <w:p w14:paraId="37902057" w14:textId="0DC6129B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24000</w:t>
            </w:r>
          </w:p>
        </w:tc>
        <w:tc>
          <w:tcPr>
            <w:tcW w:w="295" w:type="pct"/>
            <w:gridSpan w:val="2"/>
            <w:vAlign w:val="center"/>
          </w:tcPr>
          <w:p w14:paraId="2F358C5D" w14:textId="145E8B4C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24000</w:t>
            </w:r>
          </w:p>
        </w:tc>
        <w:tc>
          <w:tcPr>
            <w:tcW w:w="300" w:type="pct"/>
            <w:vAlign w:val="center"/>
          </w:tcPr>
          <w:p w14:paraId="34568EB2" w14:textId="4D1A38DC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24000</w:t>
            </w:r>
          </w:p>
        </w:tc>
        <w:tc>
          <w:tcPr>
            <w:tcW w:w="271" w:type="pct"/>
            <w:gridSpan w:val="2"/>
            <w:vAlign w:val="center"/>
          </w:tcPr>
          <w:p w14:paraId="77AD245E" w14:textId="5DD89CD6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24000</w:t>
            </w:r>
          </w:p>
        </w:tc>
        <w:tc>
          <w:tcPr>
            <w:tcW w:w="758" w:type="pct"/>
            <w:gridSpan w:val="2"/>
            <w:vAlign w:val="center"/>
          </w:tcPr>
          <w:p w14:paraId="485924F5" w14:textId="20634135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1F034CD" w14:textId="40639383" w:rsidR="00BC214C" w:rsidRPr="00956E02" w:rsidRDefault="00BC214C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 xml:space="preserve">онд, </w:t>
            </w:r>
            <w:r>
              <w:rPr>
                <w:rFonts w:ascii="Times New Roman Tj" w:hAnsi="Times New Roman Tj"/>
                <w:lang w:val="tg-Cyrl-TJ"/>
              </w:rPr>
              <w:t xml:space="preserve">Детский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 Организации Объединенных Наций, </w:t>
            </w:r>
            <w:r w:rsidRPr="00AD69BB">
              <w:rPr>
                <w:rFonts w:ascii="Times New Roman Tj" w:hAnsi="Times New Roman Tj"/>
                <w:lang w:val="tg-Cyrl-TJ"/>
              </w:rPr>
              <w:t xml:space="preserve">партнеры и </w:t>
            </w:r>
            <w:r w:rsidRPr="00AD69BB">
              <w:rPr>
                <w:rFonts w:ascii="Times New Roman Tj" w:hAnsi="Times New Roman Tj"/>
                <w:lang w:val="tg-Cyrl-TJ"/>
              </w:rPr>
              <w:lastRenderedPageBreak/>
              <w:t>бюджетные средства</w:t>
            </w:r>
          </w:p>
        </w:tc>
      </w:tr>
      <w:tr w:rsidR="00BC214C" w:rsidRPr="00D27052" w14:paraId="14B6D631" w14:textId="172666E1" w:rsidTr="00B7087F">
        <w:trPr>
          <w:trHeight w:val="1059"/>
        </w:trPr>
        <w:tc>
          <w:tcPr>
            <w:tcW w:w="150" w:type="pct"/>
            <w:vAlign w:val="center"/>
          </w:tcPr>
          <w:p w14:paraId="43963730" w14:textId="3244E884" w:rsidR="00BC214C" w:rsidRPr="00956E02" w:rsidRDefault="00BC214C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98</w:t>
            </w:r>
          </w:p>
        </w:tc>
        <w:tc>
          <w:tcPr>
            <w:tcW w:w="1895" w:type="pct"/>
          </w:tcPr>
          <w:p w14:paraId="4F765748" w14:textId="784CDF7F" w:rsidR="00BC214C" w:rsidRPr="008A7777" w:rsidRDefault="00BC214C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Оказание супервизии и профессионального обучения специалистов уровня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412673">
              <w:rPr>
                <w:rFonts w:ascii="Times New Roman Tj" w:hAnsi="Times New Roman Tj"/>
                <w:bCs/>
                <w:lang w:val="ru-RU"/>
              </w:rPr>
              <w:t>ервичн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12673">
              <w:rPr>
                <w:rFonts w:ascii="Times New Roman Tj" w:hAnsi="Times New Roman Tj"/>
                <w:bCs/>
                <w:lang w:val="ru-RU"/>
              </w:rPr>
              <w:t xml:space="preserve"> медико-санитарн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12673">
              <w:rPr>
                <w:rFonts w:ascii="Times New Roman Tj" w:hAnsi="Times New Roman Tj"/>
                <w:bCs/>
                <w:lang w:val="ru-RU"/>
              </w:rPr>
              <w:t xml:space="preserve"> помощ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>, антенатальных клиник и учреждений родовспоможения</w:t>
            </w:r>
          </w:p>
        </w:tc>
        <w:tc>
          <w:tcPr>
            <w:tcW w:w="313" w:type="pct"/>
            <w:gridSpan w:val="2"/>
            <w:vAlign w:val="center"/>
          </w:tcPr>
          <w:p w14:paraId="09FF3AA7" w14:textId="683DBAF8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267" w:type="pct"/>
            <w:vAlign w:val="center"/>
          </w:tcPr>
          <w:p w14:paraId="1F79D5D0" w14:textId="1EEC2612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110000</w:t>
            </w:r>
          </w:p>
        </w:tc>
        <w:tc>
          <w:tcPr>
            <w:tcW w:w="295" w:type="pct"/>
            <w:gridSpan w:val="2"/>
            <w:vAlign w:val="center"/>
          </w:tcPr>
          <w:p w14:paraId="200C486F" w14:textId="320AB195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120000</w:t>
            </w:r>
          </w:p>
        </w:tc>
        <w:tc>
          <w:tcPr>
            <w:tcW w:w="300" w:type="pct"/>
            <w:vAlign w:val="center"/>
          </w:tcPr>
          <w:p w14:paraId="124382D3" w14:textId="6DE46BD3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130000</w:t>
            </w:r>
          </w:p>
        </w:tc>
        <w:tc>
          <w:tcPr>
            <w:tcW w:w="271" w:type="pct"/>
            <w:gridSpan w:val="2"/>
            <w:vAlign w:val="center"/>
          </w:tcPr>
          <w:p w14:paraId="42FE8A7B" w14:textId="5699157C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140000</w:t>
            </w:r>
          </w:p>
        </w:tc>
        <w:tc>
          <w:tcPr>
            <w:tcW w:w="758" w:type="pct"/>
            <w:gridSpan w:val="2"/>
            <w:vAlign w:val="center"/>
          </w:tcPr>
          <w:p w14:paraId="3A136282" w14:textId="7DF9777E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7458760" w14:textId="0468561D" w:rsidR="00BC214C" w:rsidRPr="00956E02" w:rsidRDefault="00BC214C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 xml:space="preserve">онд, </w:t>
            </w:r>
            <w:r>
              <w:rPr>
                <w:rFonts w:ascii="Times New Roman Tj" w:hAnsi="Times New Roman Tj"/>
                <w:lang w:val="tg-Cyrl-TJ"/>
              </w:rPr>
              <w:t xml:space="preserve">Детский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>
              <w:rPr>
                <w:rFonts w:ascii="Times New Roman Tj" w:hAnsi="Times New Roman Tj"/>
                <w:lang w:val="tg-Cyrl-TJ"/>
              </w:rPr>
              <w:t xml:space="preserve">онд Организации Объединенных Наций, </w:t>
            </w:r>
            <w:r w:rsidRPr="00AD69BB">
              <w:rPr>
                <w:rFonts w:ascii="Times New Roman Tj" w:hAnsi="Times New Roman Tj"/>
                <w:lang w:val="tg-Cyrl-TJ"/>
              </w:rPr>
              <w:t>партнеры и бюджетные средства</w:t>
            </w:r>
          </w:p>
        </w:tc>
      </w:tr>
      <w:tr w:rsidR="00BC214C" w:rsidRPr="00D27052" w14:paraId="623C713C" w14:textId="01674C37" w:rsidTr="00B7087F">
        <w:tc>
          <w:tcPr>
            <w:tcW w:w="150" w:type="pct"/>
            <w:vAlign w:val="center"/>
          </w:tcPr>
          <w:p w14:paraId="68C4C389" w14:textId="1FD370BE" w:rsidR="00BC214C" w:rsidRPr="00956E02" w:rsidRDefault="00BC214C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99</w:t>
            </w:r>
          </w:p>
        </w:tc>
        <w:tc>
          <w:tcPr>
            <w:tcW w:w="1895" w:type="pct"/>
          </w:tcPr>
          <w:p w14:paraId="4543DBC9" w14:textId="631514B4" w:rsidR="00BC214C" w:rsidRPr="008A7777" w:rsidRDefault="00BC214C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Повышение информированности женщин репродуктивного</w:t>
            </w:r>
            <w:r>
              <w:rPr>
                <w:rFonts w:ascii="Times New Roman Tj" w:hAnsi="Times New Roman Tj"/>
                <w:lang w:val="ru-RU"/>
              </w:rPr>
              <w:t xml:space="preserve"> возраста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и передач</w:t>
            </w:r>
            <w:r>
              <w:rPr>
                <w:rFonts w:ascii="Times New Roman Tj" w:hAnsi="Times New Roman Tj"/>
                <w:lang w:val="ru-RU"/>
              </w:rPr>
              <w:t xml:space="preserve">е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 от матери к ребенку на базе центров репродуктивного здоровья и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412673">
              <w:rPr>
                <w:rFonts w:ascii="Times New Roman Tj" w:hAnsi="Times New Roman Tj"/>
                <w:bCs/>
                <w:lang w:val="ru-RU"/>
              </w:rPr>
              <w:t>ервичн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12673">
              <w:rPr>
                <w:rFonts w:ascii="Times New Roman Tj" w:hAnsi="Times New Roman Tj"/>
                <w:bCs/>
                <w:lang w:val="ru-RU"/>
              </w:rPr>
              <w:t xml:space="preserve"> медико-санитарн</w:t>
            </w:r>
            <w:r>
              <w:rPr>
                <w:rFonts w:ascii="Times New Roman Tj" w:hAnsi="Times New Roman Tj"/>
                <w:bCs/>
                <w:lang w:val="ru-RU"/>
              </w:rPr>
              <w:t>ой</w:t>
            </w:r>
            <w:r w:rsidRPr="00412673">
              <w:rPr>
                <w:rFonts w:ascii="Times New Roman Tj" w:hAnsi="Times New Roman Tj"/>
                <w:bCs/>
                <w:lang w:val="ru-RU"/>
              </w:rPr>
              <w:t xml:space="preserve"> помощ</w:t>
            </w:r>
            <w:r>
              <w:rPr>
                <w:rFonts w:ascii="Times New Roman Tj" w:hAnsi="Times New Roman Tj"/>
                <w:bCs/>
                <w:lang w:val="ru-RU"/>
              </w:rPr>
              <w:t>и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</w:p>
        </w:tc>
        <w:tc>
          <w:tcPr>
            <w:tcW w:w="313" w:type="pct"/>
            <w:gridSpan w:val="2"/>
            <w:vAlign w:val="center"/>
          </w:tcPr>
          <w:p w14:paraId="57537A85" w14:textId="5E73A3EE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67" w:type="pct"/>
            <w:vAlign w:val="center"/>
          </w:tcPr>
          <w:p w14:paraId="38902B9D" w14:textId="3CA484B1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160000</w:t>
            </w:r>
          </w:p>
        </w:tc>
        <w:tc>
          <w:tcPr>
            <w:tcW w:w="295" w:type="pct"/>
            <w:gridSpan w:val="2"/>
            <w:vAlign w:val="center"/>
          </w:tcPr>
          <w:p w14:paraId="0DE60413" w14:textId="1D267820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170000</w:t>
            </w:r>
          </w:p>
        </w:tc>
        <w:tc>
          <w:tcPr>
            <w:tcW w:w="300" w:type="pct"/>
            <w:vAlign w:val="center"/>
          </w:tcPr>
          <w:p w14:paraId="4C36FECE" w14:textId="1A50BA91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180000</w:t>
            </w:r>
          </w:p>
        </w:tc>
        <w:tc>
          <w:tcPr>
            <w:tcW w:w="271" w:type="pct"/>
            <w:gridSpan w:val="2"/>
            <w:vAlign w:val="center"/>
          </w:tcPr>
          <w:p w14:paraId="74D9FDA0" w14:textId="258FC477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190000</w:t>
            </w:r>
          </w:p>
        </w:tc>
        <w:tc>
          <w:tcPr>
            <w:tcW w:w="758" w:type="pct"/>
            <w:gridSpan w:val="2"/>
            <w:vAlign w:val="center"/>
          </w:tcPr>
          <w:p w14:paraId="69E3C654" w14:textId="2991DF01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2E38164" w14:textId="1FF21F8F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BC214C" w:rsidRPr="00D27052" w14:paraId="73B418B5" w14:textId="1CE7C800" w:rsidTr="00B7087F">
        <w:tc>
          <w:tcPr>
            <w:tcW w:w="150" w:type="pct"/>
            <w:vAlign w:val="center"/>
          </w:tcPr>
          <w:p w14:paraId="71C1E070" w14:textId="3C5E4B87" w:rsidR="00BC214C" w:rsidRPr="00956E02" w:rsidRDefault="00BC214C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100</w:t>
            </w:r>
          </w:p>
        </w:tc>
        <w:tc>
          <w:tcPr>
            <w:tcW w:w="1895" w:type="pct"/>
          </w:tcPr>
          <w:p w14:paraId="43D0FA24" w14:textId="66CAA719" w:rsidR="00BC214C" w:rsidRPr="008A7777" w:rsidRDefault="00BC214C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регулярных координационных встреч между службами антенатального ухода, репродуктивного здоровья, семейной медицины, центров синдрома приобретенного иммунодефицита</w:t>
            </w:r>
          </w:p>
        </w:tc>
        <w:tc>
          <w:tcPr>
            <w:tcW w:w="313" w:type="pct"/>
            <w:gridSpan w:val="2"/>
            <w:vAlign w:val="center"/>
          </w:tcPr>
          <w:p w14:paraId="43190DC5" w14:textId="53F505A4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67" w:type="pct"/>
            <w:vAlign w:val="center"/>
          </w:tcPr>
          <w:p w14:paraId="33321E7A" w14:textId="10B62364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95" w:type="pct"/>
            <w:gridSpan w:val="2"/>
            <w:vAlign w:val="center"/>
          </w:tcPr>
          <w:p w14:paraId="24C7F4FB" w14:textId="4612273B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300" w:type="pct"/>
            <w:vAlign w:val="center"/>
          </w:tcPr>
          <w:p w14:paraId="260DFFAD" w14:textId="2C4A9220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71" w:type="pct"/>
            <w:gridSpan w:val="2"/>
            <w:vAlign w:val="center"/>
          </w:tcPr>
          <w:p w14:paraId="0216560F" w14:textId="4C3D74E0" w:rsidR="00BC214C" w:rsidRPr="00956E02" w:rsidRDefault="00BC214C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758" w:type="pct"/>
            <w:gridSpan w:val="2"/>
            <w:vAlign w:val="center"/>
          </w:tcPr>
          <w:p w14:paraId="2DF0387F" w14:textId="666A266A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2F071F5" w14:textId="26B16733" w:rsidR="00BC214C" w:rsidRPr="00956E02" w:rsidRDefault="00BC214C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0BF82A5B" w14:textId="5D508231" w:rsidTr="00B7087F">
        <w:trPr>
          <w:trHeight w:val="1405"/>
        </w:trPr>
        <w:tc>
          <w:tcPr>
            <w:tcW w:w="150" w:type="pct"/>
            <w:vAlign w:val="center"/>
          </w:tcPr>
          <w:p w14:paraId="6B540500" w14:textId="3734D76B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101</w:t>
            </w:r>
          </w:p>
        </w:tc>
        <w:tc>
          <w:tcPr>
            <w:tcW w:w="1895" w:type="pct"/>
          </w:tcPr>
          <w:p w14:paraId="2AAA88E4" w14:textId="17688882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Внесение изменений в главу 24 Кодекса здравоохранения Республики Таджикистан и постановления Правительства Республики Таджикистан от 3 мая 2010 года, №232 </w:t>
            </w:r>
            <w:r w:rsidRPr="008A7777">
              <w:rPr>
                <w:rFonts w:ascii="Times New Roman Tj" w:hAnsi="Times New Roman Tj"/>
                <w:color w:val="000000"/>
                <w:lang w:val="ru-RU"/>
              </w:rPr>
              <w:t>«</w:t>
            </w:r>
            <w:r w:rsidRPr="008A7777">
              <w:rPr>
                <w:rFonts w:ascii="Times New Roman Tj" w:hAnsi="Times New Roman Tj"/>
                <w:bCs/>
                <w:color w:val="000000"/>
                <w:lang w:val="ru-RU"/>
              </w:rPr>
              <w:t>Об утверждении Порядка назначения и выплаты государственного пособия детям в возрасте до 16 лет, инфицированных вирусом иммунодефицита человека или больным синдромом приобретенного иммунодефицита</w:t>
            </w:r>
            <w:r w:rsidRPr="008A7777">
              <w:rPr>
                <w:rFonts w:ascii="Times New Roman Tj" w:hAnsi="Times New Roman Tj"/>
                <w:color w:val="000000"/>
                <w:lang w:val="ru-RU"/>
              </w:rPr>
              <w:t>»</w:t>
            </w:r>
            <w:r w:rsidRPr="008A7777">
              <w:rPr>
                <w:rFonts w:ascii="Times New Roman Tj" w:hAnsi="Times New Roman Tj"/>
                <w:lang w:val="ru-RU"/>
              </w:rPr>
              <w:t xml:space="preserve"> в части увеличения возраста детей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для получения пособия (до 18 лет)</w:t>
            </w:r>
          </w:p>
        </w:tc>
        <w:tc>
          <w:tcPr>
            <w:tcW w:w="313" w:type="pct"/>
            <w:gridSpan w:val="2"/>
            <w:vAlign w:val="center"/>
          </w:tcPr>
          <w:p w14:paraId="6B526060" w14:textId="584E4311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67" w:type="pct"/>
            <w:vAlign w:val="center"/>
          </w:tcPr>
          <w:p w14:paraId="52484300" w14:textId="7D329078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393F4838" w14:textId="17DD425C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4BC2516D" w14:textId="1E477327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78BAAE91" w14:textId="36196DB2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2CC7E710" w14:textId="1150A446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49F88DC" w14:textId="59154E41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0D7696">
              <w:rPr>
                <w:rFonts w:ascii="Times New Roman Tj" w:hAnsi="Times New Roman Tj"/>
                <w:lang w:val="tg-Cyrl-TJ"/>
              </w:rPr>
              <w:t>Партнеры</w:t>
            </w:r>
            <w:r>
              <w:rPr>
                <w:rFonts w:ascii="Times New Roman Tj" w:hAnsi="Times New Roman Tj"/>
                <w:lang w:val="tg-Cyrl-TJ"/>
              </w:rPr>
              <w:t xml:space="preserve"> по развитию</w:t>
            </w:r>
            <w:r w:rsidRPr="000D7696">
              <w:rPr>
                <w:rFonts w:ascii="Times New Roman Tj" w:hAnsi="Times New Roman Tj"/>
                <w:lang w:val="tg-Cyrl-TJ"/>
              </w:rPr>
              <w:t xml:space="preserve"> и бюджетные средства</w:t>
            </w:r>
          </w:p>
        </w:tc>
      </w:tr>
      <w:tr w:rsidR="0048450A" w:rsidRPr="00956E02" w14:paraId="703DAE76" w14:textId="275268D1" w:rsidTr="00B7087F">
        <w:trPr>
          <w:trHeight w:val="70"/>
        </w:trPr>
        <w:tc>
          <w:tcPr>
            <w:tcW w:w="2045" w:type="pct"/>
            <w:gridSpan w:val="2"/>
            <w:shd w:val="clear" w:color="auto" w:fill="auto"/>
            <w:vAlign w:val="center"/>
          </w:tcPr>
          <w:p w14:paraId="467B289D" w14:textId="20499548" w:rsidR="0048450A" w:rsidRPr="008A7777" w:rsidRDefault="0048450A" w:rsidP="004A1015">
            <w:pPr>
              <w:jc w:val="both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 xml:space="preserve">                             </w:t>
            </w:r>
            <w:r w:rsidRPr="008A7777">
              <w:rPr>
                <w:rFonts w:ascii="Times New Roman Tj" w:hAnsi="Times New Roman Tj"/>
                <w:lang w:val="ru-RU"/>
              </w:rPr>
              <w:t>Итого</w:t>
            </w:r>
          </w:p>
        </w:tc>
        <w:tc>
          <w:tcPr>
            <w:tcW w:w="313" w:type="pct"/>
            <w:gridSpan w:val="2"/>
            <w:shd w:val="clear" w:color="auto" w:fill="auto"/>
            <w:vAlign w:val="center"/>
          </w:tcPr>
          <w:p w14:paraId="7DD1E93F" w14:textId="0C2444B0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6027250</w:t>
            </w:r>
          </w:p>
        </w:tc>
        <w:tc>
          <w:tcPr>
            <w:tcW w:w="267" w:type="pct"/>
            <w:shd w:val="clear" w:color="auto" w:fill="auto"/>
            <w:vAlign w:val="center"/>
          </w:tcPr>
          <w:p w14:paraId="78EE0A66" w14:textId="51212FEB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6387760</w:t>
            </w:r>
          </w:p>
        </w:tc>
        <w:tc>
          <w:tcPr>
            <w:tcW w:w="295" w:type="pct"/>
            <w:gridSpan w:val="2"/>
            <w:shd w:val="clear" w:color="auto" w:fill="auto"/>
            <w:vAlign w:val="center"/>
          </w:tcPr>
          <w:p w14:paraId="5F11D647" w14:textId="639DE898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6590000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4A5638EF" w14:textId="28C44C90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6937750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68D30C2D" w14:textId="33A03D4D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7044150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03871502" w14:textId="77777777" w:rsidR="0048450A" w:rsidRPr="00956E02" w:rsidRDefault="0048450A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751" w:type="pct"/>
            <w:gridSpan w:val="2"/>
          </w:tcPr>
          <w:p w14:paraId="1F8BEE5F" w14:textId="77777777" w:rsidR="0048450A" w:rsidRPr="00956E02" w:rsidRDefault="0048450A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</w:tr>
      <w:tr w:rsidR="0048450A" w:rsidRPr="00D27052" w14:paraId="717C4518" w14:textId="5644812F" w:rsidTr="00B7087F">
        <w:trPr>
          <w:trHeight w:val="148"/>
        </w:trPr>
        <w:tc>
          <w:tcPr>
            <w:tcW w:w="5000" w:type="pct"/>
            <w:gridSpan w:val="14"/>
            <w:vAlign w:val="center"/>
          </w:tcPr>
          <w:p w14:paraId="1D1CDDA4" w14:textId="298A6B64" w:rsidR="0048450A" w:rsidRDefault="0048450A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16.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БЕЗОПАСНОСТИ КРОВИ И ИНФЕКЦИОННОГО КОНТРОЛЯ</w:t>
            </w:r>
          </w:p>
        </w:tc>
      </w:tr>
      <w:tr w:rsidR="0048450A" w:rsidRPr="00D27052" w14:paraId="1873B325" w14:textId="776F8FD3" w:rsidTr="00B7087F">
        <w:tc>
          <w:tcPr>
            <w:tcW w:w="150" w:type="pct"/>
            <w:vAlign w:val="center"/>
          </w:tcPr>
          <w:p w14:paraId="58627D87" w14:textId="03A352B2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102</w:t>
            </w:r>
          </w:p>
        </w:tc>
        <w:tc>
          <w:tcPr>
            <w:tcW w:w="1895" w:type="pct"/>
          </w:tcPr>
          <w:p w14:paraId="4773934B" w14:textId="226AEB5A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Обеспечение выполнения международных стандартов по клиническому применению крови и пересмотр или обновление национальных стандартов по предосторожности и рациональному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использованию продуктов крови на основании передовой мировой практики</w:t>
            </w:r>
          </w:p>
        </w:tc>
        <w:tc>
          <w:tcPr>
            <w:tcW w:w="313" w:type="pct"/>
            <w:gridSpan w:val="2"/>
            <w:vAlign w:val="center"/>
          </w:tcPr>
          <w:p w14:paraId="37E67B8A" w14:textId="6685BD44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lastRenderedPageBreak/>
              <w:t>100000</w:t>
            </w:r>
          </w:p>
        </w:tc>
        <w:tc>
          <w:tcPr>
            <w:tcW w:w="267" w:type="pct"/>
            <w:vAlign w:val="center"/>
          </w:tcPr>
          <w:p w14:paraId="201E2810" w14:textId="1CF6C820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82040</w:t>
            </w:r>
          </w:p>
        </w:tc>
        <w:tc>
          <w:tcPr>
            <w:tcW w:w="295" w:type="pct"/>
            <w:gridSpan w:val="2"/>
            <w:vAlign w:val="center"/>
          </w:tcPr>
          <w:p w14:paraId="3FF3B9DD" w14:textId="35488D39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042E3B24" w14:textId="381C720A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7C9F7E1C" w14:textId="2D8C24D0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0DB5F48E" w14:textId="56780897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здравоохранения и социальной защиты населения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DED9B26" w14:textId="3940583C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lastRenderedPageBreak/>
              <w:t>Бюджетные средства и партнеры по развитию</w:t>
            </w:r>
          </w:p>
        </w:tc>
      </w:tr>
      <w:tr w:rsidR="0048450A" w:rsidRPr="00D27052" w14:paraId="366C18CE" w14:textId="6F65C044" w:rsidTr="00B7087F">
        <w:tc>
          <w:tcPr>
            <w:tcW w:w="150" w:type="pct"/>
            <w:vAlign w:val="center"/>
          </w:tcPr>
          <w:p w14:paraId="01865A25" w14:textId="4E88E8AC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103</w:t>
            </w:r>
          </w:p>
        </w:tc>
        <w:tc>
          <w:tcPr>
            <w:tcW w:w="1895" w:type="pct"/>
          </w:tcPr>
          <w:p w14:paraId="0ABBB679" w14:textId="77CD37E3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Пропаганда добровольного бесплатного донорства крови посредством </w:t>
            </w:r>
            <w:r>
              <w:rPr>
                <w:rFonts w:ascii="Times New Roman Tj" w:hAnsi="Times New Roman Tj"/>
                <w:lang w:val="ru-RU"/>
              </w:rPr>
              <w:t>средств массовой информации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информационно-образовательных кампаний</w:t>
            </w:r>
          </w:p>
        </w:tc>
        <w:tc>
          <w:tcPr>
            <w:tcW w:w="313" w:type="pct"/>
            <w:gridSpan w:val="2"/>
            <w:vAlign w:val="center"/>
          </w:tcPr>
          <w:p w14:paraId="5E540052" w14:textId="11CD3469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</w:t>
            </w: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80</w:t>
            </w: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67" w:type="pct"/>
            <w:vAlign w:val="center"/>
          </w:tcPr>
          <w:p w14:paraId="579D24C0" w14:textId="0C5721EA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185</w:t>
            </w: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95" w:type="pct"/>
            <w:gridSpan w:val="2"/>
            <w:vAlign w:val="center"/>
          </w:tcPr>
          <w:p w14:paraId="4297C738" w14:textId="1610DF80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195</w:t>
            </w: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300" w:type="pct"/>
            <w:vAlign w:val="center"/>
          </w:tcPr>
          <w:p w14:paraId="53C297A5" w14:textId="59659B20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200</w:t>
            </w: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71" w:type="pct"/>
            <w:gridSpan w:val="2"/>
            <w:vAlign w:val="center"/>
          </w:tcPr>
          <w:p w14:paraId="6B4068C9" w14:textId="521E7486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200</w:t>
            </w: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758" w:type="pct"/>
            <w:gridSpan w:val="2"/>
            <w:vAlign w:val="center"/>
          </w:tcPr>
          <w:p w14:paraId="2100CAAD" w14:textId="3CFE6F2A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D8DEB23" w14:textId="7485C046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7B12909E" w14:textId="38827010" w:rsidTr="00B7087F">
        <w:tc>
          <w:tcPr>
            <w:tcW w:w="150" w:type="pct"/>
            <w:vAlign w:val="center"/>
          </w:tcPr>
          <w:p w14:paraId="2C163A06" w14:textId="0870EC49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104</w:t>
            </w:r>
          </w:p>
        </w:tc>
        <w:tc>
          <w:tcPr>
            <w:tcW w:w="1895" w:type="pct"/>
          </w:tcPr>
          <w:p w14:paraId="6C005506" w14:textId="20B81E71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Разработка плана и организация дней донороств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во всех государственных и негосударственных учреждениях с целью привлечения доноров</w:t>
            </w:r>
          </w:p>
        </w:tc>
        <w:tc>
          <w:tcPr>
            <w:tcW w:w="313" w:type="pct"/>
            <w:gridSpan w:val="2"/>
            <w:vAlign w:val="center"/>
          </w:tcPr>
          <w:p w14:paraId="63CABE3D" w14:textId="57AC8DEA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25000</w:t>
            </w:r>
          </w:p>
        </w:tc>
        <w:tc>
          <w:tcPr>
            <w:tcW w:w="267" w:type="pct"/>
            <w:vAlign w:val="center"/>
          </w:tcPr>
          <w:p w14:paraId="73F11C20" w14:textId="33497B63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20000</w:t>
            </w:r>
          </w:p>
        </w:tc>
        <w:tc>
          <w:tcPr>
            <w:tcW w:w="295" w:type="pct"/>
            <w:gridSpan w:val="2"/>
            <w:vAlign w:val="center"/>
          </w:tcPr>
          <w:p w14:paraId="03D0DC08" w14:textId="02948076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</w:t>
            </w:r>
          </w:p>
        </w:tc>
        <w:tc>
          <w:tcPr>
            <w:tcW w:w="300" w:type="pct"/>
            <w:vAlign w:val="center"/>
          </w:tcPr>
          <w:p w14:paraId="7E95E1AA" w14:textId="68BF84F3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20000</w:t>
            </w:r>
          </w:p>
        </w:tc>
        <w:tc>
          <w:tcPr>
            <w:tcW w:w="271" w:type="pct"/>
            <w:gridSpan w:val="2"/>
            <w:vAlign w:val="center"/>
          </w:tcPr>
          <w:p w14:paraId="56FF30E4" w14:textId="433A15B9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</w:t>
            </w:r>
          </w:p>
        </w:tc>
        <w:tc>
          <w:tcPr>
            <w:tcW w:w="758" w:type="pct"/>
            <w:gridSpan w:val="2"/>
            <w:vAlign w:val="center"/>
          </w:tcPr>
          <w:p w14:paraId="170377AB" w14:textId="64C6FFEC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F11E130" w14:textId="4A2E37DD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24198758" w14:textId="6BF8E44C" w:rsidTr="00B7087F">
        <w:tc>
          <w:tcPr>
            <w:tcW w:w="150" w:type="pct"/>
            <w:vAlign w:val="center"/>
          </w:tcPr>
          <w:p w14:paraId="43FBE0A2" w14:textId="080E893E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105</w:t>
            </w:r>
          </w:p>
        </w:tc>
        <w:tc>
          <w:tcPr>
            <w:tcW w:w="1895" w:type="pct"/>
          </w:tcPr>
          <w:p w14:paraId="1242F1C4" w14:textId="1AB80BFE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учебных курсов по стандартизованным процессам отбора доноров и выбора тестирования и хранения крови</w:t>
            </w:r>
          </w:p>
        </w:tc>
        <w:tc>
          <w:tcPr>
            <w:tcW w:w="313" w:type="pct"/>
            <w:gridSpan w:val="2"/>
            <w:vAlign w:val="center"/>
          </w:tcPr>
          <w:p w14:paraId="2D41A321" w14:textId="2F340039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vAlign w:val="center"/>
          </w:tcPr>
          <w:p w14:paraId="4A1BE1EF" w14:textId="2AB4CE7C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507000</w:t>
            </w:r>
          </w:p>
        </w:tc>
        <w:tc>
          <w:tcPr>
            <w:tcW w:w="295" w:type="pct"/>
            <w:gridSpan w:val="2"/>
            <w:vAlign w:val="center"/>
          </w:tcPr>
          <w:p w14:paraId="2AB76977" w14:textId="50E92476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507000</w:t>
            </w:r>
          </w:p>
        </w:tc>
        <w:tc>
          <w:tcPr>
            <w:tcW w:w="300" w:type="pct"/>
            <w:vAlign w:val="center"/>
          </w:tcPr>
          <w:p w14:paraId="5955B353" w14:textId="70E66340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546000</w:t>
            </w:r>
          </w:p>
        </w:tc>
        <w:tc>
          <w:tcPr>
            <w:tcW w:w="271" w:type="pct"/>
            <w:gridSpan w:val="2"/>
            <w:vAlign w:val="center"/>
          </w:tcPr>
          <w:p w14:paraId="47CD60BA" w14:textId="15B6ACE4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2D0496CA" w14:textId="4EA30B25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65B2D2C" w14:textId="6A21EBA1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65D2507A" w14:textId="32E0CAAD" w:rsidTr="00B7087F">
        <w:tc>
          <w:tcPr>
            <w:tcW w:w="150" w:type="pct"/>
            <w:vAlign w:val="center"/>
          </w:tcPr>
          <w:p w14:paraId="6FD75459" w14:textId="7CDF1690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106</w:t>
            </w:r>
          </w:p>
        </w:tc>
        <w:tc>
          <w:tcPr>
            <w:tcW w:w="1895" w:type="pct"/>
          </w:tcPr>
          <w:p w14:paraId="026A0B25" w14:textId="2995CA1F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регулярного мониторинга безопасности всех продуктов крови (в отношении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человека, гепатитов B/C и сифилиса)</w:t>
            </w:r>
          </w:p>
        </w:tc>
        <w:tc>
          <w:tcPr>
            <w:tcW w:w="313" w:type="pct"/>
            <w:gridSpan w:val="2"/>
            <w:vAlign w:val="center"/>
          </w:tcPr>
          <w:p w14:paraId="393A4B8E" w14:textId="02EB7EBC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1594500</w:t>
            </w:r>
          </w:p>
        </w:tc>
        <w:tc>
          <w:tcPr>
            <w:tcW w:w="267" w:type="pct"/>
            <w:vAlign w:val="center"/>
          </w:tcPr>
          <w:p w14:paraId="0C715A83" w14:textId="3273F554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1836400</w:t>
            </w:r>
          </w:p>
        </w:tc>
        <w:tc>
          <w:tcPr>
            <w:tcW w:w="295" w:type="pct"/>
            <w:gridSpan w:val="2"/>
            <w:vAlign w:val="center"/>
          </w:tcPr>
          <w:p w14:paraId="73AA087D" w14:textId="3EE45639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1473400</w:t>
            </w:r>
          </w:p>
        </w:tc>
        <w:tc>
          <w:tcPr>
            <w:tcW w:w="300" w:type="pct"/>
            <w:vAlign w:val="center"/>
          </w:tcPr>
          <w:p w14:paraId="5D148664" w14:textId="3A3A6C6D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1520200</w:t>
            </w:r>
          </w:p>
        </w:tc>
        <w:tc>
          <w:tcPr>
            <w:tcW w:w="271" w:type="pct"/>
            <w:gridSpan w:val="2"/>
            <w:vAlign w:val="center"/>
          </w:tcPr>
          <w:p w14:paraId="77748237" w14:textId="3435FCED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1570200</w:t>
            </w:r>
          </w:p>
        </w:tc>
        <w:tc>
          <w:tcPr>
            <w:tcW w:w="758" w:type="pct"/>
            <w:gridSpan w:val="2"/>
            <w:vAlign w:val="center"/>
          </w:tcPr>
          <w:p w14:paraId="4BB47AA8" w14:textId="0C133390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4CC1294" w14:textId="3259713B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21C8E148" w14:textId="53F1BFC2" w:rsidTr="00B7087F">
        <w:tc>
          <w:tcPr>
            <w:tcW w:w="150" w:type="pct"/>
            <w:vAlign w:val="center"/>
          </w:tcPr>
          <w:p w14:paraId="516ECCCF" w14:textId="40C3E710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107</w:t>
            </w:r>
          </w:p>
        </w:tc>
        <w:tc>
          <w:tcPr>
            <w:tcW w:w="1895" w:type="pct"/>
          </w:tcPr>
          <w:p w14:paraId="5066432B" w14:textId="30195A4C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Усовершенствование единой системы мониторинга и инфекционной безопасности компонентов крови на базе</w:t>
            </w:r>
            <w:r>
              <w:rPr>
                <w:rFonts w:ascii="Times New Roman Tj" w:hAnsi="Times New Roman Tj"/>
                <w:lang w:val="ru-RU"/>
              </w:rPr>
              <w:t xml:space="preserve"> государственного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 w:cs="Arial"/>
                <w:lang w:val="ru-RU"/>
              </w:rPr>
              <w:t>учреждения «Республиканский научный центр крови»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внедрение системы идентификации личности</w:t>
            </w:r>
          </w:p>
        </w:tc>
        <w:tc>
          <w:tcPr>
            <w:tcW w:w="313" w:type="pct"/>
            <w:gridSpan w:val="2"/>
            <w:vAlign w:val="center"/>
          </w:tcPr>
          <w:p w14:paraId="7E2BA335" w14:textId="54B17CF2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270000</w:t>
            </w:r>
          </w:p>
        </w:tc>
        <w:tc>
          <w:tcPr>
            <w:tcW w:w="267" w:type="pct"/>
            <w:vAlign w:val="center"/>
          </w:tcPr>
          <w:p w14:paraId="6B21193E" w14:textId="55D8F8E2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6FD25C6D" w14:textId="09D45612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7430BA01" w14:textId="5D5E065E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0C5CB4AC" w14:textId="26BC0453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5B8BEB25" w14:textId="3FCC451C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C566963" w14:textId="2C59B3EF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0A37B213" w14:textId="1A15FB18" w:rsidTr="00B7087F">
        <w:tc>
          <w:tcPr>
            <w:tcW w:w="150" w:type="pct"/>
            <w:vAlign w:val="center"/>
          </w:tcPr>
          <w:p w14:paraId="1D521C4B" w14:textId="69F51E63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108</w:t>
            </w:r>
          </w:p>
        </w:tc>
        <w:tc>
          <w:tcPr>
            <w:tcW w:w="1895" w:type="pct"/>
          </w:tcPr>
          <w:p w14:paraId="549D1DC2" w14:textId="477B5629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Закупка компьютерной техники для модернизации системы компьютеризации службы крови и оборудования (центрифуга рефрижераторная, роторы и т</w:t>
            </w:r>
            <w:r>
              <w:rPr>
                <w:rFonts w:ascii="Times New Roman Tj" w:hAnsi="Times New Roman Tj"/>
                <w:lang w:val="ru-RU"/>
              </w:rPr>
              <w:t>ак далее</w:t>
            </w:r>
            <w:r w:rsidRPr="008A7777">
              <w:rPr>
                <w:rFonts w:ascii="Times New Roman Tj" w:hAnsi="Times New Roman Tj"/>
                <w:lang w:val="ru-RU"/>
              </w:rPr>
              <w:t>)</w:t>
            </w:r>
          </w:p>
        </w:tc>
        <w:tc>
          <w:tcPr>
            <w:tcW w:w="313" w:type="pct"/>
            <w:gridSpan w:val="2"/>
            <w:vAlign w:val="center"/>
          </w:tcPr>
          <w:p w14:paraId="2A8B873A" w14:textId="780949C5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720000</w:t>
            </w:r>
          </w:p>
        </w:tc>
        <w:tc>
          <w:tcPr>
            <w:tcW w:w="267" w:type="pct"/>
            <w:vAlign w:val="center"/>
          </w:tcPr>
          <w:p w14:paraId="45CF7730" w14:textId="595F06C3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320000</w:t>
            </w:r>
          </w:p>
        </w:tc>
        <w:tc>
          <w:tcPr>
            <w:tcW w:w="295" w:type="pct"/>
            <w:gridSpan w:val="2"/>
            <w:vAlign w:val="center"/>
          </w:tcPr>
          <w:p w14:paraId="431C5257" w14:textId="071C2E41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308FAEA5" w14:textId="7D2A427B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32BBE05" w14:textId="545A5ADE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102583A3" w14:textId="6B3CE124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84E9292" w14:textId="0858A6F4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0A14ED54" w14:textId="5959D67C" w:rsidTr="00B7087F">
        <w:tc>
          <w:tcPr>
            <w:tcW w:w="150" w:type="pct"/>
            <w:vAlign w:val="center"/>
          </w:tcPr>
          <w:p w14:paraId="1017D93A" w14:textId="1E1A030F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109</w:t>
            </w:r>
          </w:p>
        </w:tc>
        <w:tc>
          <w:tcPr>
            <w:tcW w:w="1895" w:type="pct"/>
          </w:tcPr>
          <w:p w14:paraId="515A3672" w14:textId="62B88A14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Создание и поддержка рабочих групп по клиническому применению и инфекционной безопасности компонентов крови и участие в региональных курсах по безопасности крови</w:t>
            </w:r>
          </w:p>
        </w:tc>
        <w:tc>
          <w:tcPr>
            <w:tcW w:w="313" w:type="pct"/>
            <w:gridSpan w:val="2"/>
            <w:vAlign w:val="center"/>
          </w:tcPr>
          <w:p w14:paraId="0CE791FA" w14:textId="2DB3003C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30000</w:t>
            </w:r>
          </w:p>
        </w:tc>
        <w:tc>
          <w:tcPr>
            <w:tcW w:w="267" w:type="pct"/>
            <w:vAlign w:val="center"/>
          </w:tcPr>
          <w:p w14:paraId="2AD7E024" w14:textId="363EF445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10000</w:t>
            </w:r>
          </w:p>
        </w:tc>
        <w:tc>
          <w:tcPr>
            <w:tcW w:w="295" w:type="pct"/>
            <w:gridSpan w:val="2"/>
            <w:vAlign w:val="center"/>
          </w:tcPr>
          <w:p w14:paraId="36BE8106" w14:textId="00BDE06C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5000</w:t>
            </w:r>
          </w:p>
        </w:tc>
        <w:tc>
          <w:tcPr>
            <w:tcW w:w="300" w:type="pct"/>
            <w:vAlign w:val="center"/>
          </w:tcPr>
          <w:p w14:paraId="456882A5" w14:textId="23B7F9FF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5000</w:t>
            </w:r>
          </w:p>
        </w:tc>
        <w:tc>
          <w:tcPr>
            <w:tcW w:w="271" w:type="pct"/>
            <w:gridSpan w:val="2"/>
            <w:vAlign w:val="center"/>
          </w:tcPr>
          <w:p w14:paraId="5568C803" w14:textId="33949A9D" w:rsidR="0048450A" w:rsidRPr="00956E02" w:rsidRDefault="0048450A" w:rsidP="004A1015">
            <w:pPr>
              <w:ind w:left="-108" w:right="-108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5000</w:t>
            </w:r>
          </w:p>
        </w:tc>
        <w:tc>
          <w:tcPr>
            <w:tcW w:w="758" w:type="pct"/>
            <w:gridSpan w:val="2"/>
            <w:vAlign w:val="center"/>
          </w:tcPr>
          <w:p w14:paraId="2FCDED4A" w14:textId="7486FB78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6863F04" w14:textId="4C098AEC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05638DA4" w14:textId="472C72D7" w:rsidTr="00B7087F">
        <w:trPr>
          <w:cantSplit/>
          <w:trHeight w:val="70"/>
        </w:trPr>
        <w:tc>
          <w:tcPr>
            <w:tcW w:w="5000" w:type="pct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0F3E7BA6" w14:textId="3A10E364" w:rsidR="0048450A" w:rsidRDefault="0048450A" w:rsidP="004A1015">
            <w:pPr>
              <w:jc w:val="center"/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 xml:space="preserve">17. </w:t>
            </w:r>
            <w:r w:rsidRPr="00D46136"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>ОБЕСПЕЧЕНИЕ ЭФФЕКТИВНОГО ИНФЕКЦИОННОГО КОНТРОЛЯ И НЕ ДОПУСКАТЬ СЛУЧАЕВ ВНУТРИБОЛЬНИЧНОЙ ПЕРЕДАЧИ ВИРУСА ИММУНОДЕФИЦИТА ЧЕЛОВЕКА</w:t>
            </w:r>
          </w:p>
        </w:tc>
      </w:tr>
      <w:tr w:rsidR="0048450A" w:rsidRPr="00D27052" w14:paraId="498DDA0C" w14:textId="6B1A451A" w:rsidTr="00B7087F">
        <w:tc>
          <w:tcPr>
            <w:tcW w:w="150" w:type="pct"/>
            <w:vAlign w:val="center"/>
          </w:tcPr>
          <w:p w14:paraId="54AD1EE3" w14:textId="3E0D79AA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110</w:t>
            </w:r>
          </w:p>
        </w:tc>
        <w:tc>
          <w:tcPr>
            <w:tcW w:w="1895" w:type="pct"/>
          </w:tcPr>
          <w:p w14:paraId="573C55A8" w14:textId="216D598E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быстрой оценки состояния инфекционного контроля нозокомиальных инфекций и пересмотр нормативной базы</w:t>
            </w:r>
          </w:p>
        </w:tc>
        <w:tc>
          <w:tcPr>
            <w:tcW w:w="313" w:type="pct"/>
            <w:gridSpan w:val="2"/>
            <w:vAlign w:val="center"/>
          </w:tcPr>
          <w:p w14:paraId="118C217B" w14:textId="095783F2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267" w:type="pct"/>
            <w:vAlign w:val="center"/>
          </w:tcPr>
          <w:p w14:paraId="47ED18B7" w14:textId="6FC59AF2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6DDA04B0" w14:textId="53D911D2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300" w:type="pct"/>
            <w:vAlign w:val="center"/>
          </w:tcPr>
          <w:p w14:paraId="5FF2B677" w14:textId="568EECEC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7D4EEE09" w14:textId="35C7D799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580EC44E" w14:textId="33F8AF36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9D9E051" w14:textId="11912BC3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404B2363" w14:textId="667F7697" w:rsidTr="00B7087F">
        <w:tc>
          <w:tcPr>
            <w:tcW w:w="150" w:type="pct"/>
            <w:vAlign w:val="center"/>
          </w:tcPr>
          <w:p w14:paraId="2089CEF4" w14:textId="1759C924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111</w:t>
            </w:r>
          </w:p>
        </w:tc>
        <w:tc>
          <w:tcPr>
            <w:tcW w:w="1895" w:type="pct"/>
          </w:tcPr>
          <w:p w14:paraId="61F2E5E9" w14:textId="7B115FF1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Повышение потенциала медицинских сотрудников по профилактике нозокомиальных инфекций для 160 медицинских сотрудников</w:t>
            </w:r>
          </w:p>
        </w:tc>
        <w:tc>
          <w:tcPr>
            <w:tcW w:w="313" w:type="pct"/>
            <w:gridSpan w:val="2"/>
            <w:vAlign w:val="center"/>
          </w:tcPr>
          <w:p w14:paraId="3E6AF688" w14:textId="3BED0568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350000</w:t>
            </w:r>
          </w:p>
        </w:tc>
        <w:tc>
          <w:tcPr>
            <w:tcW w:w="267" w:type="pct"/>
            <w:vAlign w:val="center"/>
          </w:tcPr>
          <w:p w14:paraId="2880A5E9" w14:textId="7149EA9B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95" w:type="pct"/>
            <w:gridSpan w:val="2"/>
            <w:vAlign w:val="center"/>
          </w:tcPr>
          <w:p w14:paraId="6A69A1B3" w14:textId="6E942EAB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300" w:type="pct"/>
            <w:vAlign w:val="center"/>
          </w:tcPr>
          <w:p w14:paraId="716D49DC" w14:textId="3B3B81D6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271" w:type="pct"/>
            <w:gridSpan w:val="2"/>
            <w:vAlign w:val="center"/>
          </w:tcPr>
          <w:p w14:paraId="08B7641A" w14:textId="55AD5DE5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758" w:type="pct"/>
            <w:gridSpan w:val="2"/>
            <w:vAlign w:val="center"/>
          </w:tcPr>
          <w:p w14:paraId="7E87F190" w14:textId="04873E9B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2F55FAA" w14:textId="09489E5A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5CE6C854" w14:textId="5A63CA4F" w:rsidTr="00B7087F">
        <w:tc>
          <w:tcPr>
            <w:tcW w:w="150" w:type="pct"/>
            <w:vAlign w:val="center"/>
          </w:tcPr>
          <w:p w14:paraId="45EFE6F6" w14:textId="36EC1977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112</w:t>
            </w:r>
          </w:p>
        </w:tc>
        <w:tc>
          <w:tcPr>
            <w:tcW w:w="1895" w:type="pct"/>
          </w:tcPr>
          <w:p w14:paraId="0363DDCD" w14:textId="226B8E39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Проведение обучения медицинских специалистов по универсальным мерам предосторожности и использованию </w:t>
            </w:r>
            <w:r>
              <w:rPr>
                <w:rFonts w:ascii="Times New Roman Tj" w:hAnsi="Times New Roman Tj"/>
                <w:lang w:val="ru-RU"/>
              </w:rPr>
              <w:t>средств индивидуальной защиты</w:t>
            </w:r>
            <w:r w:rsidRPr="008A7777">
              <w:rPr>
                <w:rFonts w:ascii="Times New Roman Tj" w:hAnsi="Times New Roman Tj"/>
                <w:lang w:val="ru-RU"/>
              </w:rPr>
              <w:t>, обеспечению практики безопасных инъекций и инфекционного контроля</w:t>
            </w:r>
          </w:p>
        </w:tc>
        <w:tc>
          <w:tcPr>
            <w:tcW w:w="313" w:type="pct"/>
            <w:gridSpan w:val="2"/>
            <w:vAlign w:val="center"/>
          </w:tcPr>
          <w:p w14:paraId="6AD84367" w14:textId="2136BEB9" w:rsidR="0048450A" w:rsidRPr="00956E02" w:rsidRDefault="0048450A" w:rsidP="004A1015">
            <w:pPr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570000</w:t>
            </w:r>
          </w:p>
        </w:tc>
        <w:tc>
          <w:tcPr>
            <w:tcW w:w="267" w:type="pct"/>
            <w:vAlign w:val="center"/>
          </w:tcPr>
          <w:p w14:paraId="3068171A" w14:textId="3E49B9C2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244AFC3D" w14:textId="0C604E4B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650000</w:t>
            </w:r>
          </w:p>
        </w:tc>
        <w:tc>
          <w:tcPr>
            <w:tcW w:w="300" w:type="pct"/>
            <w:vAlign w:val="center"/>
          </w:tcPr>
          <w:p w14:paraId="6BBB880C" w14:textId="0603DDFC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45F370A" w14:textId="6E334F63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700000</w:t>
            </w:r>
          </w:p>
        </w:tc>
        <w:tc>
          <w:tcPr>
            <w:tcW w:w="758" w:type="pct"/>
            <w:gridSpan w:val="2"/>
            <w:vAlign w:val="center"/>
          </w:tcPr>
          <w:p w14:paraId="23CF25B8" w14:textId="733C7022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1551277" w14:textId="1D3F9FFC" w:rsidR="0048450A" w:rsidRPr="00956E02" w:rsidRDefault="0048450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48450A" w:rsidRPr="00D27052" w14:paraId="37FC4CF0" w14:textId="77B229EE" w:rsidTr="00B7087F">
        <w:tc>
          <w:tcPr>
            <w:tcW w:w="150" w:type="pct"/>
            <w:vAlign w:val="center"/>
          </w:tcPr>
          <w:p w14:paraId="7D105894" w14:textId="16320D2A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113</w:t>
            </w:r>
          </w:p>
        </w:tc>
        <w:tc>
          <w:tcPr>
            <w:tcW w:w="1895" w:type="pct"/>
          </w:tcPr>
          <w:p w14:paraId="1CA0191B" w14:textId="1F7C4283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Создание условий для проведения централизованного обеззараживания медицинского инструментария на базе 5 центральных медучреждений</w:t>
            </w:r>
          </w:p>
        </w:tc>
        <w:tc>
          <w:tcPr>
            <w:tcW w:w="313" w:type="pct"/>
            <w:gridSpan w:val="2"/>
            <w:vAlign w:val="center"/>
          </w:tcPr>
          <w:p w14:paraId="44EFEB70" w14:textId="53B985F9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3000000</w:t>
            </w:r>
          </w:p>
        </w:tc>
        <w:tc>
          <w:tcPr>
            <w:tcW w:w="267" w:type="pct"/>
            <w:vAlign w:val="center"/>
          </w:tcPr>
          <w:p w14:paraId="4327FE3B" w14:textId="469F63E1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2000000</w:t>
            </w:r>
          </w:p>
        </w:tc>
        <w:tc>
          <w:tcPr>
            <w:tcW w:w="295" w:type="pct"/>
            <w:gridSpan w:val="2"/>
            <w:vAlign w:val="center"/>
          </w:tcPr>
          <w:p w14:paraId="7050EF67" w14:textId="0F214E5B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1000000</w:t>
            </w:r>
          </w:p>
        </w:tc>
        <w:tc>
          <w:tcPr>
            <w:tcW w:w="300" w:type="pct"/>
            <w:vAlign w:val="center"/>
          </w:tcPr>
          <w:p w14:paraId="6BFD37AE" w14:textId="094F830C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1000000</w:t>
            </w:r>
          </w:p>
        </w:tc>
        <w:tc>
          <w:tcPr>
            <w:tcW w:w="271" w:type="pct"/>
            <w:gridSpan w:val="2"/>
            <w:vAlign w:val="center"/>
          </w:tcPr>
          <w:p w14:paraId="6C4DF263" w14:textId="41CDEDB7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1000000</w:t>
            </w:r>
          </w:p>
        </w:tc>
        <w:tc>
          <w:tcPr>
            <w:tcW w:w="758" w:type="pct"/>
            <w:gridSpan w:val="2"/>
            <w:vAlign w:val="center"/>
          </w:tcPr>
          <w:p w14:paraId="0558BAA0" w14:textId="45555034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8FF9357" w14:textId="0A04EE1F" w:rsidR="0048450A" w:rsidRPr="00956E02" w:rsidRDefault="0048450A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48450A" w:rsidRPr="00D27052" w14:paraId="2FC6CC92" w14:textId="4FC41818" w:rsidTr="00B7087F">
        <w:tc>
          <w:tcPr>
            <w:tcW w:w="150" w:type="pct"/>
            <w:vAlign w:val="center"/>
          </w:tcPr>
          <w:p w14:paraId="199FB66A" w14:textId="58E75F1A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114</w:t>
            </w:r>
          </w:p>
        </w:tc>
        <w:tc>
          <w:tcPr>
            <w:tcW w:w="1895" w:type="pct"/>
          </w:tcPr>
          <w:p w14:paraId="65207198" w14:textId="7723206C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Регулярный мониторинг обеспечения практики безопасных инъекций и соблюдения инфекционного контроля</w:t>
            </w:r>
          </w:p>
        </w:tc>
        <w:tc>
          <w:tcPr>
            <w:tcW w:w="313" w:type="pct"/>
            <w:gridSpan w:val="2"/>
            <w:vAlign w:val="center"/>
          </w:tcPr>
          <w:p w14:paraId="28B2CF54" w14:textId="1FA437CF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316200</w:t>
            </w:r>
          </w:p>
        </w:tc>
        <w:tc>
          <w:tcPr>
            <w:tcW w:w="267" w:type="pct"/>
            <w:vAlign w:val="center"/>
          </w:tcPr>
          <w:p w14:paraId="6EC88DB3" w14:textId="14DA25E9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324000</w:t>
            </w:r>
          </w:p>
        </w:tc>
        <w:tc>
          <w:tcPr>
            <w:tcW w:w="295" w:type="pct"/>
            <w:gridSpan w:val="2"/>
            <w:vAlign w:val="center"/>
          </w:tcPr>
          <w:p w14:paraId="1EF0F11C" w14:textId="1635D53F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356000</w:t>
            </w:r>
          </w:p>
        </w:tc>
        <w:tc>
          <w:tcPr>
            <w:tcW w:w="300" w:type="pct"/>
            <w:vAlign w:val="center"/>
          </w:tcPr>
          <w:p w14:paraId="1C5E7400" w14:textId="53DDDFA6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370000</w:t>
            </w:r>
          </w:p>
        </w:tc>
        <w:tc>
          <w:tcPr>
            <w:tcW w:w="271" w:type="pct"/>
            <w:gridSpan w:val="2"/>
            <w:vAlign w:val="center"/>
          </w:tcPr>
          <w:p w14:paraId="6E94D9A5" w14:textId="18E989BD" w:rsidR="0048450A" w:rsidRPr="00956E02" w:rsidRDefault="0048450A" w:rsidP="004A1015">
            <w:pPr>
              <w:ind w:left="-109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400000</w:t>
            </w:r>
          </w:p>
        </w:tc>
        <w:tc>
          <w:tcPr>
            <w:tcW w:w="758" w:type="pct"/>
            <w:gridSpan w:val="2"/>
            <w:vAlign w:val="center"/>
          </w:tcPr>
          <w:p w14:paraId="5F6E913D" w14:textId="1DF53CA4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0DD1FFE" w14:textId="5358CD3A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15491EE5" w14:textId="2E2133DB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4ACF3791" w14:textId="4DAE1A9D" w:rsidR="0048450A" w:rsidRDefault="0048450A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18.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В ОТНОШЕНИИ УПРАВЛЕНИЯ МЕДИЦИНСКИМИ ОТХОДАМИ</w:t>
            </w:r>
          </w:p>
        </w:tc>
      </w:tr>
      <w:tr w:rsidR="0048450A" w:rsidRPr="00D27052" w14:paraId="64A52758" w14:textId="0A939BCE" w:rsidTr="00B7087F">
        <w:tc>
          <w:tcPr>
            <w:tcW w:w="150" w:type="pct"/>
            <w:vAlign w:val="center"/>
          </w:tcPr>
          <w:p w14:paraId="5BB60C18" w14:textId="6F395AD3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115</w:t>
            </w:r>
          </w:p>
        </w:tc>
        <w:tc>
          <w:tcPr>
            <w:tcW w:w="1895" w:type="pct"/>
          </w:tcPr>
          <w:p w14:paraId="3132ED84" w14:textId="1CC7EA69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выполнения политики управления медицинскими отходами и развитие потенциала человеческих и технических ресурсов по вопросам безопасного уничтожения медицинских отходов</w:t>
            </w:r>
          </w:p>
        </w:tc>
        <w:tc>
          <w:tcPr>
            <w:tcW w:w="313" w:type="pct"/>
            <w:gridSpan w:val="2"/>
            <w:vAlign w:val="center"/>
          </w:tcPr>
          <w:p w14:paraId="09CEAEE2" w14:textId="2C2072D2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183200</w:t>
            </w:r>
          </w:p>
        </w:tc>
        <w:tc>
          <w:tcPr>
            <w:tcW w:w="267" w:type="pct"/>
            <w:vAlign w:val="center"/>
          </w:tcPr>
          <w:p w14:paraId="5917C3FB" w14:textId="31F03E38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201340</w:t>
            </w:r>
          </w:p>
        </w:tc>
        <w:tc>
          <w:tcPr>
            <w:tcW w:w="295" w:type="pct"/>
            <w:gridSpan w:val="2"/>
            <w:vAlign w:val="center"/>
          </w:tcPr>
          <w:p w14:paraId="7FC650A4" w14:textId="6C77A6FD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248640</w:t>
            </w:r>
          </w:p>
        </w:tc>
        <w:tc>
          <w:tcPr>
            <w:tcW w:w="300" w:type="pct"/>
            <w:vAlign w:val="center"/>
          </w:tcPr>
          <w:p w14:paraId="7610A952" w14:textId="61B7E5B7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275000</w:t>
            </w:r>
          </w:p>
        </w:tc>
        <w:tc>
          <w:tcPr>
            <w:tcW w:w="271" w:type="pct"/>
            <w:gridSpan w:val="2"/>
            <w:vAlign w:val="center"/>
          </w:tcPr>
          <w:p w14:paraId="783CB7D4" w14:textId="4F0A8E80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358840</w:t>
            </w:r>
          </w:p>
        </w:tc>
        <w:tc>
          <w:tcPr>
            <w:tcW w:w="758" w:type="pct"/>
            <w:gridSpan w:val="2"/>
            <w:vAlign w:val="center"/>
          </w:tcPr>
          <w:p w14:paraId="4C6548C2" w14:textId="642433B9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BCCF76A" w14:textId="7D2362B4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32F35D9D" w14:textId="613C8595" w:rsidTr="00B7087F">
        <w:trPr>
          <w:trHeight w:val="361"/>
        </w:trPr>
        <w:tc>
          <w:tcPr>
            <w:tcW w:w="150" w:type="pct"/>
            <w:vAlign w:val="center"/>
          </w:tcPr>
          <w:p w14:paraId="125E9650" w14:textId="6723636A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116</w:t>
            </w:r>
          </w:p>
        </w:tc>
        <w:tc>
          <w:tcPr>
            <w:tcW w:w="1895" w:type="pct"/>
          </w:tcPr>
          <w:p w14:paraId="7E5FA2DE" w14:textId="79B0E56E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Пересмотр национальной стратегии по медицинским отходам и плана развития и системы мониторинга</w:t>
            </w:r>
          </w:p>
        </w:tc>
        <w:tc>
          <w:tcPr>
            <w:tcW w:w="313" w:type="pct"/>
            <w:gridSpan w:val="2"/>
            <w:vAlign w:val="center"/>
          </w:tcPr>
          <w:p w14:paraId="35F822D3" w14:textId="6C21ECC0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67" w:type="pct"/>
            <w:vAlign w:val="center"/>
          </w:tcPr>
          <w:p w14:paraId="0B5CBC04" w14:textId="4DB2278A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7FA5A43D" w14:textId="46A3BB83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109AC09C" w14:textId="125D7D64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BDBCB4F" w14:textId="27A00EEA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5A1356BC" w14:textId="6779819B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9DD8A6E" w14:textId="518E8641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956E02" w14:paraId="031259B4" w14:textId="73148DFA" w:rsidTr="00B7087F">
        <w:trPr>
          <w:trHeight w:val="70"/>
        </w:trPr>
        <w:tc>
          <w:tcPr>
            <w:tcW w:w="2045" w:type="pct"/>
            <w:gridSpan w:val="2"/>
            <w:shd w:val="clear" w:color="auto" w:fill="auto"/>
            <w:vAlign w:val="center"/>
          </w:tcPr>
          <w:p w14:paraId="3D5B186B" w14:textId="2954C77E" w:rsidR="0048450A" w:rsidRPr="008A7777" w:rsidRDefault="0048450A" w:rsidP="004A1015">
            <w:pPr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                      Итого</w:t>
            </w:r>
          </w:p>
        </w:tc>
        <w:tc>
          <w:tcPr>
            <w:tcW w:w="313" w:type="pct"/>
            <w:gridSpan w:val="2"/>
            <w:shd w:val="clear" w:color="auto" w:fill="auto"/>
            <w:vAlign w:val="center"/>
          </w:tcPr>
          <w:p w14:paraId="6AC4862D" w14:textId="1FE95F61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/>
                <w:sz w:val="22"/>
                <w:szCs w:val="22"/>
                <w:lang w:val="ru-RU" w:eastAsia="ru-RU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6718900</w:t>
            </w:r>
          </w:p>
        </w:tc>
        <w:tc>
          <w:tcPr>
            <w:tcW w:w="267" w:type="pct"/>
            <w:shd w:val="clear" w:color="auto" w:fill="auto"/>
            <w:vAlign w:val="center"/>
          </w:tcPr>
          <w:p w14:paraId="105C6D3A" w14:textId="3BFA02A2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5485780</w:t>
            </w:r>
          </w:p>
        </w:tc>
        <w:tc>
          <w:tcPr>
            <w:tcW w:w="295" w:type="pct"/>
            <w:gridSpan w:val="2"/>
            <w:shd w:val="clear" w:color="auto" w:fill="auto"/>
            <w:vAlign w:val="center"/>
          </w:tcPr>
          <w:p w14:paraId="44D70DBB" w14:textId="2112E208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4450040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0936999A" w14:textId="05CB8ED9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3936200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0EAF542F" w14:textId="7802B86B" w:rsidR="0048450A" w:rsidRPr="00956E02" w:rsidRDefault="0048450A" w:rsidP="004A1015">
            <w:pPr>
              <w:ind w:left="-110" w:right="-107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4249040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773D3B21" w14:textId="77777777" w:rsidR="0048450A" w:rsidRPr="00956E02" w:rsidRDefault="0048450A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751" w:type="pct"/>
            <w:gridSpan w:val="2"/>
          </w:tcPr>
          <w:p w14:paraId="76979EDC" w14:textId="77777777" w:rsidR="0048450A" w:rsidRPr="00956E02" w:rsidRDefault="0048450A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</w:tr>
      <w:tr w:rsidR="0048450A" w:rsidRPr="00D27052" w14:paraId="16D4868D" w14:textId="31B6659E" w:rsidTr="00B7087F">
        <w:trPr>
          <w:cantSplit/>
          <w:trHeight w:val="555"/>
        </w:trPr>
        <w:tc>
          <w:tcPr>
            <w:tcW w:w="5000" w:type="pct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653671" w14:textId="5FD91A6E" w:rsidR="0048450A" w:rsidRDefault="0048450A" w:rsidP="004A1015">
            <w:pPr>
              <w:pStyle w:val="aa"/>
              <w:spacing w:before="0" w:beforeAutospacing="0" w:after="0" w:afterAutospacing="0"/>
              <w:jc w:val="center"/>
              <w:rPr>
                <w:rFonts w:ascii="Times New Roman Tj" w:hAnsi="Times New Roman Tj"/>
                <w:sz w:val="22"/>
                <w:szCs w:val="24"/>
                <w:lang w:val="ru-RU"/>
              </w:rPr>
            </w:pPr>
            <w:r>
              <w:rPr>
                <w:rFonts w:ascii="Times New Roman Tj" w:hAnsi="Times New Roman Tj"/>
                <w:sz w:val="22"/>
                <w:szCs w:val="24"/>
                <w:lang w:val="ru-RU"/>
              </w:rPr>
              <w:t xml:space="preserve">19. </w:t>
            </w:r>
            <w:r w:rsidRPr="00D46136">
              <w:rPr>
                <w:rFonts w:ascii="Times New Roman Tj" w:hAnsi="Times New Roman Tj"/>
                <w:sz w:val="22"/>
                <w:szCs w:val="24"/>
                <w:lang w:val="ru-RU"/>
              </w:rPr>
              <w:t>ПОВЫШЕНИЕ ИНФОРМИРОВАННОСТИ И ПРОФИЛАКТИКА ВИРУСА ИММУНОДЕФИЦИТА ЧЕЛОВЕКА СРЕДИ МОЛОДЕЖИ, ПОДРОСТКОВ, МОЛОДЫХ ЖЕНЩИН И ДЕВОЧЕК</w:t>
            </w:r>
          </w:p>
        </w:tc>
      </w:tr>
      <w:tr w:rsidR="0048450A" w:rsidRPr="00D46136" w14:paraId="168B92E9" w14:textId="6EE650EF" w:rsidTr="00B7087F">
        <w:tc>
          <w:tcPr>
            <w:tcW w:w="150" w:type="pct"/>
            <w:shd w:val="clear" w:color="auto" w:fill="auto"/>
            <w:vAlign w:val="center"/>
          </w:tcPr>
          <w:p w14:paraId="656F51A7" w14:textId="3112C657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117</w:t>
            </w:r>
          </w:p>
        </w:tc>
        <w:tc>
          <w:tcPr>
            <w:tcW w:w="1895" w:type="pct"/>
            <w:shd w:val="clear" w:color="auto" w:fill="auto"/>
          </w:tcPr>
          <w:p w14:paraId="0C7BFC43" w14:textId="3A229488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Продолжение проведения учебных часов по здоровому образу жизни, включая профилактик</w:t>
            </w:r>
            <w:r>
              <w:rPr>
                <w:rFonts w:ascii="Times New Roman Tj" w:hAnsi="Times New Roman Tj"/>
                <w:lang w:val="ru-RU"/>
              </w:rPr>
              <w:t xml:space="preserve">и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человека/</w:t>
            </w:r>
            <w:r w:rsidRPr="008A7777">
              <w:rPr>
                <w:rFonts w:ascii="Times New Roman Tj" w:hAnsi="Times New Roman Tj"/>
                <w:bCs/>
                <w:color w:val="000000"/>
                <w:lang w:val="ru-RU"/>
              </w:rPr>
              <w:t>синдром</w:t>
            </w:r>
            <w:r>
              <w:rPr>
                <w:rFonts w:ascii="Times New Roman Tj" w:hAnsi="Times New Roman Tj"/>
                <w:bCs/>
                <w:color w:val="000000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bCs/>
                <w:color w:val="000000"/>
                <w:lang w:val="ru-RU"/>
              </w:rPr>
              <w:t xml:space="preserve"> приобретенного иммунодефицита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в средних общеобразовательных учреждениях</w:t>
            </w:r>
          </w:p>
        </w:tc>
        <w:tc>
          <w:tcPr>
            <w:tcW w:w="313" w:type="pct"/>
            <w:gridSpan w:val="2"/>
            <w:shd w:val="clear" w:color="auto" w:fill="auto"/>
            <w:vAlign w:val="center"/>
          </w:tcPr>
          <w:p w14:paraId="0B894C5E" w14:textId="5DFB6CCB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267" w:type="pct"/>
            <w:shd w:val="clear" w:color="auto" w:fill="auto"/>
            <w:vAlign w:val="center"/>
          </w:tcPr>
          <w:p w14:paraId="2D436434" w14:textId="11C06C53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295" w:type="pct"/>
            <w:gridSpan w:val="2"/>
            <w:shd w:val="clear" w:color="auto" w:fill="auto"/>
            <w:vAlign w:val="center"/>
          </w:tcPr>
          <w:p w14:paraId="0D67DF42" w14:textId="462EE849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64EC9B93" w14:textId="54616997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641943DF" w14:textId="3DE218EE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384DAA50" w14:textId="3B6E1616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образования и науки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4BBD065" w14:textId="7C9B9993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 xml:space="preserve">Бюджетные средства </w:t>
            </w:r>
          </w:p>
        </w:tc>
      </w:tr>
      <w:tr w:rsidR="0048450A" w:rsidRPr="00D46136" w14:paraId="692005E0" w14:textId="04367801" w:rsidTr="00B7087F">
        <w:tc>
          <w:tcPr>
            <w:tcW w:w="150" w:type="pct"/>
            <w:vAlign w:val="center"/>
          </w:tcPr>
          <w:p w14:paraId="5C7561F2" w14:textId="67EF41EC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118</w:t>
            </w:r>
          </w:p>
        </w:tc>
        <w:tc>
          <w:tcPr>
            <w:tcW w:w="1895" w:type="pct"/>
          </w:tcPr>
          <w:p w14:paraId="038FB1F1" w14:textId="08834831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существующих медико-консультативных отделений для молодежи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консультирование по тестированию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</w:t>
            </w:r>
          </w:p>
        </w:tc>
        <w:tc>
          <w:tcPr>
            <w:tcW w:w="313" w:type="pct"/>
            <w:gridSpan w:val="2"/>
            <w:shd w:val="clear" w:color="auto" w:fill="auto"/>
            <w:vAlign w:val="center"/>
          </w:tcPr>
          <w:p w14:paraId="3AAA0DFE" w14:textId="0D1D8553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400600</w:t>
            </w:r>
          </w:p>
        </w:tc>
        <w:tc>
          <w:tcPr>
            <w:tcW w:w="267" w:type="pct"/>
            <w:shd w:val="clear" w:color="auto" w:fill="auto"/>
            <w:vAlign w:val="center"/>
          </w:tcPr>
          <w:p w14:paraId="28E79FE4" w14:textId="01193331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420000</w:t>
            </w:r>
          </w:p>
        </w:tc>
        <w:tc>
          <w:tcPr>
            <w:tcW w:w="295" w:type="pct"/>
            <w:gridSpan w:val="2"/>
            <w:shd w:val="clear" w:color="auto" w:fill="auto"/>
            <w:vAlign w:val="center"/>
          </w:tcPr>
          <w:p w14:paraId="58EDC6C4" w14:textId="6CAB7F68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450000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34EF3E59" w14:textId="6213F931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470000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59379A72" w14:textId="78924FC1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490000</w:t>
            </w:r>
          </w:p>
        </w:tc>
        <w:tc>
          <w:tcPr>
            <w:tcW w:w="758" w:type="pct"/>
            <w:gridSpan w:val="2"/>
            <w:vAlign w:val="center"/>
          </w:tcPr>
          <w:p w14:paraId="452CF782" w14:textId="5C24F94F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8A67284" w14:textId="4474D741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 xml:space="preserve">Бюджетные средства </w:t>
            </w:r>
          </w:p>
        </w:tc>
      </w:tr>
      <w:tr w:rsidR="0048450A" w:rsidRPr="00D46136" w14:paraId="28DF0D79" w14:textId="6483F59D" w:rsidTr="00B7087F">
        <w:tc>
          <w:tcPr>
            <w:tcW w:w="150" w:type="pct"/>
            <w:vAlign w:val="center"/>
          </w:tcPr>
          <w:p w14:paraId="66CD6782" w14:textId="27CE9C8E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119</w:t>
            </w:r>
          </w:p>
        </w:tc>
        <w:tc>
          <w:tcPr>
            <w:tcW w:w="1895" w:type="pct"/>
            <w:vAlign w:val="center"/>
          </w:tcPr>
          <w:p w14:paraId="0C8E3F70" w14:textId="0098A35F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Расширение учебной программы по вопросам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человека, включая вопросы прав человека для постдипломной подготовки учителей средних школ</w:t>
            </w:r>
          </w:p>
        </w:tc>
        <w:tc>
          <w:tcPr>
            <w:tcW w:w="313" w:type="pct"/>
            <w:gridSpan w:val="2"/>
            <w:vAlign w:val="center"/>
          </w:tcPr>
          <w:p w14:paraId="48247617" w14:textId="0BB42EAC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125000</w:t>
            </w:r>
          </w:p>
        </w:tc>
        <w:tc>
          <w:tcPr>
            <w:tcW w:w="267" w:type="pct"/>
            <w:vAlign w:val="center"/>
          </w:tcPr>
          <w:p w14:paraId="39D3385B" w14:textId="39EB3B5F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125000</w:t>
            </w:r>
          </w:p>
        </w:tc>
        <w:tc>
          <w:tcPr>
            <w:tcW w:w="295" w:type="pct"/>
            <w:gridSpan w:val="2"/>
            <w:vAlign w:val="center"/>
          </w:tcPr>
          <w:p w14:paraId="7725D964" w14:textId="21B50809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125000</w:t>
            </w:r>
          </w:p>
        </w:tc>
        <w:tc>
          <w:tcPr>
            <w:tcW w:w="300" w:type="pct"/>
            <w:vAlign w:val="center"/>
          </w:tcPr>
          <w:p w14:paraId="0211C579" w14:textId="1C2828C6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125000</w:t>
            </w:r>
          </w:p>
        </w:tc>
        <w:tc>
          <w:tcPr>
            <w:tcW w:w="271" w:type="pct"/>
            <w:gridSpan w:val="2"/>
            <w:vAlign w:val="center"/>
          </w:tcPr>
          <w:p w14:paraId="7ED1550C" w14:textId="612AFE97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125000</w:t>
            </w:r>
          </w:p>
        </w:tc>
        <w:tc>
          <w:tcPr>
            <w:tcW w:w="758" w:type="pct"/>
            <w:gridSpan w:val="2"/>
            <w:vAlign w:val="center"/>
          </w:tcPr>
          <w:p w14:paraId="3FB8A001" w14:textId="077D91E5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образования и науки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57262B3" w14:textId="5172BDB1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 xml:space="preserve">Бюджетные средства </w:t>
            </w:r>
          </w:p>
        </w:tc>
      </w:tr>
      <w:tr w:rsidR="0048450A" w:rsidRPr="00D27052" w14:paraId="0D6F69BD" w14:textId="00413EA1" w:rsidTr="00B7087F">
        <w:tc>
          <w:tcPr>
            <w:tcW w:w="150" w:type="pct"/>
            <w:vAlign w:val="center"/>
          </w:tcPr>
          <w:p w14:paraId="7863D658" w14:textId="359142FC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120</w:t>
            </w:r>
          </w:p>
        </w:tc>
        <w:tc>
          <w:tcPr>
            <w:tcW w:w="1895" w:type="pct"/>
            <w:vAlign w:val="center"/>
          </w:tcPr>
          <w:p w14:paraId="10149CE6" w14:textId="7BBF6661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Внедрить в учебную программу средних профессиональных и высших учебных заведений вопросы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01D3D10A" w14:textId="5CD47BD2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267" w:type="pct"/>
            <w:vAlign w:val="center"/>
          </w:tcPr>
          <w:p w14:paraId="360729ED" w14:textId="781E0AAA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4BE032E7" w14:textId="338C1D29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730DB589" w14:textId="21477C0C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6FFA3F01" w14:textId="4E6E9D25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6E4FFB7A" w14:textId="0E4221BF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образования и науки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20C528B" w14:textId="5B0F8411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6C24EBB5" w14:textId="0DC79736" w:rsidTr="00B7087F">
        <w:tc>
          <w:tcPr>
            <w:tcW w:w="150" w:type="pct"/>
            <w:vAlign w:val="center"/>
          </w:tcPr>
          <w:p w14:paraId="3AB36FC5" w14:textId="0BFAD279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121</w:t>
            </w:r>
          </w:p>
        </w:tc>
        <w:tc>
          <w:tcPr>
            <w:tcW w:w="1895" w:type="pct"/>
          </w:tcPr>
          <w:p w14:paraId="0638393A" w14:textId="1344A400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информационных акций с пропагандой тестирования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человека, включая недели тестирования, с привлечением организованной и неорганизованной молодёжи</w:t>
            </w:r>
          </w:p>
        </w:tc>
        <w:tc>
          <w:tcPr>
            <w:tcW w:w="313" w:type="pct"/>
            <w:gridSpan w:val="2"/>
            <w:vAlign w:val="center"/>
          </w:tcPr>
          <w:p w14:paraId="35F81713" w14:textId="16AF9C0E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550000</w:t>
            </w:r>
          </w:p>
        </w:tc>
        <w:tc>
          <w:tcPr>
            <w:tcW w:w="267" w:type="pct"/>
            <w:vAlign w:val="center"/>
          </w:tcPr>
          <w:p w14:paraId="099A05CD" w14:textId="7E30C2F4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570000</w:t>
            </w:r>
          </w:p>
        </w:tc>
        <w:tc>
          <w:tcPr>
            <w:tcW w:w="295" w:type="pct"/>
            <w:gridSpan w:val="2"/>
            <w:vAlign w:val="center"/>
          </w:tcPr>
          <w:p w14:paraId="74DD5167" w14:textId="266790F1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590000</w:t>
            </w:r>
          </w:p>
        </w:tc>
        <w:tc>
          <w:tcPr>
            <w:tcW w:w="300" w:type="pct"/>
            <w:vAlign w:val="center"/>
          </w:tcPr>
          <w:p w14:paraId="6988C4A4" w14:textId="4C18C58B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610000</w:t>
            </w:r>
          </w:p>
        </w:tc>
        <w:tc>
          <w:tcPr>
            <w:tcW w:w="271" w:type="pct"/>
            <w:gridSpan w:val="2"/>
            <w:vAlign w:val="center"/>
          </w:tcPr>
          <w:p w14:paraId="3EECBAE5" w14:textId="7C693CC1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630000</w:t>
            </w:r>
          </w:p>
        </w:tc>
        <w:tc>
          <w:tcPr>
            <w:tcW w:w="758" w:type="pct"/>
            <w:gridSpan w:val="2"/>
            <w:vAlign w:val="center"/>
          </w:tcPr>
          <w:p w14:paraId="1ACAAB93" w14:textId="5D92927B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образования и науки, Комитет по делам молодежи и спорта при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Правительстве Республики Таджикистан, Министерство здравоохранения и социальной защиты населения, Комитет по делам женщин и семьи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при 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D00A605" w14:textId="7D4A63AD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lastRenderedPageBreak/>
              <w:t>Бюджетные средства и партнеры по развитию</w:t>
            </w:r>
          </w:p>
        </w:tc>
      </w:tr>
      <w:tr w:rsidR="0048450A" w:rsidRPr="00D27052" w14:paraId="3E3245D4" w14:textId="5CEDD885" w:rsidTr="00B7087F">
        <w:tc>
          <w:tcPr>
            <w:tcW w:w="150" w:type="pct"/>
            <w:vAlign w:val="center"/>
          </w:tcPr>
          <w:p w14:paraId="2181D336" w14:textId="4F20B1E1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122</w:t>
            </w:r>
          </w:p>
        </w:tc>
        <w:tc>
          <w:tcPr>
            <w:tcW w:w="1895" w:type="pct"/>
          </w:tcPr>
          <w:p w14:paraId="5F737FA1" w14:textId="5CD31E88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Организация и проведение образовательных мероприятий среди молодежи по вопросам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человека-инфекции, снижения стигмы и дискриминации</w:t>
            </w:r>
          </w:p>
        </w:tc>
        <w:tc>
          <w:tcPr>
            <w:tcW w:w="313" w:type="pct"/>
            <w:gridSpan w:val="2"/>
            <w:vAlign w:val="center"/>
          </w:tcPr>
          <w:p w14:paraId="6CF42D82" w14:textId="6093C9E9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260000</w:t>
            </w:r>
          </w:p>
        </w:tc>
        <w:tc>
          <w:tcPr>
            <w:tcW w:w="267" w:type="pct"/>
            <w:vAlign w:val="center"/>
          </w:tcPr>
          <w:p w14:paraId="6E82D540" w14:textId="78EE437F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270000</w:t>
            </w:r>
          </w:p>
        </w:tc>
        <w:tc>
          <w:tcPr>
            <w:tcW w:w="295" w:type="pct"/>
            <w:gridSpan w:val="2"/>
            <w:vAlign w:val="center"/>
          </w:tcPr>
          <w:p w14:paraId="2C3BF05D" w14:textId="0AFE2664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280000</w:t>
            </w:r>
          </w:p>
        </w:tc>
        <w:tc>
          <w:tcPr>
            <w:tcW w:w="300" w:type="pct"/>
            <w:vAlign w:val="center"/>
          </w:tcPr>
          <w:p w14:paraId="1280D9DC" w14:textId="30F0156D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290000</w:t>
            </w:r>
          </w:p>
        </w:tc>
        <w:tc>
          <w:tcPr>
            <w:tcW w:w="271" w:type="pct"/>
            <w:gridSpan w:val="2"/>
            <w:vAlign w:val="center"/>
          </w:tcPr>
          <w:p w14:paraId="743277A1" w14:textId="20CD0933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tg-Cyrl-TJ"/>
              </w:rPr>
              <w:t>300000</w:t>
            </w:r>
          </w:p>
        </w:tc>
        <w:tc>
          <w:tcPr>
            <w:tcW w:w="758" w:type="pct"/>
            <w:gridSpan w:val="2"/>
            <w:vAlign w:val="center"/>
          </w:tcPr>
          <w:p w14:paraId="4F2449DB" w14:textId="758E4908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Комитет по делам молодежи и спорта при 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B9843D4" w14:textId="29DEEC72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48450A" w:rsidRPr="00D27052" w14:paraId="49B2DEB2" w14:textId="0B6EE9DF" w:rsidTr="00B7087F">
        <w:tc>
          <w:tcPr>
            <w:tcW w:w="150" w:type="pct"/>
            <w:vAlign w:val="center"/>
          </w:tcPr>
          <w:p w14:paraId="1C9B32B6" w14:textId="37D47AF7" w:rsidR="0048450A" w:rsidRPr="00956E02" w:rsidRDefault="004845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123</w:t>
            </w:r>
          </w:p>
        </w:tc>
        <w:tc>
          <w:tcPr>
            <w:tcW w:w="1895" w:type="pct"/>
          </w:tcPr>
          <w:p w14:paraId="29ADA5BE" w14:textId="7DA79B3D" w:rsidR="0048450A" w:rsidRPr="008A7777" w:rsidRDefault="004845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Регулярное проведение информационно-образовательных мероприятий среди девочек и женщин на уровне домохозяйств по профилактике вируса иммунодефицита человека, </w:t>
            </w:r>
            <w:r>
              <w:rPr>
                <w:rFonts w:ascii="Times New Roman Tj" w:hAnsi="Times New Roman Tj"/>
                <w:lang w:val="ru-RU"/>
              </w:rPr>
              <w:t>и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нфекци</w:t>
            </w:r>
            <w:r>
              <w:rPr>
                <w:rFonts w:ascii="Times New Roman Tj" w:hAnsi="Times New Roman Tj"/>
                <w:bCs/>
                <w:lang w:val="ru-RU"/>
              </w:rPr>
              <w:t>й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, передающи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3305F8">
              <w:rPr>
                <w:rFonts w:ascii="Times New Roman Tj" w:hAnsi="Times New Roman Tj"/>
                <w:bCs/>
                <w:lang w:val="ru-RU"/>
              </w:rPr>
              <w:t>ся половым путем</w:t>
            </w:r>
            <w:r w:rsidRPr="008A7777">
              <w:rPr>
                <w:rFonts w:ascii="Times New Roman Tj" w:hAnsi="Times New Roman Tj"/>
                <w:lang w:val="ru-RU"/>
              </w:rPr>
              <w:t>, важности тестирования на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 иммунодефицита человека, особенно среди женщин репродуктивного возраста и активных женщин на общинном уровне</w:t>
            </w:r>
          </w:p>
        </w:tc>
        <w:tc>
          <w:tcPr>
            <w:tcW w:w="313" w:type="pct"/>
            <w:gridSpan w:val="2"/>
            <w:vAlign w:val="center"/>
          </w:tcPr>
          <w:p w14:paraId="05BC27B1" w14:textId="13F755B0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180000</w:t>
            </w:r>
          </w:p>
        </w:tc>
        <w:tc>
          <w:tcPr>
            <w:tcW w:w="267" w:type="pct"/>
            <w:vAlign w:val="center"/>
          </w:tcPr>
          <w:p w14:paraId="1E4B7796" w14:textId="3807513F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190000</w:t>
            </w:r>
          </w:p>
        </w:tc>
        <w:tc>
          <w:tcPr>
            <w:tcW w:w="295" w:type="pct"/>
            <w:gridSpan w:val="2"/>
            <w:vAlign w:val="center"/>
          </w:tcPr>
          <w:p w14:paraId="50377781" w14:textId="6FEBA7EA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200000</w:t>
            </w:r>
          </w:p>
        </w:tc>
        <w:tc>
          <w:tcPr>
            <w:tcW w:w="300" w:type="pct"/>
            <w:vAlign w:val="center"/>
          </w:tcPr>
          <w:p w14:paraId="7AF06AAC" w14:textId="13A22DF0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210000</w:t>
            </w:r>
          </w:p>
        </w:tc>
        <w:tc>
          <w:tcPr>
            <w:tcW w:w="271" w:type="pct"/>
            <w:gridSpan w:val="2"/>
            <w:vAlign w:val="center"/>
          </w:tcPr>
          <w:p w14:paraId="74394E61" w14:textId="783B581D" w:rsidR="0048450A" w:rsidRPr="00956E02" w:rsidRDefault="0048450A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220000</w:t>
            </w:r>
          </w:p>
        </w:tc>
        <w:tc>
          <w:tcPr>
            <w:tcW w:w="758" w:type="pct"/>
            <w:gridSpan w:val="2"/>
            <w:vAlign w:val="center"/>
          </w:tcPr>
          <w:p w14:paraId="5580CFDB" w14:textId="1815A4F3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Комитет по делам молодежи и спорта при Правительстве Республики Таджикистан, Комитет по делам женщин и семьи при 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90EB8EC" w14:textId="682189FC" w:rsidR="0048450A" w:rsidRPr="00956E02" w:rsidRDefault="004845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F409FE" w:rsidRPr="00D27052" w14:paraId="4F4A0512" w14:textId="04D91652" w:rsidTr="00B7087F">
        <w:tc>
          <w:tcPr>
            <w:tcW w:w="150" w:type="pct"/>
            <w:vAlign w:val="center"/>
          </w:tcPr>
          <w:p w14:paraId="64609B01" w14:textId="16D82286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124</w:t>
            </w:r>
          </w:p>
        </w:tc>
        <w:tc>
          <w:tcPr>
            <w:tcW w:w="1895" w:type="pct"/>
          </w:tcPr>
          <w:p w14:paraId="7D397E7A" w14:textId="5998F306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Размещение социальных реклам в виде билбордов в центральных улицах городов и районов республики 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человека-инфекции</w:t>
            </w:r>
          </w:p>
        </w:tc>
        <w:tc>
          <w:tcPr>
            <w:tcW w:w="313" w:type="pct"/>
            <w:gridSpan w:val="2"/>
            <w:vAlign w:val="center"/>
          </w:tcPr>
          <w:p w14:paraId="21B610EC" w14:textId="7D7C1543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200000</w:t>
            </w:r>
          </w:p>
        </w:tc>
        <w:tc>
          <w:tcPr>
            <w:tcW w:w="267" w:type="pct"/>
            <w:vAlign w:val="center"/>
          </w:tcPr>
          <w:p w14:paraId="60B3F849" w14:textId="2CB2D0C2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220000</w:t>
            </w:r>
          </w:p>
        </w:tc>
        <w:tc>
          <w:tcPr>
            <w:tcW w:w="295" w:type="pct"/>
            <w:gridSpan w:val="2"/>
            <w:vAlign w:val="center"/>
          </w:tcPr>
          <w:p w14:paraId="7348FE74" w14:textId="7A20D155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240000</w:t>
            </w:r>
          </w:p>
        </w:tc>
        <w:tc>
          <w:tcPr>
            <w:tcW w:w="300" w:type="pct"/>
            <w:vAlign w:val="center"/>
          </w:tcPr>
          <w:p w14:paraId="5256A499" w14:textId="52DC158D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260000</w:t>
            </w:r>
          </w:p>
        </w:tc>
        <w:tc>
          <w:tcPr>
            <w:tcW w:w="271" w:type="pct"/>
            <w:gridSpan w:val="2"/>
            <w:vAlign w:val="center"/>
          </w:tcPr>
          <w:p w14:paraId="60F5502E" w14:textId="363C0BE4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0"/>
                <w:lang w:val="tg-Cyrl-TJ"/>
              </w:rPr>
              <w:t>280000</w:t>
            </w:r>
          </w:p>
        </w:tc>
        <w:tc>
          <w:tcPr>
            <w:tcW w:w="758" w:type="pct"/>
            <w:gridSpan w:val="2"/>
            <w:vAlign w:val="center"/>
          </w:tcPr>
          <w:p w14:paraId="3E11E34E" w14:textId="61B5E3C4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Местные исполнительн</w:t>
            </w:r>
            <w:r>
              <w:rPr>
                <w:rFonts w:ascii="Times New Roman Tj" w:hAnsi="Times New Roman Tj"/>
                <w:lang w:val="ru-RU"/>
              </w:rPr>
              <w:t>ые</w:t>
            </w:r>
            <w:r w:rsidRPr="00956E02">
              <w:rPr>
                <w:rFonts w:ascii="Times New Roman Tj" w:hAnsi="Times New Roman Tj"/>
                <w:lang w:val="ru-RU"/>
              </w:rPr>
              <w:t xml:space="preserve"> органы государственной власти</w:t>
            </w:r>
          </w:p>
        </w:tc>
        <w:tc>
          <w:tcPr>
            <w:tcW w:w="751" w:type="pct"/>
            <w:gridSpan w:val="2"/>
            <w:vAlign w:val="center"/>
          </w:tcPr>
          <w:p w14:paraId="173A0070" w14:textId="1A695BE8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F409FE" w:rsidRPr="00D27052" w14:paraId="7CA9E14D" w14:textId="272F8874" w:rsidTr="00B7087F">
        <w:tc>
          <w:tcPr>
            <w:tcW w:w="150" w:type="pct"/>
            <w:vAlign w:val="center"/>
          </w:tcPr>
          <w:p w14:paraId="28CAB960" w14:textId="6DDE288C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125</w:t>
            </w:r>
          </w:p>
        </w:tc>
        <w:tc>
          <w:tcPr>
            <w:tcW w:w="1895" w:type="pct"/>
          </w:tcPr>
          <w:p w14:paraId="65B1664B" w14:textId="54E880DD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исследований среди учащихся средних общеобразовательных учреждений по оценки уровня знания 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и толерантного отношения к детям, живущим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313" w:type="pct"/>
            <w:gridSpan w:val="2"/>
            <w:vAlign w:val="center"/>
          </w:tcPr>
          <w:p w14:paraId="61AE3485" w14:textId="498C5991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vAlign w:val="center"/>
          </w:tcPr>
          <w:p w14:paraId="7321B405" w14:textId="2854DA88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6F041E9F" w14:textId="255E1854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250000</w:t>
            </w:r>
          </w:p>
        </w:tc>
        <w:tc>
          <w:tcPr>
            <w:tcW w:w="300" w:type="pct"/>
            <w:vAlign w:val="center"/>
          </w:tcPr>
          <w:p w14:paraId="0C17AEE1" w14:textId="0A7242A1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039C9D9F" w14:textId="5C72CDAA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2A5792DD" w14:textId="222DE568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образования и науки, Министерство здравоохранения и социальной защиты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населения, партнеры</w:t>
            </w:r>
          </w:p>
        </w:tc>
        <w:tc>
          <w:tcPr>
            <w:tcW w:w="751" w:type="pct"/>
            <w:gridSpan w:val="2"/>
            <w:vAlign w:val="center"/>
          </w:tcPr>
          <w:p w14:paraId="659293B8" w14:textId="56F7990A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lastRenderedPageBreak/>
              <w:t>Бюджетные средства и партнеры по развитию</w:t>
            </w:r>
          </w:p>
        </w:tc>
      </w:tr>
      <w:tr w:rsidR="00F409FE" w:rsidRPr="00D46136" w14:paraId="34EFEF40" w14:textId="4339E1EB" w:rsidTr="00B7087F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AC93" w14:textId="1DEA1931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126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4FF2" w14:textId="2718F6B6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исследования знания, отношения и практики по вопросам профилактики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человека-инфекции среди людей в возрасте 15-49 лет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ABE3" w14:textId="12721D93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0D6A" w14:textId="3EE55C61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6F34" w14:textId="0015D620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F39C" w14:textId="12C978E1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600000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79B7" w14:textId="7336F73E" w:rsidR="00F409FE" w:rsidRPr="00956E02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5DB6" w14:textId="55697469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образования и науки,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D9AD" w14:textId="4016C7C5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Партнеры по развитию</w:t>
            </w:r>
          </w:p>
        </w:tc>
      </w:tr>
      <w:tr w:rsidR="00F409FE" w:rsidRPr="00956E02" w14:paraId="1489A882" w14:textId="02578B82" w:rsidTr="00B7087F">
        <w:trPr>
          <w:trHeight w:val="70"/>
        </w:trPr>
        <w:tc>
          <w:tcPr>
            <w:tcW w:w="2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45CF" w14:textId="03BD62B0" w:rsidR="00F409FE" w:rsidRPr="008A7777" w:rsidRDefault="00F409FE" w:rsidP="004A1015">
            <w:pPr>
              <w:tabs>
                <w:tab w:val="num" w:pos="720"/>
                <w:tab w:val="center" w:pos="4153"/>
                <w:tab w:val="right" w:pos="8306"/>
              </w:tabs>
              <w:jc w:val="both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ru-RU"/>
              </w:rPr>
              <w:t xml:space="preserve">                            </w:t>
            </w:r>
            <w:r w:rsidRPr="008A7777">
              <w:rPr>
                <w:rFonts w:ascii="Times New Roman Tj" w:hAnsi="Times New Roman Tj"/>
                <w:lang w:val="ru-RU"/>
              </w:rPr>
              <w:t>Итого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150D" w14:textId="425134E1" w:rsidR="00F409FE" w:rsidRPr="00D46136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D46136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2045600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817E" w14:textId="368B56FF" w:rsidR="00F409FE" w:rsidRPr="00D46136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D46136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1880000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9C96" w14:textId="6DC8064A" w:rsidR="00F409FE" w:rsidRPr="00D46136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D46136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2225000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E9DA" w14:textId="5E509330" w:rsidR="00F409FE" w:rsidRPr="00D46136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D46136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2660000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C3559" w14:textId="2618CDEF" w:rsidR="00F409FE" w:rsidRPr="00D46136" w:rsidRDefault="00F409FE" w:rsidP="004A1015">
            <w:pPr>
              <w:ind w:left="-107" w:right="-106"/>
              <w:jc w:val="center"/>
              <w:rPr>
                <w:rFonts w:ascii="Times New Roman Tj" w:hAnsi="Times New Roman Tj"/>
                <w:color w:val="000000"/>
                <w:sz w:val="22"/>
                <w:szCs w:val="22"/>
              </w:rPr>
            </w:pPr>
            <w:r w:rsidRPr="00D46136">
              <w:rPr>
                <w:rFonts w:ascii="Times New Roman Tj" w:hAnsi="Times New Roman Tj"/>
                <w:color w:val="000000"/>
                <w:sz w:val="20"/>
                <w:szCs w:val="20"/>
                <w:lang w:val="tg-Cyrl-TJ"/>
              </w:rPr>
              <w:t>2145000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796A" w14:textId="77777777" w:rsidR="00F409FE" w:rsidRPr="00956E02" w:rsidRDefault="00F409FE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9C8A" w14:textId="77777777" w:rsidR="00F409FE" w:rsidRPr="00956E02" w:rsidRDefault="00F409FE" w:rsidP="004A1015">
            <w:pPr>
              <w:ind w:left="-40"/>
              <w:jc w:val="both"/>
              <w:rPr>
                <w:rFonts w:ascii="Times New Roman Tj" w:hAnsi="Times New Roman Tj"/>
                <w:b/>
                <w:lang w:val="ru-RU"/>
              </w:rPr>
            </w:pPr>
          </w:p>
        </w:tc>
      </w:tr>
      <w:tr w:rsidR="00F409FE" w:rsidRPr="00D27052" w14:paraId="06E36442" w14:textId="677561AE" w:rsidTr="00B7087F">
        <w:trPr>
          <w:trHeight w:val="32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1D31313F" w14:textId="4A291AA5" w:rsidR="00F409FE" w:rsidRDefault="00F409FE" w:rsidP="004A1015">
            <w:pPr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20.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ПРЕОДОЛЕНИЕ СУЩЕСТВУЮЩИХ БАРЬЕРОВ И УКРЕПЛЕНИЕ ПОДДЕРЖИВАЮЩЕЙ СРЕДЫ ДЛЯ ЭФФЕКТИВНОГО НАЦИОНАЛЬНОГО ОТВЕТА НА ЭПИДЕМИЮ ВИРУСА ИММУНОДЕФИЦИТА ЧЕЛОВЕКА</w:t>
            </w:r>
          </w:p>
        </w:tc>
      </w:tr>
      <w:tr w:rsidR="00F409FE" w:rsidRPr="00D27052" w14:paraId="78511F51" w14:textId="033AF9FC" w:rsidTr="00B7087F">
        <w:tc>
          <w:tcPr>
            <w:tcW w:w="150" w:type="pct"/>
            <w:shd w:val="clear" w:color="auto" w:fill="auto"/>
            <w:vAlign w:val="center"/>
          </w:tcPr>
          <w:p w14:paraId="5A6E789E" w14:textId="68295D14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127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7A93A59C" w14:textId="7956DC63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Создание рабочей группы для подготовки соответствующих предложений по внесению изменений в законодательные акты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0D4558D9" w14:textId="5B45CC29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386E2405" w14:textId="785B8850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7468AD94" w14:textId="6A8963EA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6ED7F7D4" w14:textId="33CAF5C7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6E4B83F6" w14:textId="0C43B11B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62126F9F" w14:textId="43B40631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Национальный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 xml:space="preserve">оординационный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>омитет по борьбе с</w:t>
            </w:r>
            <w:r>
              <w:rPr>
                <w:rFonts w:ascii="Times New Roman Tj" w:hAnsi="Times New Roman Tj"/>
                <w:lang w:val="ru-RU"/>
              </w:rPr>
              <w:t xml:space="preserve"> синдромом приобретенного иммунодефицита</w:t>
            </w:r>
            <w:r w:rsidRPr="00956E02">
              <w:rPr>
                <w:rFonts w:ascii="Times New Roman Tj" w:hAnsi="Times New Roman Tj"/>
                <w:lang w:val="ru-RU"/>
              </w:rPr>
              <w:t>, туберкулезом и малярией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894DF97" w14:textId="3F4FDCAE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C95C83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F409FE" w:rsidRPr="00D27052" w14:paraId="551C6E96" w14:textId="52524952" w:rsidTr="00B7087F">
        <w:trPr>
          <w:trHeight w:val="1126"/>
        </w:trPr>
        <w:tc>
          <w:tcPr>
            <w:tcW w:w="150" w:type="pct"/>
            <w:shd w:val="clear" w:color="auto" w:fill="auto"/>
            <w:vAlign w:val="center"/>
          </w:tcPr>
          <w:p w14:paraId="7C4BA6B9" w14:textId="000BED66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128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5B2B7098" w14:textId="4B2F54CD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Провести сбор данных о частоте применения статьи 125 Уголовного кодекса Республики Таджикистан и других статей настоящего кодекса, связанных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(количество дел, переданных в суд, количество вынесенных приговоров и так далее) как минимум за последние два года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2C8B4EF6" w14:textId="598E011B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776101BD" w14:textId="18BCEA18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5F8CAFB6" w14:textId="611058C0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333DC34B" w14:textId="22C9EC0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6379D67B" w14:textId="18BB82C7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54261C67" w14:textId="556D908A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Национальный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 xml:space="preserve">оординационный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>омитет по борьбе с</w:t>
            </w:r>
            <w:r>
              <w:rPr>
                <w:rFonts w:ascii="Times New Roman Tj" w:hAnsi="Times New Roman Tj"/>
                <w:lang w:val="ru-RU"/>
              </w:rPr>
              <w:t xml:space="preserve"> синдромом приобретенного иммунодефицита</w:t>
            </w:r>
            <w:r w:rsidRPr="00956E02">
              <w:rPr>
                <w:rFonts w:ascii="Times New Roman Tj" w:hAnsi="Times New Roman Tj"/>
                <w:lang w:val="ru-RU"/>
              </w:rPr>
              <w:t>, туберкулезом и малярией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9D3B8BB" w14:textId="75D1D992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C95C83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F409FE" w:rsidRPr="00D27052" w14:paraId="41864EED" w14:textId="0A62A259" w:rsidTr="00B7087F">
        <w:tc>
          <w:tcPr>
            <w:tcW w:w="150" w:type="pct"/>
            <w:shd w:val="clear" w:color="auto" w:fill="auto"/>
            <w:vAlign w:val="center"/>
          </w:tcPr>
          <w:p w14:paraId="4F065C41" w14:textId="4B3F8387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129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3ECB6229" w14:textId="4CD5D77C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Совершенствование законодательства Республики Таджикистан по вопросам декриминализации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человека, хранения наркотиков для личного пользования, применения альтернативных мер наказания, принудительного лечения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 xml:space="preserve">наркопотребителей и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а также в сферах здравоохранения, образования, трудоустройства и др</w:t>
            </w:r>
            <w:r>
              <w:rPr>
                <w:rFonts w:ascii="Times New Roman Tj" w:hAnsi="Times New Roman Tj"/>
                <w:lang w:val="ru-RU"/>
              </w:rPr>
              <w:t>угих</w:t>
            </w:r>
            <w:r w:rsidRPr="008A7777">
              <w:rPr>
                <w:rFonts w:ascii="Times New Roman Tj" w:hAnsi="Times New Roman Tj"/>
                <w:lang w:val="ru-RU"/>
              </w:rPr>
              <w:t xml:space="preserve"> в соответствии с международными стандартами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1B81876D" w14:textId="2B684AB9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lastRenderedPageBreak/>
              <w:t>150000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533533D8" w14:textId="2F1E1FA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3B12B7BE" w14:textId="11C2ECAF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581FB86F" w14:textId="7DFEBA6E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53F34DF1" w14:textId="30430B6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38020BAA" w14:textId="7812DF01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юстиции, Министерство внутренних дел, Министерство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 xml:space="preserve">здравоохранения и социальной защиты населения, Министерство образования и науки, Министерство труда, миграции и занятости населения, Национальный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 xml:space="preserve">оординационный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>омитет по борьбе с</w:t>
            </w:r>
            <w:r>
              <w:rPr>
                <w:rFonts w:ascii="Times New Roman Tj" w:hAnsi="Times New Roman Tj"/>
                <w:lang w:val="ru-RU"/>
              </w:rPr>
              <w:t xml:space="preserve"> синдромом приобретенного иммунодефицита</w:t>
            </w:r>
            <w:r w:rsidRPr="00956E02">
              <w:rPr>
                <w:rFonts w:ascii="Times New Roman Tj" w:hAnsi="Times New Roman Tj"/>
                <w:lang w:val="ru-RU"/>
              </w:rPr>
              <w:t>, туберкулезом и малярией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4FADD98" w14:textId="0E94B87E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C95C83">
              <w:rPr>
                <w:rFonts w:ascii="Times New Roman Tj" w:hAnsi="Times New Roman Tj"/>
                <w:lang w:val="tg-Cyrl-TJ"/>
              </w:rPr>
              <w:lastRenderedPageBreak/>
              <w:t>Партнеры по развитию и бюджетные средства</w:t>
            </w:r>
          </w:p>
        </w:tc>
      </w:tr>
      <w:tr w:rsidR="00F409FE" w:rsidRPr="00D27052" w14:paraId="73E56AD7" w14:textId="2713B89B" w:rsidTr="00B7087F">
        <w:trPr>
          <w:trHeight w:val="1126"/>
        </w:trPr>
        <w:tc>
          <w:tcPr>
            <w:tcW w:w="150" w:type="pct"/>
            <w:shd w:val="clear" w:color="auto" w:fill="auto"/>
            <w:vAlign w:val="center"/>
          </w:tcPr>
          <w:p w14:paraId="2E738D24" w14:textId="131661EB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130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5D10139A" w14:textId="591CE54A" w:rsidR="00F409FE" w:rsidRPr="008A7777" w:rsidRDefault="00F409FE" w:rsidP="004A1015">
            <w:pPr>
              <w:pStyle w:val="dname"/>
              <w:spacing w:before="0" w:beforeAutospacing="0" w:after="0" w:afterAutospacing="0"/>
              <w:jc w:val="both"/>
              <w:rPr>
                <w:rFonts w:ascii="Times New Roman Tj" w:hAnsi="Times New Roman Tj"/>
              </w:rPr>
            </w:pPr>
            <w:r w:rsidRPr="008A7777">
              <w:rPr>
                <w:rFonts w:ascii="Times New Roman Tj" w:hAnsi="Times New Roman Tj"/>
              </w:rPr>
              <w:t>Рассмотрение и внесение изменений и дополнений в постановлени</w:t>
            </w:r>
            <w:r>
              <w:rPr>
                <w:rFonts w:ascii="Times New Roman Tj" w:hAnsi="Times New Roman Tj"/>
              </w:rPr>
              <w:t>ях</w:t>
            </w:r>
            <w:r w:rsidRPr="008A7777">
              <w:rPr>
                <w:rFonts w:ascii="Times New Roman Tj" w:hAnsi="Times New Roman Tj"/>
              </w:rPr>
              <w:t xml:space="preserve"> Правительства Республики Таджикистан (от 25 сентября 2018 года, №475 «О Перечне заболеваний, которые не дают права лицам, болеющим ими, обучаться в образовательных медицинских учреждениях», от 1 октября 2004 года, №406 «Об утверждении Перечня заболеваний, при наличии которых лицо не может усыновить ребенка, принять его под опеку (попечительство)» и </w:t>
            </w:r>
            <w:hyperlink r:id="rId8" w:history="1">
              <w:r w:rsidRPr="008A7777">
                <w:rPr>
                  <w:rFonts w:ascii="Times New Roman Tj" w:hAnsi="Times New Roman Tj"/>
                </w:rPr>
                <w:t xml:space="preserve">от 23 августа 2016 года, №374 «О Правилах проведения обязательного медицинского обследования лиц, вступающих в брак») </w:t>
              </w:r>
            </w:hyperlink>
            <w:r w:rsidRPr="008A7777">
              <w:rPr>
                <w:rFonts w:ascii="Times New Roman Tj" w:hAnsi="Times New Roman Tj"/>
              </w:rPr>
              <w:t>с целью соблюдения прав людей, живущих с</w:t>
            </w:r>
            <w:r>
              <w:rPr>
                <w:rFonts w:ascii="Times New Roman Tj" w:hAnsi="Times New Roman Tj"/>
              </w:rPr>
              <w:t xml:space="preserve"> </w:t>
            </w:r>
            <w:r w:rsidRPr="008A7777">
              <w:rPr>
                <w:rFonts w:ascii="Times New Roman Tj" w:hAnsi="Times New Roman Tj"/>
              </w:rPr>
              <w:t>вирус</w:t>
            </w:r>
            <w:r>
              <w:rPr>
                <w:rFonts w:ascii="Times New Roman Tj" w:hAnsi="Times New Roman Tj"/>
              </w:rPr>
              <w:t>ом</w:t>
            </w:r>
            <w:r w:rsidRPr="008A7777">
              <w:rPr>
                <w:rFonts w:ascii="Times New Roman Tj" w:hAnsi="Times New Roman Tj"/>
              </w:rPr>
              <w:t xml:space="preserve"> иммунодефицита человека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4CCCDA1B" w14:textId="191DFD7B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69D80B82" w14:textId="01D3247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203E61EE" w14:textId="78804A71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143FA9ED" w14:textId="268B4D2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6966A0FE" w14:textId="491AFD9F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213B1D72" w14:textId="0DC82F77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юстиции, Министерство внутренних дел, Министерство здравоохранения и социальной защиты населения, Министерство образования и науки, Министерство труда, миграции и занятости населения, Национальный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 xml:space="preserve">оординационный </w:t>
            </w:r>
            <w:r>
              <w:rPr>
                <w:rFonts w:ascii="Times New Roman Tj" w:hAnsi="Times New Roman Tj"/>
                <w:lang w:val="ru-RU"/>
              </w:rPr>
              <w:t>к</w:t>
            </w:r>
            <w:r w:rsidRPr="00956E02">
              <w:rPr>
                <w:rFonts w:ascii="Times New Roman Tj" w:hAnsi="Times New Roman Tj"/>
                <w:lang w:val="ru-RU"/>
              </w:rPr>
              <w:t>омитет по борьбе с</w:t>
            </w:r>
            <w:r>
              <w:rPr>
                <w:rFonts w:ascii="Times New Roman Tj" w:hAnsi="Times New Roman Tj"/>
                <w:lang w:val="ru-RU"/>
              </w:rPr>
              <w:t xml:space="preserve"> синдромом </w:t>
            </w:r>
            <w:r>
              <w:rPr>
                <w:rFonts w:ascii="Times New Roman Tj" w:hAnsi="Times New Roman Tj"/>
                <w:lang w:val="ru-RU"/>
              </w:rPr>
              <w:lastRenderedPageBreak/>
              <w:t>приобретенного иммунодефицита</w:t>
            </w:r>
            <w:r w:rsidRPr="00956E02">
              <w:rPr>
                <w:rFonts w:ascii="Times New Roman Tj" w:hAnsi="Times New Roman Tj"/>
                <w:lang w:val="ru-RU"/>
              </w:rPr>
              <w:t>, туберкулезом и малярией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A9DE87A" w14:textId="7A767663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C95C83">
              <w:rPr>
                <w:rFonts w:ascii="Times New Roman Tj" w:hAnsi="Times New Roman Tj"/>
                <w:lang w:val="tg-Cyrl-TJ"/>
              </w:rPr>
              <w:lastRenderedPageBreak/>
              <w:t>Партнеры по развитию и бюджетные средства</w:t>
            </w:r>
          </w:p>
        </w:tc>
      </w:tr>
      <w:tr w:rsidR="00F409FE" w:rsidRPr="00D27052" w14:paraId="0E8B4FA6" w14:textId="56EC65D0" w:rsidTr="00B7087F">
        <w:trPr>
          <w:trHeight w:val="264"/>
        </w:trPr>
        <w:tc>
          <w:tcPr>
            <w:tcW w:w="150" w:type="pct"/>
            <w:shd w:val="clear" w:color="auto" w:fill="auto"/>
            <w:vAlign w:val="center"/>
          </w:tcPr>
          <w:p w14:paraId="20644938" w14:textId="78D9C900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131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43409E6F" w14:textId="021E574D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Способствовать разработке и принятию постановления пленума Верховного Суда Республики Таджикистан по применению статьи 125 Уголовного кодекса Республики Таджикистан судами Республики Таджикистан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210AEA8F" w14:textId="30AFA288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3AD52872" w14:textId="45FE77E6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1E7D759B" w14:textId="4E4A9276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4E158D21" w14:textId="1DE1A5E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2BD41251" w14:textId="74A5DA51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01CF736A" w14:textId="480DC01E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  <w:r>
              <w:rPr>
                <w:rFonts w:ascii="Times New Roman Tj" w:hAnsi="Times New Roman Tj"/>
                <w:lang w:val="ru-RU"/>
              </w:rPr>
              <w:t>,</w:t>
            </w:r>
            <w:r w:rsidRPr="00956E02">
              <w:rPr>
                <w:rFonts w:ascii="Times New Roman Tj" w:hAnsi="Times New Roman Tj"/>
                <w:lang w:val="ru-RU"/>
              </w:rPr>
              <w:t xml:space="preserve"> Верховный Суд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60AC011" w14:textId="2DA8B225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C95C83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F409FE" w:rsidRPr="00D27052" w14:paraId="1954D014" w14:textId="25772E69" w:rsidTr="00B7087F">
        <w:trPr>
          <w:trHeight w:val="687"/>
        </w:trPr>
        <w:tc>
          <w:tcPr>
            <w:tcW w:w="150" w:type="pct"/>
            <w:shd w:val="clear" w:color="auto" w:fill="auto"/>
            <w:vAlign w:val="center"/>
          </w:tcPr>
          <w:p w14:paraId="0485A315" w14:textId="01735F28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132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117B583F" w14:textId="0363ADEC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Создание и поддержка базу данных юристов для оказания юридической помощи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  <w:r w:rsidR="00FA1765" w:rsidRPr="008A7777">
              <w:rPr>
                <w:rFonts w:ascii="Times New Roman Tj" w:hAnsi="Times New Roman Tj"/>
                <w:lang w:val="ru-RU"/>
              </w:rPr>
              <w:t>иммунодефицита человека,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поддержка</w:t>
            </w:r>
            <w:r>
              <w:rPr>
                <w:rFonts w:ascii="Times New Roman Tj" w:hAnsi="Times New Roman Tj"/>
                <w:lang w:val="ru-RU"/>
              </w:rPr>
              <w:t xml:space="preserve"> параюристов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из числа представителей сообществ и общественных организаций для юридического сопровождения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43F51133" w14:textId="4BCC29D0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200000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2BA1A0BA" w14:textId="56A2EC0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729FD92F" w14:textId="4CC4897E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795BC334" w14:textId="4112E205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505C87B8" w14:textId="18E1D812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08CF71FE" w14:textId="7E7C0C09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83C2AA3" w14:textId="3BC70AC9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C95C83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F409FE" w:rsidRPr="00D27052" w14:paraId="4FCE8701" w14:textId="673CADC4" w:rsidTr="00B7087F">
        <w:trPr>
          <w:trHeight w:val="278"/>
        </w:trPr>
        <w:tc>
          <w:tcPr>
            <w:tcW w:w="150" w:type="pct"/>
            <w:shd w:val="clear" w:color="auto" w:fill="auto"/>
            <w:vAlign w:val="center"/>
          </w:tcPr>
          <w:p w14:paraId="4C8A83C2" w14:textId="69C87637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133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3666550E" w14:textId="263F23CF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Провести тренинги для адвокатов и параюристов из числа представителей сообществ и общественных организаций для юридического сопровождения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0ED9C8B0" w14:textId="7763B74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200000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53F4D02B" w14:textId="429894DC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100000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71E2DF5B" w14:textId="24AE36F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200000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279F88D1" w14:textId="00313086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100 000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2E507CFD" w14:textId="1A52ACDD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200000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60D7BF30" w14:textId="503DD274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юстиции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DE33064" w14:textId="1A2BB707" w:rsidR="00F409FE" w:rsidRPr="00956E02" w:rsidRDefault="00025752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F409FE" w:rsidRPr="00D27052" w14:paraId="35D7309F" w14:textId="2FC42D4B" w:rsidTr="00B7087F">
        <w:trPr>
          <w:trHeight w:val="420"/>
        </w:trPr>
        <w:tc>
          <w:tcPr>
            <w:tcW w:w="150" w:type="pct"/>
            <w:shd w:val="clear" w:color="auto" w:fill="auto"/>
            <w:vAlign w:val="center"/>
          </w:tcPr>
          <w:p w14:paraId="58E2F45D" w14:textId="2E8DDF40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134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3206EA3B" w14:textId="14D2E18F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Провести серию тренингов на национальном и региональном уровнях для судей по правам человека 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4E54A6FC" w14:textId="07C777A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2096EB50" w14:textId="2813CB49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58CE26C4" w14:textId="17D518CB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77B20AB6" w14:textId="7CDFDD8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0451DC56" w14:textId="00905ED8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537E783A" w14:textId="6CAF3A75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  <w:r>
              <w:rPr>
                <w:rFonts w:ascii="Times New Roman Tj" w:hAnsi="Times New Roman Tj"/>
                <w:lang w:val="ru-RU"/>
              </w:rPr>
              <w:t>,</w:t>
            </w:r>
            <w:r w:rsidRPr="00956E02">
              <w:rPr>
                <w:rFonts w:ascii="Times New Roman Tj" w:hAnsi="Times New Roman Tj"/>
                <w:lang w:val="ru-RU"/>
              </w:rPr>
              <w:t xml:space="preserve"> Верховный </w:t>
            </w:r>
            <w:r>
              <w:rPr>
                <w:rFonts w:ascii="Times New Roman Tj" w:hAnsi="Times New Roman Tj"/>
                <w:lang w:val="ru-RU"/>
              </w:rPr>
              <w:t>С</w:t>
            </w:r>
            <w:r w:rsidRPr="00956E02">
              <w:rPr>
                <w:rFonts w:ascii="Times New Roman Tj" w:hAnsi="Times New Roman Tj"/>
                <w:lang w:val="ru-RU"/>
              </w:rPr>
              <w:t>уд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40A5C3B" w14:textId="58CB5484" w:rsidR="00F409FE" w:rsidRPr="00956E02" w:rsidRDefault="00F409F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025752" w:rsidRPr="00D27052" w14:paraId="143595F7" w14:textId="6C810FEF" w:rsidTr="00B7087F">
        <w:trPr>
          <w:trHeight w:val="1126"/>
        </w:trPr>
        <w:tc>
          <w:tcPr>
            <w:tcW w:w="150" w:type="pct"/>
            <w:shd w:val="clear" w:color="auto" w:fill="auto"/>
            <w:vAlign w:val="center"/>
          </w:tcPr>
          <w:p w14:paraId="563E746E" w14:textId="712CFD3C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135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1B711EA7" w14:textId="3A911F56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Разработать обучающие модули по вопросам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человека, включая аспекты прав человека и их введение в учебные программы юридических факультетов высших учебных заведений страны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5DB1ACCE" w14:textId="24C3E57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043F4743" w14:textId="1A6A738F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0A9D8273" w14:textId="5CA69F64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57A23697" w14:textId="3341D3B7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05151D45" w14:textId="55AC5527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16108E73" w14:textId="7744BFE0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Таджикистан, Министерство юстиции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E4D2F1F" w14:textId="23E1B945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025752" w:rsidRPr="00D27052" w14:paraId="3E486E97" w14:textId="6215964C" w:rsidTr="00B7087F">
        <w:trPr>
          <w:trHeight w:val="406"/>
        </w:trPr>
        <w:tc>
          <w:tcPr>
            <w:tcW w:w="150" w:type="pct"/>
            <w:shd w:val="clear" w:color="auto" w:fill="auto"/>
            <w:vAlign w:val="center"/>
          </w:tcPr>
          <w:p w14:paraId="2D0A8B90" w14:textId="099516E0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136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66C6E372" w14:textId="39C08582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серии тренингов для сотрудников учреждений правоохранительной, судебно-исполнительной и исправительной систем, Уполномоченного по правам человека на тему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человека-инфекции, включая вопросы прав человека, не дискриминации, в особенности женщин и девочек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77106786" w14:textId="1E3C7A4A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4B607B16" w14:textId="6417E94A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4F5EDB20" w14:textId="19F455F4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05093631" w14:textId="7BC354C4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4D70A7ED" w14:textId="4D446942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75E71CCA" w14:textId="702BFA45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внутренних дел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Министерство юстиции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133B9DF" w14:textId="258D52CD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025752" w:rsidRPr="00D27052" w14:paraId="69E0CB88" w14:textId="686E9F2A" w:rsidTr="00B7087F">
        <w:trPr>
          <w:trHeight w:val="1126"/>
        </w:trPr>
        <w:tc>
          <w:tcPr>
            <w:tcW w:w="150" w:type="pct"/>
            <w:shd w:val="clear" w:color="auto" w:fill="auto"/>
            <w:vAlign w:val="center"/>
          </w:tcPr>
          <w:p w14:paraId="28DD2CC6" w14:textId="599FDF88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137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71364140" w14:textId="2428283B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Повышение правовой грамотности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ей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х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и ключевых групп для защиты своих прав и интересов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49722398" w14:textId="694409CD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3ACC5510" w14:textId="29893255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4BE80E4B" w14:textId="010ABCF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20793807" w14:textId="7433DC05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656723C8" w14:textId="246AE516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366C0AA2" w14:textId="3F31EC31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6DCF189" w14:textId="39AE47EF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025752" w:rsidRPr="00D27052" w14:paraId="510C9429" w14:textId="152B0876" w:rsidTr="00B7087F">
        <w:trPr>
          <w:trHeight w:val="845"/>
        </w:trPr>
        <w:tc>
          <w:tcPr>
            <w:tcW w:w="150" w:type="pct"/>
            <w:shd w:val="clear" w:color="auto" w:fill="auto"/>
            <w:vAlign w:val="center"/>
          </w:tcPr>
          <w:p w14:paraId="799E5558" w14:textId="2D24DC46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138</w:t>
            </w:r>
          </w:p>
        </w:tc>
        <w:tc>
          <w:tcPr>
            <w:tcW w:w="1895" w:type="pct"/>
            <w:shd w:val="clear" w:color="auto" w:fill="auto"/>
            <w:vAlign w:val="center"/>
          </w:tcPr>
          <w:p w14:paraId="6FED02B6" w14:textId="1BD8684E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мероприятий, направленных на предотвращение насилия в отношении женщин и ключевых групп населения и оказания помощи жертвам насилия с предоставлением информации о существующих услугах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728DE5F1" w14:textId="3C3912E0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48BB490F" w14:textId="73A50CA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53EE9DB0" w14:textId="7447DE8D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04244F98" w14:textId="416D0292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000E27DB" w14:textId="2DCFDCE1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3A1BA16D" w14:textId="76A14095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Республики Таджикистан</w:t>
            </w:r>
            <w:r w:rsidRPr="00956E02">
              <w:rPr>
                <w:rFonts w:ascii="Times New Roman Tj" w:hAnsi="Times New Roman Tj"/>
                <w:lang w:val="ru-RU"/>
              </w:rPr>
              <w:t>, Комитет по делам женщин и семьи</w:t>
            </w:r>
            <w:r>
              <w:rPr>
                <w:rFonts w:ascii="Times New Roman Tj" w:hAnsi="Times New Roman Tj"/>
                <w:lang w:val="ru-RU"/>
              </w:rPr>
              <w:t xml:space="preserve"> при 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EF05BBA" w14:textId="6E0A5DE9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F409FE" w:rsidRPr="00D27052" w14:paraId="19B48B94" w14:textId="55FBC5A3" w:rsidTr="00B7087F">
        <w:trPr>
          <w:trHeight w:val="314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7AEA04D6" w14:textId="77777777" w:rsidR="00F409FE" w:rsidRPr="00D46136" w:rsidRDefault="00F409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21.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ДЕЯТЕЛЬНОСТЬ ПО СНИЖЕНИЮ УРОВНЯ СТИГМЫ И ДИСКРИМИНАЦИИ В ОТНОШЕНИИ Л</w:t>
            </w:r>
            <w:r w:rsidRPr="00D46136">
              <w:rPr>
                <w:rFonts w:ascii="Times New Roman Tj" w:hAnsi="Times New Roman Tj"/>
                <w:bCs/>
                <w:sz w:val="22"/>
                <w:lang w:val="ru-RU"/>
              </w:rPr>
              <w:t xml:space="preserve">ЮДЕЙ, ЖИВУЩИХ С </w:t>
            </w:r>
            <w:r w:rsidRPr="00D46136">
              <w:rPr>
                <w:rFonts w:ascii="Times New Roman Tj" w:hAnsi="Times New Roman Tj"/>
                <w:sz w:val="22"/>
                <w:lang w:val="ru-RU"/>
              </w:rPr>
              <w:t>ВИРУСОМ</w:t>
            </w:r>
          </w:p>
          <w:p w14:paraId="36D9DA9A" w14:textId="7EC880D9" w:rsidR="00F409FE" w:rsidRDefault="00F409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 w:rsidRPr="00D46136">
              <w:rPr>
                <w:rFonts w:ascii="Times New Roman Tj" w:hAnsi="Times New Roman Tj"/>
                <w:sz w:val="22"/>
                <w:lang w:val="ru-RU"/>
              </w:rPr>
              <w:t>ИММУНОДЕФИЦИТА ЧЕЛОВЕКА И КЛЮЧЕВЫХ ГРУПП НАСЕЛЕНИЯ СРЕДИ МЕДИЦИНСКИХ РАБОТНИКОВ</w:t>
            </w:r>
          </w:p>
        </w:tc>
      </w:tr>
      <w:tr w:rsidR="00025752" w:rsidRPr="00D27052" w14:paraId="4D18696C" w14:textId="5EA41E5C" w:rsidTr="00B7087F">
        <w:trPr>
          <w:trHeight w:val="1126"/>
        </w:trPr>
        <w:tc>
          <w:tcPr>
            <w:tcW w:w="150" w:type="pct"/>
            <w:vAlign w:val="center"/>
          </w:tcPr>
          <w:p w14:paraId="31EFA97D" w14:textId="05368D51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139</w:t>
            </w:r>
          </w:p>
        </w:tc>
        <w:tc>
          <w:tcPr>
            <w:tcW w:w="1895" w:type="pct"/>
            <w:vAlign w:val="center"/>
          </w:tcPr>
          <w:p w14:paraId="3E5B78AB" w14:textId="44DC39A0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Продолжение обучения студентов в высших и средних медицинских образовательных учреждениях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человека-инфекции, включая вопросы медицинской этики и права человека</w:t>
            </w:r>
          </w:p>
        </w:tc>
        <w:tc>
          <w:tcPr>
            <w:tcW w:w="297" w:type="pct"/>
            <w:vAlign w:val="center"/>
          </w:tcPr>
          <w:p w14:paraId="56311209" w14:textId="4075068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97" w:type="pct"/>
            <w:gridSpan w:val="3"/>
            <w:vAlign w:val="center"/>
          </w:tcPr>
          <w:p w14:paraId="338DBBE9" w14:textId="09C7DAC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130000</w:t>
            </w:r>
          </w:p>
        </w:tc>
        <w:tc>
          <w:tcPr>
            <w:tcW w:w="281" w:type="pct"/>
            <w:vAlign w:val="center"/>
          </w:tcPr>
          <w:p w14:paraId="5F6EAEE9" w14:textId="46B97FB8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140000</w:t>
            </w:r>
          </w:p>
        </w:tc>
        <w:tc>
          <w:tcPr>
            <w:tcW w:w="300" w:type="pct"/>
            <w:vAlign w:val="center"/>
          </w:tcPr>
          <w:p w14:paraId="3439159C" w14:textId="30F6DE1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71" w:type="pct"/>
            <w:gridSpan w:val="2"/>
            <w:vAlign w:val="center"/>
          </w:tcPr>
          <w:p w14:paraId="0CFEC9E8" w14:textId="46F1FBE5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160000</w:t>
            </w:r>
          </w:p>
        </w:tc>
        <w:tc>
          <w:tcPr>
            <w:tcW w:w="758" w:type="pct"/>
            <w:gridSpan w:val="2"/>
            <w:vAlign w:val="center"/>
          </w:tcPr>
          <w:p w14:paraId="259480A8" w14:textId="6BBDCC20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92D9626" w14:textId="1B28A71F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A21B3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025752" w:rsidRPr="00D27052" w14:paraId="08746205" w14:textId="44E60AC5" w:rsidTr="00B7087F">
        <w:trPr>
          <w:trHeight w:val="703"/>
        </w:trPr>
        <w:tc>
          <w:tcPr>
            <w:tcW w:w="150" w:type="pct"/>
            <w:vAlign w:val="center"/>
          </w:tcPr>
          <w:p w14:paraId="6073485F" w14:textId="3248F537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140</w:t>
            </w:r>
          </w:p>
        </w:tc>
        <w:tc>
          <w:tcPr>
            <w:tcW w:w="1895" w:type="pct"/>
            <w:vAlign w:val="center"/>
          </w:tcPr>
          <w:p w14:paraId="3C913D82" w14:textId="09CAAAD5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Продолжение обучения курсантов </w:t>
            </w:r>
            <w:r>
              <w:rPr>
                <w:rFonts w:ascii="Times New Roman Tj" w:hAnsi="Times New Roman Tj"/>
                <w:lang w:val="ru-RU"/>
              </w:rPr>
              <w:t>государственного образовательного учреждения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  <w:r w:rsidRPr="00DF5CF3">
              <w:rPr>
                <w:rFonts w:ascii="Times New Roman Tj" w:hAnsi="Times New Roman Tj"/>
                <w:lang w:val="ru-RU"/>
              </w:rPr>
              <w:t>«</w:t>
            </w:r>
            <w:r w:rsidRPr="008A7777">
              <w:rPr>
                <w:rFonts w:ascii="Times New Roman Tj" w:hAnsi="Times New Roman Tj"/>
                <w:lang w:val="ru-RU"/>
              </w:rPr>
              <w:t xml:space="preserve">Институт последипломного образования </w:t>
            </w:r>
            <w:r>
              <w:rPr>
                <w:rFonts w:ascii="Times New Roman Tj" w:hAnsi="Times New Roman Tj"/>
                <w:lang w:val="ru-RU"/>
              </w:rPr>
              <w:t xml:space="preserve">работников </w:t>
            </w:r>
            <w:r w:rsidRPr="008A7777">
              <w:rPr>
                <w:rFonts w:ascii="Times New Roman Tj" w:hAnsi="Times New Roman Tj"/>
                <w:lang w:val="ru-RU"/>
              </w:rPr>
              <w:t>сфер</w:t>
            </w:r>
            <w:r>
              <w:rPr>
                <w:rFonts w:ascii="Times New Roman Tj" w:hAnsi="Times New Roman Tj"/>
                <w:lang w:val="ru-RU"/>
              </w:rPr>
              <w:t>ы</w:t>
            </w:r>
            <w:r w:rsidRPr="008A7777">
              <w:rPr>
                <w:rFonts w:ascii="Times New Roman Tj" w:hAnsi="Times New Roman Tj"/>
                <w:lang w:val="ru-RU"/>
              </w:rPr>
              <w:t xml:space="preserve"> здравоохранения Республики Таджикистан</w:t>
            </w:r>
            <w:r w:rsidRPr="00DF5CF3">
              <w:rPr>
                <w:rFonts w:ascii="Times New Roman Tj" w:hAnsi="Times New Roman Tj"/>
                <w:lang w:val="ru-RU"/>
              </w:rPr>
              <w:t>»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</w:t>
            </w:r>
            <w:r>
              <w:rPr>
                <w:rFonts w:ascii="Times New Roman Tj" w:hAnsi="Times New Roman Tj"/>
                <w:lang w:val="ru-RU"/>
              </w:rPr>
              <w:t>государственного учреждения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  <w:r w:rsidRPr="00DF5CF3">
              <w:rPr>
                <w:rFonts w:ascii="Times New Roman Tj" w:hAnsi="Times New Roman Tj"/>
                <w:lang w:val="ru-RU"/>
              </w:rPr>
              <w:t>«</w:t>
            </w:r>
            <w:r w:rsidRPr="008A7777">
              <w:rPr>
                <w:rFonts w:ascii="Times New Roman Tj" w:hAnsi="Times New Roman Tj"/>
                <w:lang w:val="ru-RU"/>
              </w:rPr>
              <w:t>Республиканский учебно-клинический центр семейной медицины</w:t>
            </w:r>
            <w:r w:rsidRPr="00DF5CF3">
              <w:rPr>
                <w:rFonts w:ascii="Times New Roman Tj" w:hAnsi="Times New Roman Tj"/>
                <w:lang w:val="ru-RU"/>
              </w:rPr>
              <w:t>»</w:t>
            </w:r>
            <w:r w:rsidRPr="008A7777">
              <w:rPr>
                <w:rFonts w:ascii="Times New Roman Tj" w:hAnsi="Times New Roman Tj"/>
                <w:lang w:val="ru-RU"/>
              </w:rPr>
              <w:t xml:space="preserve">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включая вопросы медицинской этики и прав человека</w:t>
            </w:r>
          </w:p>
        </w:tc>
        <w:tc>
          <w:tcPr>
            <w:tcW w:w="297" w:type="pct"/>
            <w:vAlign w:val="center"/>
          </w:tcPr>
          <w:p w14:paraId="15075357" w14:textId="5761E2A6" w:rsidR="00025752" w:rsidRPr="00956E02" w:rsidRDefault="00025752" w:rsidP="004A1015">
            <w:pPr>
              <w:rPr>
                <w:rFonts w:ascii="Times New Roman Tj" w:hAnsi="Times New Roman Tj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400000</w:t>
            </w:r>
          </w:p>
        </w:tc>
        <w:tc>
          <w:tcPr>
            <w:tcW w:w="297" w:type="pct"/>
            <w:gridSpan w:val="3"/>
            <w:vAlign w:val="center"/>
          </w:tcPr>
          <w:p w14:paraId="0EABF646" w14:textId="11AF633E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400000</w:t>
            </w:r>
          </w:p>
        </w:tc>
        <w:tc>
          <w:tcPr>
            <w:tcW w:w="281" w:type="pct"/>
            <w:vAlign w:val="center"/>
          </w:tcPr>
          <w:p w14:paraId="761383BD" w14:textId="7289A72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400000</w:t>
            </w:r>
          </w:p>
        </w:tc>
        <w:tc>
          <w:tcPr>
            <w:tcW w:w="300" w:type="pct"/>
            <w:vAlign w:val="center"/>
          </w:tcPr>
          <w:p w14:paraId="65B1DF38" w14:textId="6C97E6C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400000</w:t>
            </w:r>
          </w:p>
        </w:tc>
        <w:tc>
          <w:tcPr>
            <w:tcW w:w="271" w:type="pct"/>
            <w:gridSpan w:val="2"/>
            <w:vAlign w:val="center"/>
          </w:tcPr>
          <w:p w14:paraId="73CD6765" w14:textId="6CEADC9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400000</w:t>
            </w:r>
          </w:p>
        </w:tc>
        <w:tc>
          <w:tcPr>
            <w:tcW w:w="758" w:type="pct"/>
            <w:gridSpan w:val="2"/>
            <w:vAlign w:val="center"/>
          </w:tcPr>
          <w:p w14:paraId="2A0477CB" w14:textId="6B4CD10C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837EEAC" w14:textId="01A018B9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A21B3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F409FE" w:rsidRPr="00D27052" w14:paraId="4EC43CC7" w14:textId="24CC24C9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46AC06DD" w14:textId="38E379DE" w:rsidR="00F409FE" w:rsidRDefault="00F409FE" w:rsidP="004A1015">
            <w:pPr>
              <w:ind w:left="-40"/>
              <w:jc w:val="center"/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 xml:space="preserve">22. </w:t>
            </w:r>
            <w:r w:rsidRPr="00A85479"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>ДЕЯТЕЛЬНОСТЬ НА КРУПНЫХ ПРОМЫШЛЕННО-ПРОИЗВОДСТВЕННЫХ, ТОРГОВЫХ И ДРУГИХ ПРЕДПРИЯТИЯХ И ОРГАНИЗАЦИЯХ ПО ВОПРОСАМ ПРОФИЛАКТИКИ ВИРУСА ИММУНОДЕФИЦИТА ЧЕЛОВЕКА НА РАБОЧЕМ МЕСТЕ, СТИГМОЙ И ДИСКРИМИНАЦИЕЙ ПРИ ВИРУСЕ ИММУНОДЕФИЦИТА ЧЕЛОВЕКА</w:t>
            </w:r>
          </w:p>
        </w:tc>
      </w:tr>
      <w:tr w:rsidR="00025752" w:rsidRPr="00D27052" w14:paraId="4BFBC50A" w14:textId="50902FF0" w:rsidTr="00B7087F">
        <w:trPr>
          <w:trHeight w:val="561"/>
        </w:trPr>
        <w:tc>
          <w:tcPr>
            <w:tcW w:w="150" w:type="pct"/>
            <w:vAlign w:val="center"/>
          </w:tcPr>
          <w:p w14:paraId="138934A8" w14:textId="3349E5EA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141</w:t>
            </w:r>
          </w:p>
        </w:tc>
        <w:tc>
          <w:tcPr>
            <w:tcW w:w="1895" w:type="pct"/>
          </w:tcPr>
          <w:p w14:paraId="595C7762" w14:textId="031ECCA3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адвокационной деятельности среди руководителей государственных и частных крупных промышленно-производственных, торговых и других организаций о внедрении политики в отношении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</w:t>
            </w:r>
            <w:r w:rsidR="00274C77">
              <w:rPr>
                <w:rFonts w:ascii="Times New Roman Tj" w:hAnsi="Times New Roman Tj"/>
                <w:lang w:val="ru-RU"/>
              </w:rPr>
              <w:t xml:space="preserve">, </w:t>
            </w:r>
            <w:r>
              <w:rPr>
                <w:rFonts w:ascii="Times New Roman Tj" w:hAnsi="Times New Roman Tj"/>
                <w:lang w:val="ru-RU"/>
              </w:rPr>
              <w:t>с</w:t>
            </w:r>
            <w:r w:rsidRPr="00C76683">
              <w:rPr>
                <w:rFonts w:ascii="Times New Roman Tj" w:hAnsi="Times New Roman Tj"/>
                <w:bCs/>
                <w:lang w:val="ru-RU"/>
              </w:rPr>
              <w:t>индр</w:t>
            </w:r>
            <w:r w:rsidR="00274C77">
              <w:rPr>
                <w:rFonts w:ascii="Times New Roman Tj" w:hAnsi="Times New Roman Tj"/>
                <w:bCs/>
                <w:lang w:val="ru-RU"/>
              </w:rPr>
              <w:t>ома</w:t>
            </w:r>
            <w:r w:rsidRPr="00C76683">
              <w:rPr>
                <w:rFonts w:ascii="Times New Roman Tj" w:hAnsi="Times New Roman Tj"/>
                <w:bCs/>
                <w:lang w:val="ru-RU"/>
              </w:rPr>
              <w:t xml:space="preserve"> приобретенного иммунодефицита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в сфере труда</w:t>
            </w:r>
          </w:p>
        </w:tc>
        <w:tc>
          <w:tcPr>
            <w:tcW w:w="297" w:type="pct"/>
            <w:vAlign w:val="center"/>
          </w:tcPr>
          <w:p w14:paraId="4B5CC351" w14:textId="4C9182B0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50000</w:t>
            </w:r>
          </w:p>
        </w:tc>
        <w:tc>
          <w:tcPr>
            <w:tcW w:w="297" w:type="pct"/>
            <w:gridSpan w:val="3"/>
            <w:vAlign w:val="center"/>
          </w:tcPr>
          <w:p w14:paraId="40BDD6AA" w14:textId="1187E7E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50000</w:t>
            </w:r>
          </w:p>
        </w:tc>
        <w:tc>
          <w:tcPr>
            <w:tcW w:w="281" w:type="pct"/>
            <w:vAlign w:val="center"/>
          </w:tcPr>
          <w:p w14:paraId="4DE1023C" w14:textId="0B17D16E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50000</w:t>
            </w:r>
          </w:p>
        </w:tc>
        <w:tc>
          <w:tcPr>
            <w:tcW w:w="300" w:type="pct"/>
            <w:vAlign w:val="center"/>
          </w:tcPr>
          <w:p w14:paraId="4C1FA6C4" w14:textId="541B4E76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50000</w:t>
            </w:r>
          </w:p>
        </w:tc>
        <w:tc>
          <w:tcPr>
            <w:tcW w:w="271" w:type="pct"/>
            <w:gridSpan w:val="2"/>
            <w:vAlign w:val="center"/>
          </w:tcPr>
          <w:p w14:paraId="754D876A" w14:textId="64B1722E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50000</w:t>
            </w:r>
          </w:p>
        </w:tc>
        <w:tc>
          <w:tcPr>
            <w:tcW w:w="758" w:type="pct"/>
            <w:gridSpan w:val="2"/>
            <w:vAlign w:val="center"/>
          </w:tcPr>
          <w:p w14:paraId="3A50E206" w14:textId="7CFCA913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труда, миграции и занятости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68BFA5B" w14:textId="22015CC9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762541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025752" w:rsidRPr="00D27052" w14:paraId="551475D4" w14:textId="03104BAE" w:rsidTr="00B7087F">
        <w:trPr>
          <w:trHeight w:val="1080"/>
        </w:trPr>
        <w:tc>
          <w:tcPr>
            <w:tcW w:w="150" w:type="pct"/>
            <w:vAlign w:val="center"/>
          </w:tcPr>
          <w:p w14:paraId="0654747D" w14:textId="458CAF55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142</w:t>
            </w:r>
          </w:p>
        </w:tc>
        <w:tc>
          <w:tcPr>
            <w:tcW w:w="1895" w:type="pct"/>
          </w:tcPr>
          <w:p w14:paraId="14C2E7B4" w14:textId="653EF8CD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Разработка, адаптация и распространение </w:t>
            </w:r>
            <w:r>
              <w:rPr>
                <w:rFonts w:ascii="Times New Roman Tj" w:hAnsi="Times New Roman Tj"/>
                <w:lang w:val="ru-RU"/>
              </w:rPr>
              <w:t>информационно-образовательных материалов</w:t>
            </w:r>
            <w:r w:rsidRPr="008A7777">
              <w:rPr>
                <w:rFonts w:ascii="Times New Roman Tj" w:hAnsi="Times New Roman Tj"/>
                <w:lang w:val="ru-RU"/>
              </w:rPr>
              <w:t xml:space="preserve"> о политике в связи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на рабочем месте</w:t>
            </w:r>
          </w:p>
        </w:tc>
        <w:tc>
          <w:tcPr>
            <w:tcW w:w="297" w:type="pct"/>
            <w:vAlign w:val="center"/>
          </w:tcPr>
          <w:p w14:paraId="143F9A6B" w14:textId="55753B51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</w:t>
            </w:r>
          </w:p>
        </w:tc>
        <w:tc>
          <w:tcPr>
            <w:tcW w:w="297" w:type="pct"/>
            <w:gridSpan w:val="3"/>
            <w:vAlign w:val="center"/>
          </w:tcPr>
          <w:p w14:paraId="6713ACEC" w14:textId="5344DF05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20000</w:t>
            </w:r>
          </w:p>
        </w:tc>
        <w:tc>
          <w:tcPr>
            <w:tcW w:w="281" w:type="pct"/>
            <w:vAlign w:val="center"/>
          </w:tcPr>
          <w:p w14:paraId="78DDC075" w14:textId="0358AA5F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25000</w:t>
            </w:r>
          </w:p>
        </w:tc>
        <w:tc>
          <w:tcPr>
            <w:tcW w:w="300" w:type="pct"/>
            <w:vAlign w:val="center"/>
          </w:tcPr>
          <w:p w14:paraId="6E2D49D4" w14:textId="61699380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30000</w:t>
            </w:r>
          </w:p>
        </w:tc>
        <w:tc>
          <w:tcPr>
            <w:tcW w:w="271" w:type="pct"/>
            <w:gridSpan w:val="2"/>
            <w:vAlign w:val="center"/>
          </w:tcPr>
          <w:p w14:paraId="5A7637A2" w14:textId="7E493787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35000</w:t>
            </w:r>
          </w:p>
        </w:tc>
        <w:tc>
          <w:tcPr>
            <w:tcW w:w="758" w:type="pct"/>
            <w:gridSpan w:val="2"/>
            <w:vAlign w:val="center"/>
          </w:tcPr>
          <w:p w14:paraId="0441382B" w14:textId="03EF3784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труда, миграции и занятости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33404CA" w14:textId="29515367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762541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F409FE" w:rsidRPr="00D27052" w14:paraId="4D3F1B1C" w14:textId="1DA8842A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64E31460" w14:textId="575BABDF" w:rsidR="00F409FE" w:rsidRDefault="00F409FE" w:rsidP="004A1015">
            <w:pPr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23.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ДЕЯТЕЛЬНОСТЬ СРЕДИ РЕЛИГИОЗНЫХ СЛУЖИТЕЛЕЙ ПО ФОРМИРОВАНИЮ ТОЛЕРАНТНОГО ОТНОШЕНИЯ В ОБЩЕСТВЕ К Л</w:t>
            </w:r>
            <w:r w:rsidRPr="00A85479">
              <w:rPr>
                <w:rFonts w:ascii="Times New Roman Tj" w:hAnsi="Times New Roman Tj"/>
                <w:bCs/>
                <w:sz w:val="22"/>
                <w:lang w:val="ru-RU"/>
              </w:rPr>
              <w:t xml:space="preserve">ЮДЯМ, ЖИВУЩИМ С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ВИРУСОМ ИММУНОДЕФИЦИТА ЧЕЛОВЕКА</w:t>
            </w:r>
          </w:p>
        </w:tc>
      </w:tr>
      <w:tr w:rsidR="00025752" w:rsidRPr="00D27052" w14:paraId="002C9B80" w14:textId="76918DE6" w:rsidTr="00B7087F">
        <w:trPr>
          <w:trHeight w:val="278"/>
        </w:trPr>
        <w:tc>
          <w:tcPr>
            <w:tcW w:w="150" w:type="pct"/>
            <w:vAlign w:val="center"/>
          </w:tcPr>
          <w:p w14:paraId="77A77072" w14:textId="4A407F6E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143</w:t>
            </w:r>
          </w:p>
        </w:tc>
        <w:tc>
          <w:tcPr>
            <w:tcW w:w="1895" w:type="pct"/>
          </w:tcPr>
          <w:p w14:paraId="08FFD16C" w14:textId="5E35D20B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информационно-образовательных мероприятий по вопросам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человека-инфекции и формирования толерантного отношения к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ям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м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среди имамхатибов и других религиозных служителей</w:t>
            </w:r>
          </w:p>
        </w:tc>
        <w:tc>
          <w:tcPr>
            <w:tcW w:w="297" w:type="pct"/>
            <w:vAlign w:val="center"/>
          </w:tcPr>
          <w:p w14:paraId="5911E450" w14:textId="440640FF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vAlign w:val="center"/>
          </w:tcPr>
          <w:p w14:paraId="1E70C73A" w14:textId="59DD6B57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81" w:type="pct"/>
            <w:vAlign w:val="center"/>
          </w:tcPr>
          <w:p w14:paraId="6797C0B4" w14:textId="2A1A5E0A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300" w:type="pct"/>
            <w:vAlign w:val="center"/>
          </w:tcPr>
          <w:p w14:paraId="43C8A1EA" w14:textId="37EFFEC7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71" w:type="pct"/>
            <w:gridSpan w:val="2"/>
            <w:vAlign w:val="center"/>
          </w:tcPr>
          <w:p w14:paraId="02F876C3" w14:textId="69A78430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758" w:type="pct"/>
            <w:gridSpan w:val="2"/>
            <w:vAlign w:val="center"/>
          </w:tcPr>
          <w:p w14:paraId="10F0C7C5" w14:textId="0B316EF1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Комитет по делам религии, регулированию национальных традиций, торжеств и обрядов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 xml:space="preserve">при Правительстве Республики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Таджикистан,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8FDA764" w14:textId="14B69100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E3C77">
              <w:rPr>
                <w:rFonts w:ascii="Times New Roman Tj" w:hAnsi="Times New Roman Tj"/>
                <w:lang w:val="ru-RU"/>
              </w:rPr>
              <w:lastRenderedPageBreak/>
              <w:t>Бюджетные средства и партнеры по развитию</w:t>
            </w:r>
          </w:p>
        </w:tc>
      </w:tr>
      <w:tr w:rsidR="00025752" w:rsidRPr="00D27052" w14:paraId="705C7B5C" w14:textId="460B8477" w:rsidTr="00B7087F">
        <w:trPr>
          <w:trHeight w:val="561"/>
        </w:trPr>
        <w:tc>
          <w:tcPr>
            <w:tcW w:w="150" w:type="pct"/>
            <w:vAlign w:val="center"/>
          </w:tcPr>
          <w:p w14:paraId="0CA4ACBB" w14:textId="78993C02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144</w:t>
            </w:r>
          </w:p>
        </w:tc>
        <w:tc>
          <w:tcPr>
            <w:tcW w:w="1895" w:type="pct"/>
          </w:tcPr>
          <w:p w14:paraId="4A563A31" w14:textId="3BFC1C9E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Разработка и тиражирование информационно-образовательных материалов о профилактики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с точки зрения Ислама и регулярное просвещение посетителей пятничных молитв по вопросам профилактики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с точки зрения религии</w:t>
            </w:r>
          </w:p>
        </w:tc>
        <w:tc>
          <w:tcPr>
            <w:tcW w:w="297" w:type="pct"/>
            <w:vAlign w:val="center"/>
          </w:tcPr>
          <w:p w14:paraId="69034896" w14:textId="525BED2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vAlign w:val="center"/>
          </w:tcPr>
          <w:p w14:paraId="3E04821A" w14:textId="3E6FC32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4DFFF098" w14:textId="2089FAB5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300" w:type="pct"/>
            <w:vAlign w:val="center"/>
          </w:tcPr>
          <w:p w14:paraId="6EBDC631" w14:textId="3387C69B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016930E1" w14:textId="56ABE1B8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758" w:type="pct"/>
            <w:gridSpan w:val="2"/>
            <w:vAlign w:val="center"/>
          </w:tcPr>
          <w:p w14:paraId="3B84CA95" w14:textId="0279B892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Комитет по делам религии, регулированию национальных традиций, торжеств и обрядов при 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2E59A9A" w14:textId="3AE570F6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E3C77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F409FE" w:rsidRPr="00D27052" w14:paraId="2D1D9A96" w14:textId="7D68E9D2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3CDF225D" w14:textId="4FE3BBEB" w:rsidR="00F409FE" w:rsidRDefault="00F409FE" w:rsidP="004A1015">
            <w:pPr>
              <w:ind w:left="-40"/>
              <w:jc w:val="center"/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 xml:space="preserve">24. </w:t>
            </w:r>
            <w:r w:rsidRPr="00A85479"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>РАЗРАБОТКА ПЛАНА МЕРОПРИЯТИЙ ПО ПРАВИЛЬНОМУ ОСВЕЩЕНИЮ ВОПРОСОВ ВИРУСА ИММУНОДЕФИЦИТА ЧЕЛОВЕКА</w:t>
            </w:r>
          </w:p>
        </w:tc>
      </w:tr>
      <w:tr w:rsidR="00025752" w:rsidRPr="00D27052" w14:paraId="245CFFD7" w14:textId="5736140A" w:rsidTr="00B7087F">
        <w:trPr>
          <w:trHeight w:val="561"/>
        </w:trPr>
        <w:tc>
          <w:tcPr>
            <w:tcW w:w="150" w:type="pct"/>
            <w:vAlign w:val="center"/>
          </w:tcPr>
          <w:p w14:paraId="19182595" w14:textId="7AE1171F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145</w:t>
            </w:r>
          </w:p>
        </w:tc>
        <w:tc>
          <w:tcPr>
            <w:tcW w:w="1895" w:type="pct"/>
          </w:tcPr>
          <w:p w14:paraId="63C041FC" w14:textId="7A55392A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Разработка и тиражирование информационно-коммуникационной и адвокационной стратегии, а также практическое пособие по правильному освещению темы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человека-инфекции для представителей </w:t>
            </w:r>
            <w:r>
              <w:rPr>
                <w:rFonts w:ascii="Times New Roman Tj" w:hAnsi="Times New Roman Tj"/>
                <w:lang w:val="ru-RU"/>
              </w:rPr>
              <w:t>средств массовой информации</w:t>
            </w:r>
          </w:p>
        </w:tc>
        <w:tc>
          <w:tcPr>
            <w:tcW w:w="297" w:type="pct"/>
            <w:vAlign w:val="center"/>
          </w:tcPr>
          <w:p w14:paraId="61B0440D" w14:textId="0C0249C4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297" w:type="pct"/>
            <w:gridSpan w:val="3"/>
            <w:vAlign w:val="center"/>
          </w:tcPr>
          <w:p w14:paraId="422F88F4" w14:textId="114C72B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34A5D780" w14:textId="757F282F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300" w:type="pct"/>
            <w:vAlign w:val="center"/>
          </w:tcPr>
          <w:p w14:paraId="594921B0" w14:textId="733C814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659E551F" w14:textId="6552E2B7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758" w:type="pct"/>
            <w:gridSpan w:val="2"/>
            <w:vAlign w:val="center"/>
          </w:tcPr>
          <w:p w14:paraId="06346D97" w14:textId="75DE98A9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Комитет по телевидению и радиовещанию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при Правительстве Республики Таджикистан, Союз журналистов Республики Таджикистан,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0AB9DB2" w14:textId="2189C475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296DE1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025752" w:rsidRPr="00D27052" w14:paraId="0A83175B" w14:textId="62CD9C3D" w:rsidTr="00B7087F">
        <w:trPr>
          <w:trHeight w:val="561"/>
        </w:trPr>
        <w:tc>
          <w:tcPr>
            <w:tcW w:w="150" w:type="pct"/>
            <w:vAlign w:val="center"/>
          </w:tcPr>
          <w:p w14:paraId="502CF5F1" w14:textId="61BB7B64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146</w:t>
            </w:r>
          </w:p>
        </w:tc>
        <w:tc>
          <w:tcPr>
            <w:tcW w:w="1895" w:type="pct"/>
          </w:tcPr>
          <w:p w14:paraId="1ECFA79C" w14:textId="6AF23164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Предоставление бесплатной информации 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снижения стигмы и дискриминации по отношению к </w:t>
            </w:r>
            <w:r>
              <w:rPr>
                <w:rFonts w:ascii="Times New Roman Tj" w:hAnsi="Times New Roman Tj"/>
                <w:lang w:val="ru-RU"/>
              </w:rPr>
              <w:t>л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юд</w:t>
            </w:r>
            <w:r>
              <w:rPr>
                <w:rFonts w:ascii="Times New Roman Tj" w:hAnsi="Times New Roman Tj"/>
                <w:bCs/>
                <w:lang w:val="ru-RU"/>
              </w:rPr>
              <w:t>ям</w:t>
            </w:r>
            <w:r w:rsidRPr="009C27C9">
              <w:rPr>
                <w:rFonts w:ascii="Times New Roman Tj" w:hAnsi="Times New Roman Tj"/>
                <w:bCs/>
                <w:lang w:val="ru-RU"/>
              </w:rPr>
              <w:t>, живущи</w:t>
            </w:r>
            <w:r>
              <w:rPr>
                <w:rFonts w:ascii="Times New Roman Tj" w:hAnsi="Times New Roman Tj"/>
                <w:bCs/>
                <w:lang w:val="ru-RU"/>
              </w:rPr>
              <w:t>м</w:t>
            </w:r>
            <w:r w:rsidRPr="009C27C9">
              <w:rPr>
                <w:rFonts w:ascii="Times New Roman Tj" w:hAnsi="Times New Roman Tj"/>
                <w:bCs/>
                <w:lang w:val="ru-RU"/>
              </w:rPr>
              <w:t xml:space="preserve"> с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через </w:t>
            </w:r>
            <w:r>
              <w:rPr>
                <w:rFonts w:ascii="Times New Roman Tj" w:hAnsi="Times New Roman Tj"/>
                <w:lang w:val="ru-RU"/>
              </w:rPr>
              <w:t>средствами массовой информации</w:t>
            </w:r>
            <w:r w:rsidRPr="008A7777">
              <w:rPr>
                <w:rFonts w:ascii="Times New Roman Tj" w:hAnsi="Times New Roman Tj"/>
                <w:lang w:val="ru-RU"/>
              </w:rPr>
              <w:t xml:space="preserve"> (разработка социальных роликов, фильмов, программ, выделение эфирного времени на регулярной основе и др.)</w:t>
            </w:r>
          </w:p>
        </w:tc>
        <w:tc>
          <w:tcPr>
            <w:tcW w:w="297" w:type="pct"/>
            <w:vAlign w:val="center"/>
          </w:tcPr>
          <w:p w14:paraId="1F5DD09C" w14:textId="4F32E435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140000</w:t>
            </w:r>
          </w:p>
        </w:tc>
        <w:tc>
          <w:tcPr>
            <w:tcW w:w="297" w:type="pct"/>
            <w:gridSpan w:val="3"/>
            <w:vAlign w:val="center"/>
          </w:tcPr>
          <w:p w14:paraId="6D18A857" w14:textId="66E27EA0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140000</w:t>
            </w:r>
          </w:p>
        </w:tc>
        <w:tc>
          <w:tcPr>
            <w:tcW w:w="281" w:type="pct"/>
            <w:vAlign w:val="center"/>
          </w:tcPr>
          <w:p w14:paraId="65FF103B" w14:textId="644E9D50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300" w:type="pct"/>
            <w:vAlign w:val="center"/>
          </w:tcPr>
          <w:p w14:paraId="051EA6BE" w14:textId="13FEDDD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271" w:type="pct"/>
            <w:gridSpan w:val="2"/>
            <w:vAlign w:val="center"/>
          </w:tcPr>
          <w:p w14:paraId="03EF6B71" w14:textId="502E79E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758" w:type="pct"/>
            <w:gridSpan w:val="2"/>
            <w:vAlign w:val="center"/>
          </w:tcPr>
          <w:p w14:paraId="12F98C2B" w14:textId="3951ED90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Комитет по телевидению и радиовещанию при 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4EFC38E" w14:textId="3D427F1E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296DE1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025752" w:rsidRPr="00D27052" w14:paraId="3FD3272D" w14:textId="7D2DC791" w:rsidTr="00B7087F">
        <w:trPr>
          <w:trHeight w:val="561"/>
        </w:trPr>
        <w:tc>
          <w:tcPr>
            <w:tcW w:w="150" w:type="pct"/>
            <w:vAlign w:val="center"/>
          </w:tcPr>
          <w:p w14:paraId="2E4736D0" w14:textId="036C17F9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147</w:t>
            </w:r>
          </w:p>
        </w:tc>
        <w:tc>
          <w:tcPr>
            <w:tcW w:w="1895" w:type="pct"/>
          </w:tcPr>
          <w:p w14:paraId="6223A758" w14:textId="1910A048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Проведение серии тренингов на национальном и региональных уровнях для журналистов по правильному освещению темы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человека-инфекции в </w:t>
            </w:r>
            <w:r>
              <w:rPr>
                <w:rFonts w:ascii="Times New Roman Tj" w:hAnsi="Times New Roman Tj"/>
                <w:lang w:val="ru-RU"/>
              </w:rPr>
              <w:t>средствах массовой информации</w:t>
            </w:r>
            <w:r w:rsidRPr="008A7777">
              <w:rPr>
                <w:rFonts w:ascii="Times New Roman Tj" w:hAnsi="Times New Roman Tj"/>
                <w:lang w:val="ru-RU"/>
              </w:rPr>
              <w:t xml:space="preserve"> </w:t>
            </w:r>
          </w:p>
        </w:tc>
        <w:tc>
          <w:tcPr>
            <w:tcW w:w="297" w:type="pct"/>
            <w:vAlign w:val="center"/>
          </w:tcPr>
          <w:p w14:paraId="0CD7B808" w14:textId="65092D63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297" w:type="pct"/>
            <w:gridSpan w:val="3"/>
            <w:vAlign w:val="center"/>
          </w:tcPr>
          <w:p w14:paraId="4ABBD54F" w14:textId="4355D6CF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160000</w:t>
            </w:r>
          </w:p>
        </w:tc>
        <w:tc>
          <w:tcPr>
            <w:tcW w:w="281" w:type="pct"/>
            <w:vAlign w:val="center"/>
          </w:tcPr>
          <w:p w14:paraId="22F31FB4" w14:textId="164A1CAA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170000</w:t>
            </w:r>
          </w:p>
        </w:tc>
        <w:tc>
          <w:tcPr>
            <w:tcW w:w="300" w:type="pct"/>
            <w:vAlign w:val="center"/>
          </w:tcPr>
          <w:p w14:paraId="6413F45C" w14:textId="3E9AB7AA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180000</w:t>
            </w:r>
          </w:p>
        </w:tc>
        <w:tc>
          <w:tcPr>
            <w:tcW w:w="271" w:type="pct"/>
            <w:gridSpan w:val="2"/>
            <w:vAlign w:val="center"/>
          </w:tcPr>
          <w:p w14:paraId="6C92618F" w14:textId="2207ADF2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190000</w:t>
            </w:r>
          </w:p>
        </w:tc>
        <w:tc>
          <w:tcPr>
            <w:tcW w:w="758" w:type="pct"/>
            <w:gridSpan w:val="2"/>
            <w:vAlign w:val="center"/>
          </w:tcPr>
          <w:p w14:paraId="46B5999E" w14:textId="77938EE4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Комитет по телевидению и радиовещанию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при 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04E1397" w14:textId="3B1367BB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296DE1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025752" w:rsidRPr="00D27052" w14:paraId="58179BE1" w14:textId="2E5262E5" w:rsidTr="00B7087F">
        <w:trPr>
          <w:trHeight w:val="561"/>
        </w:trPr>
        <w:tc>
          <w:tcPr>
            <w:tcW w:w="150" w:type="pct"/>
            <w:vAlign w:val="center"/>
          </w:tcPr>
          <w:p w14:paraId="355A7B32" w14:textId="1152E9B8" w:rsidR="00025752" w:rsidRPr="00956E02" w:rsidRDefault="0002575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148</w:t>
            </w:r>
          </w:p>
        </w:tc>
        <w:tc>
          <w:tcPr>
            <w:tcW w:w="1895" w:type="pct"/>
          </w:tcPr>
          <w:p w14:paraId="2292CEF4" w14:textId="19D2D184" w:rsidR="00025752" w:rsidRPr="008A7777" w:rsidRDefault="0002575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Регулярное проведение исследования по определению уровня стигмы (индекс стигмы)</w:t>
            </w:r>
          </w:p>
        </w:tc>
        <w:tc>
          <w:tcPr>
            <w:tcW w:w="297" w:type="pct"/>
            <w:vAlign w:val="center"/>
          </w:tcPr>
          <w:p w14:paraId="751A25CD" w14:textId="41B8ACBF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0</w:t>
            </w:r>
          </w:p>
        </w:tc>
        <w:tc>
          <w:tcPr>
            <w:tcW w:w="297" w:type="pct"/>
            <w:gridSpan w:val="3"/>
            <w:vAlign w:val="center"/>
          </w:tcPr>
          <w:p w14:paraId="07292E66" w14:textId="64C7F154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51E5BB85" w14:textId="48D86719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300000</w:t>
            </w:r>
          </w:p>
        </w:tc>
        <w:tc>
          <w:tcPr>
            <w:tcW w:w="300" w:type="pct"/>
            <w:vAlign w:val="center"/>
          </w:tcPr>
          <w:p w14:paraId="7557CD8E" w14:textId="3536FC91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4475C489" w14:textId="198412E1" w:rsidR="00025752" w:rsidRPr="00956E02" w:rsidRDefault="00025752" w:rsidP="004A1015">
            <w:pPr>
              <w:ind w:left="-107" w:right="-109"/>
              <w:jc w:val="center"/>
              <w:rPr>
                <w:rFonts w:ascii="Times New Roman Tj" w:hAnsi="Times New Roman Tj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 w:val="20"/>
                <w:szCs w:val="28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750190A9" w14:textId="3F013023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9A8B945" w14:textId="727F55DC" w:rsidR="00025752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296DE1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F409FE" w:rsidRPr="00DB4272" w14:paraId="3C1B5746" w14:textId="48D849E2" w:rsidTr="00B7087F">
        <w:trPr>
          <w:trHeight w:val="92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2C973753" w14:textId="576C1CAB" w:rsidR="00F409FE" w:rsidRDefault="00F409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25.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ДЕЯТЕЛЬНОСТЬ В ОТНОШЕНИИ СТРАТЕГИЧЕСКОЙ ИНФОРМАЦИИ, ВКЛЮЧАЯ ИНФОРМАЦИОННОЙ СИСТЕМЫ УПРАВЛЕНИЯ ЗДРАВООХРАНЕНИЯ И ПОВЫШЕНИЯ КВАЛИФИКАЦИИ СОТРУДНИКОВ СЛУЖБЫ ВИРУСА ИММУНОДЕФИЦИТА ЧЕЛОВЕКА</w:t>
            </w:r>
            <w:r>
              <w:rPr>
                <w:rFonts w:ascii="Times New Roman Tj" w:hAnsi="Times New Roman Tj"/>
                <w:sz w:val="22"/>
                <w:lang w:val="ru-RU"/>
              </w:rPr>
              <w:t xml:space="preserve"> И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С</w:t>
            </w:r>
            <w:r w:rsidRPr="00A85479">
              <w:rPr>
                <w:rFonts w:ascii="Times New Roman Tj" w:hAnsi="Times New Roman Tj"/>
                <w:bCs/>
                <w:sz w:val="22"/>
                <w:lang w:val="ru-RU"/>
              </w:rPr>
              <w:t>ИНДРОМА ПРИОБРЕТЕННОГО ИММУНОДЕФИЦИТА</w:t>
            </w:r>
          </w:p>
        </w:tc>
      </w:tr>
      <w:tr w:rsidR="00F409FE" w:rsidRPr="00D27052" w14:paraId="67217DDF" w14:textId="403224EC" w:rsidTr="00B7087F">
        <w:trPr>
          <w:trHeight w:val="1033"/>
        </w:trPr>
        <w:tc>
          <w:tcPr>
            <w:tcW w:w="150" w:type="pct"/>
            <w:vAlign w:val="center"/>
          </w:tcPr>
          <w:p w14:paraId="3027BBB8" w14:textId="0B4F9001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149</w:t>
            </w:r>
          </w:p>
        </w:tc>
        <w:tc>
          <w:tcPr>
            <w:tcW w:w="1895" w:type="pct"/>
            <w:vAlign w:val="center"/>
          </w:tcPr>
          <w:p w14:paraId="7FEFE694" w14:textId="431BB079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оптимизации и реализации информационной системы электронного слежения за случаями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и техническая поддержка информационной системы управления здравоохранения</w:t>
            </w:r>
          </w:p>
        </w:tc>
        <w:tc>
          <w:tcPr>
            <w:tcW w:w="297" w:type="pct"/>
            <w:vAlign w:val="center"/>
          </w:tcPr>
          <w:p w14:paraId="316DA6EA" w14:textId="44669CAC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545000</w:t>
            </w:r>
          </w:p>
        </w:tc>
        <w:tc>
          <w:tcPr>
            <w:tcW w:w="297" w:type="pct"/>
            <w:gridSpan w:val="3"/>
            <w:vAlign w:val="center"/>
          </w:tcPr>
          <w:p w14:paraId="56A92F41" w14:textId="0D8F7E79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550000</w:t>
            </w:r>
          </w:p>
        </w:tc>
        <w:tc>
          <w:tcPr>
            <w:tcW w:w="281" w:type="pct"/>
            <w:vAlign w:val="center"/>
          </w:tcPr>
          <w:p w14:paraId="3386BF0F" w14:textId="23A40036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555000</w:t>
            </w:r>
          </w:p>
        </w:tc>
        <w:tc>
          <w:tcPr>
            <w:tcW w:w="300" w:type="pct"/>
            <w:vAlign w:val="center"/>
          </w:tcPr>
          <w:p w14:paraId="535C723F" w14:textId="180B4351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560000</w:t>
            </w:r>
          </w:p>
        </w:tc>
        <w:tc>
          <w:tcPr>
            <w:tcW w:w="271" w:type="pct"/>
            <w:gridSpan w:val="2"/>
            <w:vAlign w:val="center"/>
          </w:tcPr>
          <w:p w14:paraId="1C97C5E3" w14:textId="50EEAC99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565000</w:t>
            </w:r>
          </w:p>
        </w:tc>
        <w:tc>
          <w:tcPr>
            <w:tcW w:w="758" w:type="pct"/>
            <w:gridSpan w:val="2"/>
            <w:vAlign w:val="center"/>
          </w:tcPr>
          <w:p w14:paraId="058F57A1" w14:textId="2BA09059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EBF4D4C" w14:textId="1A0DCC77" w:rsidR="00F409FE" w:rsidRPr="00956E02" w:rsidRDefault="0002575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t>Бюджетные средства и партнеры по развитию</w:t>
            </w:r>
          </w:p>
        </w:tc>
      </w:tr>
      <w:tr w:rsidR="00970EF2" w:rsidRPr="00D27052" w14:paraId="5B0E016C" w14:textId="6C053519" w:rsidTr="00B7087F">
        <w:tc>
          <w:tcPr>
            <w:tcW w:w="150" w:type="pct"/>
            <w:vAlign w:val="center"/>
          </w:tcPr>
          <w:p w14:paraId="2186C11A" w14:textId="64B67BB5" w:rsidR="00970EF2" w:rsidRPr="00956E02" w:rsidRDefault="00970EF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150</w:t>
            </w:r>
          </w:p>
        </w:tc>
        <w:tc>
          <w:tcPr>
            <w:tcW w:w="1895" w:type="pct"/>
          </w:tcPr>
          <w:p w14:paraId="0AE6D1AC" w14:textId="01BFC3A3" w:rsidR="00970EF2" w:rsidRPr="008A7777" w:rsidRDefault="00970EF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Сбор, анализ и распространение научно-обоснованных данных по эпидемиологической ситуации и ответных мерах, включая </w:t>
            </w:r>
            <w:r>
              <w:rPr>
                <w:rFonts w:ascii="Times New Roman Tj" w:hAnsi="Times New Roman Tj"/>
                <w:lang w:val="ru-RU"/>
              </w:rPr>
              <w:t>н</w:t>
            </w:r>
            <w:r w:rsidRPr="008A7777">
              <w:rPr>
                <w:rFonts w:ascii="Times New Roman Tj" w:hAnsi="Times New Roman Tj"/>
                <w:lang w:val="ru-RU"/>
              </w:rPr>
              <w:t xml:space="preserve">ациональные отчеты в </w:t>
            </w:r>
            <w:r>
              <w:rPr>
                <w:rFonts w:ascii="Times New Roman Tj" w:hAnsi="Times New Roman Tj"/>
                <w:lang w:val="ru-RU"/>
              </w:rPr>
              <w:t>г</w:t>
            </w:r>
            <w:r w:rsidRPr="008A7777">
              <w:rPr>
                <w:rFonts w:ascii="Times New Roman Tj" w:hAnsi="Times New Roman Tj"/>
                <w:lang w:val="ru-RU"/>
              </w:rPr>
              <w:t>лобальную систему отчетности и мониторинга по синдром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 (GAM)</w:t>
            </w:r>
          </w:p>
        </w:tc>
        <w:tc>
          <w:tcPr>
            <w:tcW w:w="297" w:type="pct"/>
            <w:vAlign w:val="center"/>
          </w:tcPr>
          <w:p w14:paraId="5406580C" w14:textId="35D17B24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97" w:type="pct"/>
            <w:gridSpan w:val="3"/>
            <w:vAlign w:val="center"/>
          </w:tcPr>
          <w:p w14:paraId="126CB6C7" w14:textId="7DB6B986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81" w:type="pct"/>
            <w:vAlign w:val="center"/>
          </w:tcPr>
          <w:p w14:paraId="6FACB1C7" w14:textId="7A5FE4B0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300" w:type="pct"/>
            <w:vAlign w:val="center"/>
          </w:tcPr>
          <w:p w14:paraId="4F2D160E" w14:textId="028A105B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71" w:type="pct"/>
            <w:gridSpan w:val="2"/>
            <w:vAlign w:val="center"/>
          </w:tcPr>
          <w:p w14:paraId="0FB3ED2F" w14:textId="53C67246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758" w:type="pct"/>
            <w:gridSpan w:val="2"/>
            <w:vAlign w:val="center"/>
          </w:tcPr>
          <w:p w14:paraId="049ECC3D" w14:textId="27096B77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ED2EDC8" w14:textId="7FD05150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8C5AD5">
              <w:rPr>
                <w:rFonts w:ascii="Times New Roman Tj" w:hAnsi="Times New Roman Tj"/>
                <w:lang w:val="tg-Cyrl-TJ"/>
              </w:rPr>
              <w:t>Объединенная программ Организации Объединенных Наций по вирусу иммунодефицита человека, партнеры и бюджетные средства</w:t>
            </w:r>
          </w:p>
        </w:tc>
      </w:tr>
      <w:tr w:rsidR="00970EF2" w:rsidRPr="00D27052" w14:paraId="6AD5909B" w14:textId="1CF8C223" w:rsidTr="00B7087F">
        <w:tc>
          <w:tcPr>
            <w:tcW w:w="150" w:type="pct"/>
            <w:vAlign w:val="center"/>
          </w:tcPr>
          <w:p w14:paraId="39000325" w14:textId="7CE7B085" w:rsidR="00970EF2" w:rsidRPr="00956E02" w:rsidRDefault="00970EF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151</w:t>
            </w:r>
          </w:p>
        </w:tc>
        <w:tc>
          <w:tcPr>
            <w:tcW w:w="1895" w:type="pct"/>
          </w:tcPr>
          <w:p w14:paraId="43596E17" w14:textId="6475EEF3" w:rsidR="00970EF2" w:rsidRPr="008A7777" w:rsidRDefault="00970EF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Внедрение в систему рутинного эпиднадзора за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человека-инфекцией на национальном уровне выявления недавних случаев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вируса иммунодефицита человека (включая техническую помощь, поставку тестов, материалов и др.)</w:t>
            </w:r>
          </w:p>
        </w:tc>
        <w:tc>
          <w:tcPr>
            <w:tcW w:w="297" w:type="pct"/>
            <w:vAlign w:val="center"/>
          </w:tcPr>
          <w:p w14:paraId="58E14ABC" w14:textId="73760037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lastRenderedPageBreak/>
              <w:t>420000</w:t>
            </w:r>
          </w:p>
        </w:tc>
        <w:tc>
          <w:tcPr>
            <w:tcW w:w="297" w:type="pct"/>
            <w:gridSpan w:val="3"/>
            <w:vAlign w:val="center"/>
          </w:tcPr>
          <w:p w14:paraId="55FCFB17" w14:textId="5ABA3008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460400</w:t>
            </w:r>
          </w:p>
        </w:tc>
        <w:tc>
          <w:tcPr>
            <w:tcW w:w="281" w:type="pct"/>
            <w:vAlign w:val="center"/>
          </w:tcPr>
          <w:p w14:paraId="653997AA" w14:textId="05C2A78A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480200</w:t>
            </w:r>
          </w:p>
        </w:tc>
        <w:tc>
          <w:tcPr>
            <w:tcW w:w="300" w:type="pct"/>
            <w:vAlign w:val="center"/>
          </w:tcPr>
          <w:p w14:paraId="6D7C4DB1" w14:textId="3D0182E8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470300</w:t>
            </w:r>
          </w:p>
        </w:tc>
        <w:tc>
          <w:tcPr>
            <w:tcW w:w="271" w:type="pct"/>
            <w:gridSpan w:val="2"/>
            <w:vAlign w:val="center"/>
          </w:tcPr>
          <w:p w14:paraId="54BD5F95" w14:textId="0E5F8A69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430000</w:t>
            </w:r>
          </w:p>
        </w:tc>
        <w:tc>
          <w:tcPr>
            <w:tcW w:w="758" w:type="pct"/>
            <w:gridSpan w:val="2"/>
            <w:vAlign w:val="center"/>
          </w:tcPr>
          <w:p w14:paraId="0008C0B5" w14:textId="77A7CE2C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здравоохранения и социальной защиты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0E3C8033" w14:textId="75CC53EF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8C5AD5">
              <w:rPr>
                <w:rFonts w:ascii="Times New Roman Tj" w:hAnsi="Times New Roman Tj"/>
                <w:lang w:val="tg-Cyrl-TJ"/>
              </w:rPr>
              <w:lastRenderedPageBreak/>
              <w:t xml:space="preserve">Объединенная программ Организации </w:t>
            </w:r>
            <w:r w:rsidRPr="008C5AD5">
              <w:rPr>
                <w:rFonts w:ascii="Times New Roman Tj" w:hAnsi="Times New Roman Tj"/>
                <w:lang w:val="tg-Cyrl-TJ"/>
              </w:rPr>
              <w:lastRenderedPageBreak/>
              <w:t>Объединенных Наций по вирусу иммунодефицита человека, партнеры и бюджетные средства</w:t>
            </w:r>
          </w:p>
        </w:tc>
      </w:tr>
      <w:tr w:rsidR="00970EF2" w:rsidRPr="00D27052" w14:paraId="72FEA706" w14:textId="420EE2F1" w:rsidTr="00B7087F">
        <w:tc>
          <w:tcPr>
            <w:tcW w:w="150" w:type="pct"/>
            <w:vAlign w:val="center"/>
          </w:tcPr>
          <w:p w14:paraId="7C3729BD" w14:textId="4730727A" w:rsidR="00970EF2" w:rsidRPr="00956E02" w:rsidRDefault="00970EF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152</w:t>
            </w:r>
          </w:p>
        </w:tc>
        <w:tc>
          <w:tcPr>
            <w:tcW w:w="1895" w:type="pct"/>
          </w:tcPr>
          <w:p w14:paraId="5263C025" w14:textId="0375F3E4" w:rsidR="00970EF2" w:rsidRPr="008A7777" w:rsidRDefault="00970EF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Поддержка функционирования информационной веб-платформы </w:t>
            </w:r>
            <w:r>
              <w:rPr>
                <w:rFonts w:ascii="Times New Roman Tj" w:hAnsi="Times New Roman Tj"/>
                <w:lang w:val="ru-RU"/>
              </w:rPr>
              <w:t>г</w:t>
            </w:r>
            <w:r w:rsidRPr="003666E0">
              <w:rPr>
                <w:rFonts w:ascii="Times New Roman Tj" w:hAnsi="Times New Roman Tj"/>
                <w:bCs/>
                <w:lang w:val="ru-RU"/>
              </w:rPr>
              <w:t>осударственно</w:t>
            </w:r>
            <w:r>
              <w:rPr>
                <w:rFonts w:ascii="Times New Roman Tj" w:hAnsi="Times New Roman Tj"/>
                <w:bCs/>
                <w:lang w:val="ru-RU"/>
              </w:rPr>
              <w:t>го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 учреждени</w:t>
            </w:r>
            <w:r>
              <w:rPr>
                <w:rFonts w:ascii="Times New Roman Tj" w:hAnsi="Times New Roman Tj"/>
                <w:bCs/>
                <w:lang w:val="ru-RU"/>
              </w:rPr>
              <w:t>я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 «Республиканский </w:t>
            </w:r>
            <w:r>
              <w:rPr>
                <w:rFonts w:ascii="Times New Roman Tj" w:hAnsi="Times New Roman Tj"/>
                <w:bCs/>
                <w:lang w:val="ru-RU"/>
              </w:rPr>
              <w:t>ц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ентр по профилактике и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3666E0">
              <w:rPr>
                <w:rFonts w:ascii="Times New Roman Tj" w:hAnsi="Times New Roman Tj"/>
                <w:bCs/>
                <w:lang w:val="ru-RU"/>
              </w:rPr>
              <w:t>»</w:t>
            </w:r>
          </w:p>
        </w:tc>
        <w:tc>
          <w:tcPr>
            <w:tcW w:w="297" w:type="pct"/>
            <w:vAlign w:val="center"/>
          </w:tcPr>
          <w:p w14:paraId="57CF22BB" w14:textId="528B0F08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30000</w:t>
            </w:r>
          </w:p>
        </w:tc>
        <w:tc>
          <w:tcPr>
            <w:tcW w:w="297" w:type="pct"/>
            <w:gridSpan w:val="3"/>
            <w:vAlign w:val="center"/>
          </w:tcPr>
          <w:p w14:paraId="4074513A" w14:textId="2A69AE01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30000</w:t>
            </w:r>
          </w:p>
        </w:tc>
        <w:tc>
          <w:tcPr>
            <w:tcW w:w="281" w:type="pct"/>
            <w:vAlign w:val="center"/>
          </w:tcPr>
          <w:p w14:paraId="495CEA1F" w14:textId="207DE0B7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30000</w:t>
            </w:r>
          </w:p>
        </w:tc>
        <w:tc>
          <w:tcPr>
            <w:tcW w:w="300" w:type="pct"/>
            <w:vAlign w:val="center"/>
          </w:tcPr>
          <w:p w14:paraId="0C8E8F1E" w14:textId="3639236A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30000</w:t>
            </w:r>
          </w:p>
        </w:tc>
        <w:tc>
          <w:tcPr>
            <w:tcW w:w="271" w:type="pct"/>
            <w:gridSpan w:val="2"/>
            <w:vAlign w:val="center"/>
          </w:tcPr>
          <w:p w14:paraId="54151BEF" w14:textId="5E305D4E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30000</w:t>
            </w:r>
          </w:p>
        </w:tc>
        <w:tc>
          <w:tcPr>
            <w:tcW w:w="758" w:type="pct"/>
            <w:gridSpan w:val="2"/>
            <w:vAlign w:val="center"/>
          </w:tcPr>
          <w:p w14:paraId="48DD75D7" w14:textId="6256B0A6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0251D27" w14:textId="0AF749B4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BB14E7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970EF2" w:rsidRPr="00D27052" w14:paraId="67B0509D" w14:textId="3ADC46B2" w:rsidTr="00B7087F">
        <w:tc>
          <w:tcPr>
            <w:tcW w:w="150" w:type="pct"/>
            <w:vAlign w:val="center"/>
          </w:tcPr>
          <w:p w14:paraId="748358EC" w14:textId="4E67D29F" w:rsidR="00970EF2" w:rsidRPr="00956E02" w:rsidRDefault="00970EF2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153</w:t>
            </w:r>
          </w:p>
        </w:tc>
        <w:tc>
          <w:tcPr>
            <w:tcW w:w="1895" w:type="pct"/>
          </w:tcPr>
          <w:p w14:paraId="2E5A7CEE" w14:textId="0B34E951" w:rsidR="00970EF2" w:rsidRPr="008A7777" w:rsidRDefault="00970EF2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Организация и проведение национальных и международных научно-практических конференций по вопросам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человека/ синдром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</w:p>
        </w:tc>
        <w:tc>
          <w:tcPr>
            <w:tcW w:w="297" w:type="pct"/>
            <w:vAlign w:val="center"/>
          </w:tcPr>
          <w:p w14:paraId="607771BA" w14:textId="0B13C9E4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1500000</w:t>
            </w:r>
          </w:p>
        </w:tc>
        <w:tc>
          <w:tcPr>
            <w:tcW w:w="297" w:type="pct"/>
            <w:gridSpan w:val="3"/>
            <w:vAlign w:val="center"/>
          </w:tcPr>
          <w:p w14:paraId="6152E068" w14:textId="37C41932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200000</w:t>
            </w:r>
          </w:p>
        </w:tc>
        <w:tc>
          <w:tcPr>
            <w:tcW w:w="281" w:type="pct"/>
            <w:vAlign w:val="center"/>
          </w:tcPr>
          <w:p w14:paraId="4377EEF1" w14:textId="7F73E196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220000</w:t>
            </w:r>
          </w:p>
        </w:tc>
        <w:tc>
          <w:tcPr>
            <w:tcW w:w="300" w:type="pct"/>
            <w:vAlign w:val="center"/>
          </w:tcPr>
          <w:p w14:paraId="6B16625F" w14:textId="37009347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230000</w:t>
            </w:r>
          </w:p>
        </w:tc>
        <w:tc>
          <w:tcPr>
            <w:tcW w:w="271" w:type="pct"/>
            <w:gridSpan w:val="2"/>
            <w:vAlign w:val="center"/>
          </w:tcPr>
          <w:p w14:paraId="54C8DA03" w14:textId="2471C7A2" w:rsidR="00970EF2" w:rsidRPr="00956E02" w:rsidRDefault="00970EF2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240000</w:t>
            </w:r>
          </w:p>
        </w:tc>
        <w:tc>
          <w:tcPr>
            <w:tcW w:w="758" w:type="pct"/>
            <w:gridSpan w:val="2"/>
            <w:vAlign w:val="center"/>
          </w:tcPr>
          <w:p w14:paraId="3860768A" w14:textId="7B9D7321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F90F93A" w14:textId="7DF3BCEC" w:rsidR="00970EF2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BB14E7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F409FE" w:rsidRPr="00D27052" w14:paraId="28008F8A" w14:textId="67B5E263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47BAD245" w14:textId="75F6A5E1" w:rsidR="00F409FE" w:rsidRDefault="00F409FE" w:rsidP="004A1015">
            <w:pPr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26.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ДЕЯТЕЛЬНОСТЬ ПО ПОВЫШЕНИЮ КВАЛИФИКАЦИИ СОТРУДНИКОВ ЦЕНТРОВ ПО ПРОФИЛАКТИКЕИ БОРЬБЕ С СИНДРОМОМ ПРИОБРЕТЕННОГО ИММУНОДЕФИЦИТА</w:t>
            </w:r>
          </w:p>
        </w:tc>
      </w:tr>
      <w:tr w:rsidR="00F409FE" w:rsidRPr="00D27052" w14:paraId="42173996" w14:textId="652186E4" w:rsidTr="00B7087F">
        <w:tc>
          <w:tcPr>
            <w:tcW w:w="150" w:type="pct"/>
            <w:vAlign w:val="center"/>
          </w:tcPr>
          <w:p w14:paraId="1A8400D7" w14:textId="4F50627C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154</w:t>
            </w:r>
          </w:p>
        </w:tc>
        <w:tc>
          <w:tcPr>
            <w:tcW w:w="1895" w:type="pct"/>
          </w:tcPr>
          <w:p w14:paraId="388F77AD" w14:textId="7F64026A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Разработка последовательного плана общего укрепления человеческих ресурсов для противодействия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 в </w:t>
            </w:r>
            <w:r w:rsidRPr="00956E02">
              <w:rPr>
                <w:rFonts w:ascii="Times New Roman Tj" w:hAnsi="Times New Roman Tj"/>
                <w:lang w:val="ru-RU"/>
              </w:rPr>
              <w:t>Министерств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956E02">
              <w:rPr>
                <w:rFonts w:ascii="Times New Roman Tj" w:hAnsi="Times New Roman Tj"/>
                <w:lang w:val="ru-RU"/>
              </w:rPr>
              <w:t xml:space="preserve"> здравоохранения и социальной защиты населения Республики Таджикистан</w:t>
            </w:r>
            <w:r w:rsidRPr="008A7777">
              <w:rPr>
                <w:rFonts w:ascii="Times New Roman Tj" w:hAnsi="Times New Roman Tj"/>
                <w:lang w:val="ru-RU"/>
              </w:rPr>
              <w:t>, общественных организаци</w:t>
            </w:r>
            <w:r>
              <w:rPr>
                <w:rFonts w:ascii="Times New Roman Tj" w:hAnsi="Times New Roman Tj"/>
                <w:lang w:val="ru-RU"/>
              </w:rPr>
              <w:t>ях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частном секторе</w:t>
            </w:r>
          </w:p>
        </w:tc>
        <w:tc>
          <w:tcPr>
            <w:tcW w:w="297" w:type="pct"/>
            <w:vAlign w:val="center"/>
          </w:tcPr>
          <w:p w14:paraId="72EEF9D1" w14:textId="3937B601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7" w:type="pct"/>
            <w:gridSpan w:val="3"/>
            <w:vAlign w:val="center"/>
          </w:tcPr>
          <w:p w14:paraId="54F2BC30" w14:textId="356ADCBE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200000</w:t>
            </w:r>
          </w:p>
        </w:tc>
        <w:tc>
          <w:tcPr>
            <w:tcW w:w="281" w:type="pct"/>
            <w:vAlign w:val="center"/>
          </w:tcPr>
          <w:p w14:paraId="7F2A619D" w14:textId="70410F88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17EFBE9F" w14:textId="0AFDCE8B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63709388" w14:textId="45E960F8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70D8A3F7" w14:textId="424DA1B9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240D343" w14:textId="0AA3B3D5" w:rsidR="00F409FE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F409FE" w:rsidRPr="00D27052" w14:paraId="1AFF014C" w14:textId="1BF5838A" w:rsidTr="00B7087F">
        <w:tc>
          <w:tcPr>
            <w:tcW w:w="150" w:type="pct"/>
            <w:vAlign w:val="center"/>
          </w:tcPr>
          <w:p w14:paraId="6CA9B166" w14:textId="5C286E7D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155</w:t>
            </w:r>
          </w:p>
        </w:tc>
        <w:tc>
          <w:tcPr>
            <w:tcW w:w="1895" w:type="pct"/>
          </w:tcPr>
          <w:p w14:paraId="1008F6E7" w14:textId="063DE6F0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Повышение управленческих навыков персонала службы по противодействию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человека/синдром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иммунодефицита, в том числе специалистов </w:t>
            </w:r>
            <w:r>
              <w:rPr>
                <w:rFonts w:ascii="Times New Roman Tj" w:hAnsi="Times New Roman Tj"/>
                <w:lang w:val="ru-RU"/>
              </w:rPr>
              <w:t>г</w:t>
            </w:r>
            <w:r w:rsidRPr="003666E0">
              <w:rPr>
                <w:rFonts w:ascii="Times New Roman Tj" w:hAnsi="Times New Roman Tj"/>
                <w:bCs/>
                <w:lang w:val="ru-RU"/>
              </w:rPr>
              <w:t>осударственно</w:t>
            </w:r>
            <w:r>
              <w:rPr>
                <w:rFonts w:ascii="Times New Roman Tj" w:hAnsi="Times New Roman Tj"/>
                <w:bCs/>
                <w:lang w:val="ru-RU"/>
              </w:rPr>
              <w:t>го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 учреждени</w:t>
            </w:r>
            <w:r>
              <w:rPr>
                <w:rFonts w:ascii="Times New Roman Tj" w:hAnsi="Times New Roman Tj"/>
                <w:bCs/>
                <w:lang w:val="ru-RU"/>
              </w:rPr>
              <w:t>я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 «Республиканский </w:t>
            </w:r>
            <w:r>
              <w:rPr>
                <w:rFonts w:ascii="Times New Roman Tj" w:hAnsi="Times New Roman Tj"/>
                <w:bCs/>
                <w:lang w:val="ru-RU"/>
              </w:rPr>
              <w:t>ц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ентр по профилактике и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3666E0">
              <w:rPr>
                <w:rFonts w:ascii="Times New Roman Tj" w:hAnsi="Times New Roman Tj"/>
                <w:bCs/>
                <w:lang w:val="ru-RU"/>
              </w:rPr>
              <w:t>»</w:t>
            </w:r>
            <w:r w:rsidRPr="008A7777">
              <w:rPr>
                <w:rFonts w:ascii="Times New Roman Tj" w:hAnsi="Times New Roman Tj"/>
                <w:lang w:val="ru-RU"/>
              </w:rPr>
              <w:t xml:space="preserve"> на всех уровнях посредством образовательных мероприятий</w:t>
            </w:r>
          </w:p>
        </w:tc>
        <w:tc>
          <w:tcPr>
            <w:tcW w:w="297" w:type="pct"/>
            <w:vAlign w:val="center"/>
          </w:tcPr>
          <w:p w14:paraId="42F4B35D" w14:textId="7DD0080C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470000</w:t>
            </w:r>
          </w:p>
        </w:tc>
        <w:tc>
          <w:tcPr>
            <w:tcW w:w="297" w:type="pct"/>
            <w:gridSpan w:val="3"/>
            <w:vAlign w:val="center"/>
          </w:tcPr>
          <w:p w14:paraId="4091E082" w14:textId="770615B2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480000</w:t>
            </w:r>
          </w:p>
        </w:tc>
        <w:tc>
          <w:tcPr>
            <w:tcW w:w="281" w:type="pct"/>
            <w:vAlign w:val="center"/>
          </w:tcPr>
          <w:p w14:paraId="375EC061" w14:textId="77787A0D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490000</w:t>
            </w:r>
          </w:p>
        </w:tc>
        <w:tc>
          <w:tcPr>
            <w:tcW w:w="300" w:type="pct"/>
            <w:vAlign w:val="center"/>
          </w:tcPr>
          <w:p w14:paraId="49072B52" w14:textId="6CA73041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500000</w:t>
            </w:r>
          </w:p>
        </w:tc>
        <w:tc>
          <w:tcPr>
            <w:tcW w:w="271" w:type="pct"/>
            <w:gridSpan w:val="2"/>
            <w:vAlign w:val="center"/>
          </w:tcPr>
          <w:p w14:paraId="3315B9B6" w14:textId="5DFB3639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510000</w:t>
            </w:r>
          </w:p>
        </w:tc>
        <w:tc>
          <w:tcPr>
            <w:tcW w:w="758" w:type="pct"/>
            <w:gridSpan w:val="2"/>
            <w:vAlign w:val="center"/>
          </w:tcPr>
          <w:p w14:paraId="63825B8C" w14:textId="683AD455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</w:tcPr>
          <w:p w14:paraId="34C40293" w14:textId="3ABCEAFD" w:rsidR="00F409FE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t>Объединенная программ Организации Объединенных Наций по вирусу иммунодефицита человека, партнеры и бюджетные средства</w:t>
            </w:r>
          </w:p>
        </w:tc>
      </w:tr>
      <w:tr w:rsidR="00F409FE" w:rsidRPr="00D27052" w14:paraId="04D3EDAF" w14:textId="5EA39924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4536EED1" w14:textId="32D73068" w:rsidR="00F409FE" w:rsidRDefault="00F409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27.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ДЕЯТЕЛЬНОСТЬ В ОТНОШЕНИИ ЗАКУПОК И УПРАВЛЕНИЯ СИСТЕМОЙ СНАБЖЕНИЯ</w:t>
            </w:r>
          </w:p>
        </w:tc>
      </w:tr>
      <w:tr w:rsidR="00F409FE" w:rsidRPr="00D27052" w14:paraId="43283BC8" w14:textId="6774A19D" w:rsidTr="00B7087F">
        <w:tc>
          <w:tcPr>
            <w:tcW w:w="150" w:type="pct"/>
            <w:vAlign w:val="center"/>
          </w:tcPr>
          <w:p w14:paraId="27A98556" w14:textId="6E5F73E0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156</w:t>
            </w:r>
          </w:p>
        </w:tc>
        <w:tc>
          <w:tcPr>
            <w:tcW w:w="1895" w:type="pct"/>
          </w:tcPr>
          <w:p w14:paraId="51520D8B" w14:textId="5E551B03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Разработка/пересмотр законодательных и нормативных актов по осуществлению государственных закупок лекарственных средств,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оборудования, включая закупки с использованием международного опыта, аппаратного и программного обеспечения для электронной системы управления запасами, а также обучение персонала</w:t>
            </w:r>
          </w:p>
        </w:tc>
        <w:tc>
          <w:tcPr>
            <w:tcW w:w="297" w:type="pct"/>
            <w:vAlign w:val="center"/>
          </w:tcPr>
          <w:p w14:paraId="53DE6576" w14:textId="5925D17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lastRenderedPageBreak/>
              <w:t>500000</w:t>
            </w:r>
          </w:p>
        </w:tc>
        <w:tc>
          <w:tcPr>
            <w:tcW w:w="297" w:type="pct"/>
            <w:gridSpan w:val="3"/>
            <w:vAlign w:val="center"/>
          </w:tcPr>
          <w:p w14:paraId="15E74326" w14:textId="44AFBEC3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400000</w:t>
            </w:r>
          </w:p>
        </w:tc>
        <w:tc>
          <w:tcPr>
            <w:tcW w:w="281" w:type="pct"/>
            <w:vAlign w:val="center"/>
          </w:tcPr>
          <w:p w14:paraId="6407D621" w14:textId="25B9EFC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300" w:type="pct"/>
            <w:vAlign w:val="center"/>
          </w:tcPr>
          <w:p w14:paraId="1BAE9B37" w14:textId="7167E96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4853DB0" w14:textId="34826DD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569C3EF6" w14:textId="78609F53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здравоохранения и социальной защиты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населения Республики Таджикистан</w:t>
            </w:r>
          </w:p>
        </w:tc>
        <w:tc>
          <w:tcPr>
            <w:tcW w:w="751" w:type="pct"/>
            <w:gridSpan w:val="2"/>
          </w:tcPr>
          <w:p w14:paraId="0068EE23" w14:textId="7C8FCCCA" w:rsidR="00F409FE" w:rsidRPr="00956E02" w:rsidRDefault="00970EF2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>
              <w:rPr>
                <w:rFonts w:ascii="Times New Roman Tj" w:hAnsi="Times New Roman Tj"/>
                <w:lang w:val="tg-Cyrl-TJ"/>
              </w:rPr>
              <w:lastRenderedPageBreak/>
              <w:t xml:space="preserve">Объединенная программ Организации </w:t>
            </w:r>
            <w:r>
              <w:rPr>
                <w:rFonts w:ascii="Times New Roman Tj" w:hAnsi="Times New Roman Tj"/>
                <w:lang w:val="tg-Cyrl-TJ"/>
              </w:rPr>
              <w:lastRenderedPageBreak/>
              <w:t>Объединенных Наций по вирусу иммунодефицита человека, партнеры и бюджетные средства</w:t>
            </w:r>
          </w:p>
        </w:tc>
      </w:tr>
      <w:tr w:rsidR="00ED340E" w:rsidRPr="00D27052" w14:paraId="1299F9A1" w14:textId="54846FFB" w:rsidTr="00B7087F">
        <w:tc>
          <w:tcPr>
            <w:tcW w:w="150" w:type="pct"/>
            <w:vAlign w:val="center"/>
          </w:tcPr>
          <w:p w14:paraId="262FED2F" w14:textId="4E9D8347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157</w:t>
            </w:r>
          </w:p>
        </w:tc>
        <w:tc>
          <w:tcPr>
            <w:tcW w:w="1895" w:type="pct"/>
          </w:tcPr>
          <w:p w14:paraId="7FFC02D4" w14:textId="72ACB0D3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Оказание поддержки органам власти в проведении анализа пробелов электронной системы управления запасами (закупок и управления снабжением) и организация координации инвентаризационных механизмов</w:t>
            </w:r>
          </w:p>
        </w:tc>
        <w:tc>
          <w:tcPr>
            <w:tcW w:w="297" w:type="pct"/>
            <w:vAlign w:val="center"/>
          </w:tcPr>
          <w:p w14:paraId="0205734F" w14:textId="4E97A96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vAlign w:val="center"/>
          </w:tcPr>
          <w:p w14:paraId="26254D95" w14:textId="1F81B1C6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81" w:type="pct"/>
            <w:vAlign w:val="center"/>
          </w:tcPr>
          <w:p w14:paraId="001E033C" w14:textId="17A2859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300" w:type="pct"/>
            <w:vAlign w:val="center"/>
          </w:tcPr>
          <w:p w14:paraId="1A6EBE76" w14:textId="7E79D9C9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71" w:type="pct"/>
            <w:gridSpan w:val="2"/>
            <w:vAlign w:val="center"/>
          </w:tcPr>
          <w:p w14:paraId="258D680C" w14:textId="656DD3FC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3CDD5887" w14:textId="13C59114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7C8E405" w14:textId="5140CFA3" w:rsidR="00ED340E" w:rsidRPr="00956E02" w:rsidRDefault="00ED340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ED340E" w:rsidRPr="00D27052" w14:paraId="09080417" w14:textId="70E09B5C" w:rsidTr="00B7087F">
        <w:tc>
          <w:tcPr>
            <w:tcW w:w="150" w:type="pct"/>
            <w:vAlign w:val="center"/>
          </w:tcPr>
          <w:p w14:paraId="11190284" w14:textId="31F161C1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158</w:t>
            </w:r>
          </w:p>
        </w:tc>
        <w:tc>
          <w:tcPr>
            <w:tcW w:w="1895" w:type="pct"/>
          </w:tcPr>
          <w:p w14:paraId="380A4D03" w14:textId="7C41807A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Поддержка </w:t>
            </w:r>
            <w:r w:rsidRPr="00956E02">
              <w:rPr>
                <w:rFonts w:ascii="Times New Roman Tj" w:hAnsi="Times New Roman Tj"/>
                <w:lang w:val="ru-RU"/>
              </w:rPr>
              <w:t>Министерств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956E02">
              <w:rPr>
                <w:rFonts w:ascii="Times New Roman Tj" w:hAnsi="Times New Roman Tj"/>
                <w:lang w:val="ru-RU"/>
              </w:rPr>
              <w:t xml:space="preserve"> здравоохранения и социальной защиты населения Республики Таджикистан</w:t>
            </w:r>
            <w:r w:rsidRPr="008A7777">
              <w:rPr>
                <w:rFonts w:ascii="Times New Roman Tj" w:hAnsi="Times New Roman Tj"/>
                <w:lang w:val="ru-RU"/>
              </w:rPr>
              <w:t xml:space="preserve"> в разработке политической основы для фактически обоснованного выбора препаратов против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и других технологий медико-санитарного назначения</w:t>
            </w:r>
          </w:p>
        </w:tc>
        <w:tc>
          <w:tcPr>
            <w:tcW w:w="297" w:type="pct"/>
            <w:vAlign w:val="center"/>
          </w:tcPr>
          <w:p w14:paraId="7E39366A" w14:textId="4DF25779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120000</w:t>
            </w:r>
          </w:p>
        </w:tc>
        <w:tc>
          <w:tcPr>
            <w:tcW w:w="297" w:type="pct"/>
            <w:gridSpan w:val="3"/>
            <w:vAlign w:val="center"/>
          </w:tcPr>
          <w:p w14:paraId="73E987E7" w14:textId="114BBADB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610F8B72" w14:textId="214C0D4C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2C658F39" w14:textId="7DA6D6C0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4F344C62" w14:textId="04898228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24631ACE" w14:textId="6F758864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3B508E3" w14:textId="184620D3" w:rsidR="00ED340E" w:rsidRPr="00956E02" w:rsidRDefault="00ED340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ED340E" w:rsidRPr="00D27052" w14:paraId="46726059" w14:textId="0322DF09" w:rsidTr="00B7087F">
        <w:tc>
          <w:tcPr>
            <w:tcW w:w="150" w:type="pct"/>
            <w:vAlign w:val="center"/>
          </w:tcPr>
          <w:p w14:paraId="2C5C2B33" w14:textId="79FC20C3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159</w:t>
            </w:r>
          </w:p>
        </w:tc>
        <w:tc>
          <w:tcPr>
            <w:tcW w:w="1895" w:type="pct"/>
          </w:tcPr>
          <w:p w14:paraId="1391A320" w14:textId="078249F7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Укрепление надежных информационных систем управления материально-техническим снабжением и инвестирование в инновационные информационные технологии и потенциал управления национальным прогнозированием и планированием снабжения</w:t>
            </w:r>
          </w:p>
        </w:tc>
        <w:tc>
          <w:tcPr>
            <w:tcW w:w="297" w:type="pct"/>
            <w:vAlign w:val="center"/>
          </w:tcPr>
          <w:p w14:paraId="552BC203" w14:textId="6568543F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7" w:type="pct"/>
            <w:gridSpan w:val="3"/>
            <w:vAlign w:val="center"/>
          </w:tcPr>
          <w:p w14:paraId="0ABEE08F" w14:textId="6E74DF82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140000</w:t>
            </w:r>
          </w:p>
        </w:tc>
        <w:tc>
          <w:tcPr>
            <w:tcW w:w="281" w:type="pct"/>
            <w:vAlign w:val="center"/>
          </w:tcPr>
          <w:p w14:paraId="57B97DE7" w14:textId="1A6730FD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021FEA5A" w14:textId="03CF1AA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D6E3399" w14:textId="3B3E29BF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27BE3134" w14:textId="75B0FD0E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BD30567" w14:textId="478A39AC" w:rsidR="00ED340E" w:rsidRPr="00956E02" w:rsidRDefault="00ED340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ED340E" w:rsidRPr="00D27052" w14:paraId="66CCD1EE" w14:textId="198335E9" w:rsidTr="00B7087F">
        <w:tc>
          <w:tcPr>
            <w:tcW w:w="150" w:type="pct"/>
            <w:vAlign w:val="center"/>
          </w:tcPr>
          <w:p w14:paraId="6ECE0E4E" w14:textId="067383B6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160</w:t>
            </w:r>
          </w:p>
        </w:tc>
        <w:tc>
          <w:tcPr>
            <w:tcW w:w="1895" w:type="pct"/>
          </w:tcPr>
          <w:p w14:paraId="2CE7029C" w14:textId="6005ABFE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Развитие потенциала поставщиков услуг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 в вопросах национальных стандартов управления запасами необходимых товаров, и обучение всех ответственных сотрудников пользованию электронной системы управления запасами</w:t>
            </w:r>
          </w:p>
        </w:tc>
        <w:tc>
          <w:tcPr>
            <w:tcW w:w="297" w:type="pct"/>
            <w:vAlign w:val="center"/>
          </w:tcPr>
          <w:p w14:paraId="355BF111" w14:textId="336818E5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97" w:type="pct"/>
            <w:gridSpan w:val="3"/>
            <w:vAlign w:val="center"/>
          </w:tcPr>
          <w:p w14:paraId="233BDD36" w14:textId="4E8CE62F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175000</w:t>
            </w:r>
          </w:p>
        </w:tc>
        <w:tc>
          <w:tcPr>
            <w:tcW w:w="281" w:type="pct"/>
            <w:vAlign w:val="center"/>
          </w:tcPr>
          <w:p w14:paraId="4AA237C2" w14:textId="54433C9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180000</w:t>
            </w:r>
          </w:p>
        </w:tc>
        <w:tc>
          <w:tcPr>
            <w:tcW w:w="300" w:type="pct"/>
            <w:vAlign w:val="center"/>
          </w:tcPr>
          <w:p w14:paraId="4C41F0D5" w14:textId="14E589C1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8C0EFAD" w14:textId="44E26B55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3CB78096" w14:textId="39575631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9B7EF01" w14:textId="13C446AD" w:rsidR="00ED340E" w:rsidRPr="00956E02" w:rsidRDefault="00ED340E" w:rsidP="00A858D8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A858D8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F409FE" w:rsidRPr="00DB4272" w14:paraId="1271A11A" w14:textId="0058DE85" w:rsidTr="00B7087F">
        <w:trPr>
          <w:trHeight w:val="70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6C5D5008" w14:textId="42C0214C" w:rsidR="00F409FE" w:rsidRDefault="00F409F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28.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ДЕЯТЕЛЬНОСТЬ В ОТНОШЕНИИ ФИНАНСИРОВАНИЯ ПРОГРАММЫ ПРОТИВОДЕЙСТВИЯ ВИРУСА ИММУНОДЕФИЦИТА ЧЕЛОВЕКА</w:t>
            </w:r>
          </w:p>
        </w:tc>
      </w:tr>
      <w:tr w:rsidR="00F409FE" w:rsidRPr="00D27052" w14:paraId="5910179D" w14:textId="52D43A31" w:rsidTr="00B7087F">
        <w:tc>
          <w:tcPr>
            <w:tcW w:w="150" w:type="pct"/>
            <w:vAlign w:val="center"/>
          </w:tcPr>
          <w:p w14:paraId="1D8A3FAB" w14:textId="7F2170B4" w:rsidR="00F409FE" w:rsidRPr="00956E02" w:rsidRDefault="00F409F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161</w:t>
            </w:r>
          </w:p>
        </w:tc>
        <w:tc>
          <w:tcPr>
            <w:tcW w:w="1895" w:type="pct"/>
          </w:tcPr>
          <w:p w14:paraId="2C3E23B6" w14:textId="48E9BC66" w:rsidR="00F409FE" w:rsidRPr="008A7777" w:rsidRDefault="00F409F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Мероприятия по оптимизации бюджета здравоохранения и финансирования услуг в сфере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человека, изучение эффективных путей финансирования для оказания ключевых услуг в отношении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в секторе здравоохранения</w:t>
            </w:r>
          </w:p>
        </w:tc>
        <w:tc>
          <w:tcPr>
            <w:tcW w:w="297" w:type="pct"/>
            <w:vAlign w:val="center"/>
          </w:tcPr>
          <w:p w14:paraId="66ECB89C" w14:textId="4DDFA7FE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300000</w:t>
            </w:r>
          </w:p>
        </w:tc>
        <w:tc>
          <w:tcPr>
            <w:tcW w:w="297" w:type="pct"/>
            <w:gridSpan w:val="3"/>
            <w:vAlign w:val="center"/>
          </w:tcPr>
          <w:p w14:paraId="22731B0E" w14:textId="6A78A571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150000</w:t>
            </w:r>
          </w:p>
        </w:tc>
        <w:tc>
          <w:tcPr>
            <w:tcW w:w="281" w:type="pct"/>
            <w:vAlign w:val="center"/>
          </w:tcPr>
          <w:p w14:paraId="34E1AE85" w14:textId="29CD4860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300000</w:t>
            </w:r>
          </w:p>
        </w:tc>
        <w:tc>
          <w:tcPr>
            <w:tcW w:w="300" w:type="pct"/>
            <w:vAlign w:val="center"/>
          </w:tcPr>
          <w:p w14:paraId="50F0F444" w14:textId="164D9D89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150000</w:t>
            </w:r>
          </w:p>
        </w:tc>
        <w:tc>
          <w:tcPr>
            <w:tcW w:w="271" w:type="pct"/>
            <w:gridSpan w:val="2"/>
            <w:vAlign w:val="center"/>
          </w:tcPr>
          <w:p w14:paraId="46D7A746" w14:textId="5A4D9954" w:rsidR="00F409FE" w:rsidRPr="00956E02" w:rsidRDefault="00F409F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150000</w:t>
            </w:r>
          </w:p>
        </w:tc>
        <w:tc>
          <w:tcPr>
            <w:tcW w:w="758" w:type="pct"/>
            <w:gridSpan w:val="2"/>
            <w:vAlign w:val="center"/>
          </w:tcPr>
          <w:p w14:paraId="5A3908B6" w14:textId="7AA5600B" w:rsidR="00F409FE" w:rsidRPr="00956E02" w:rsidRDefault="00F409F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2C9589F" w14:textId="38F101A6" w:rsidR="00F409F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ED340E" w:rsidRPr="00D46136" w14:paraId="0EC6AC71" w14:textId="71599809" w:rsidTr="00B7087F">
        <w:tc>
          <w:tcPr>
            <w:tcW w:w="150" w:type="pct"/>
            <w:vAlign w:val="center"/>
          </w:tcPr>
          <w:p w14:paraId="7BEB130E" w14:textId="77FD647C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162</w:t>
            </w:r>
          </w:p>
        </w:tc>
        <w:tc>
          <w:tcPr>
            <w:tcW w:w="1895" w:type="pct"/>
          </w:tcPr>
          <w:p w14:paraId="52649EAA" w14:textId="4F386FD1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Регулярное проведение национальной оценки затрат (NASA) в связи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 и ее обсуждение на высоком правительственном уровне</w:t>
            </w:r>
          </w:p>
        </w:tc>
        <w:tc>
          <w:tcPr>
            <w:tcW w:w="297" w:type="pct"/>
            <w:vAlign w:val="center"/>
          </w:tcPr>
          <w:p w14:paraId="7927C79B" w14:textId="7B28B573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550000</w:t>
            </w:r>
          </w:p>
        </w:tc>
        <w:tc>
          <w:tcPr>
            <w:tcW w:w="297" w:type="pct"/>
            <w:gridSpan w:val="3"/>
            <w:vAlign w:val="center"/>
          </w:tcPr>
          <w:p w14:paraId="06217C13" w14:textId="3C75C5A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4DA194A2" w14:textId="3C43D6EF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600000</w:t>
            </w:r>
          </w:p>
        </w:tc>
        <w:tc>
          <w:tcPr>
            <w:tcW w:w="300" w:type="pct"/>
            <w:vAlign w:val="center"/>
          </w:tcPr>
          <w:p w14:paraId="4ACFD960" w14:textId="7AFF4B0A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22D31F81" w14:textId="6BC69E9B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650000</w:t>
            </w:r>
          </w:p>
        </w:tc>
        <w:tc>
          <w:tcPr>
            <w:tcW w:w="758" w:type="pct"/>
            <w:gridSpan w:val="2"/>
            <w:vAlign w:val="center"/>
          </w:tcPr>
          <w:p w14:paraId="186C535C" w14:textId="71EE506D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52A8E07" w14:textId="2958AF20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 xml:space="preserve">Партнеры по развитию </w:t>
            </w:r>
          </w:p>
        </w:tc>
      </w:tr>
      <w:tr w:rsidR="00ED340E" w:rsidRPr="00D27052" w14:paraId="509D574D" w14:textId="1C9766A8" w:rsidTr="00B7087F">
        <w:tc>
          <w:tcPr>
            <w:tcW w:w="150" w:type="pct"/>
            <w:vAlign w:val="center"/>
          </w:tcPr>
          <w:p w14:paraId="33810198" w14:textId="07645162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163</w:t>
            </w:r>
          </w:p>
        </w:tc>
        <w:tc>
          <w:tcPr>
            <w:tcW w:w="1895" w:type="pct"/>
          </w:tcPr>
          <w:p w14:paraId="76D2317B" w14:textId="23B43B96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утверждение инструкции </w:t>
            </w:r>
            <w:r w:rsidRPr="00956E02">
              <w:rPr>
                <w:rFonts w:ascii="Times New Roman Tj" w:hAnsi="Times New Roman Tj"/>
                <w:lang w:val="ru-RU"/>
              </w:rPr>
              <w:t>Министерств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956E02">
              <w:rPr>
                <w:rFonts w:ascii="Times New Roman Tj" w:hAnsi="Times New Roman Tj"/>
                <w:lang w:val="ru-RU"/>
              </w:rPr>
              <w:t xml:space="preserve"> здравоохранения и социальной защиты населения Республики Таджикистан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М</w:t>
            </w:r>
            <w:r>
              <w:rPr>
                <w:rFonts w:ascii="Times New Roman Tj" w:hAnsi="Times New Roman Tj"/>
                <w:lang w:val="ru-RU"/>
              </w:rPr>
              <w:t>инистерства финансов Республики Таджикистан</w:t>
            </w:r>
            <w:r w:rsidRPr="008A7777">
              <w:rPr>
                <w:rFonts w:ascii="Times New Roman Tj" w:hAnsi="Times New Roman Tj"/>
                <w:lang w:val="ru-RU"/>
              </w:rPr>
              <w:t xml:space="preserve"> для расчета расходов государственного финансирования профилактических программ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297" w:type="pct"/>
            <w:vAlign w:val="center"/>
          </w:tcPr>
          <w:p w14:paraId="78C131FE" w14:textId="3A791E1C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97" w:type="pct"/>
            <w:gridSpan w:val="3"/>
            <w:vAlign w:val="center"/>
          </w:tcPr>
          <w:p w14:paraId="26A7D649" w14:textId="0D2C6812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0FD46F7C" w14:textId="41AADD76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63C5AE07" w14:textId="2EEEC92D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31B23569" w14:textId="73CE55AD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1CB7C215" w14:textId="5E9069FF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Министерство финансов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749F2C6" w14:textId="4FFC9E7B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ED340E" w:rsidRPr="00D27052" w14:paraId="5CD01515" w14:textId="6AF39B86" w:rsidTr="00B7087F">
        <w:tc>
          <w:tcPr>
            <w:tcW w:w="150" w:type="pct"/>
            <w:vAlign w:val="center"/>
          </w:tcPr>
          <w:p w14:paraId="2ABA1BFB" w14:textId="4F6B1647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164</w:t>
            </w:r>
          </w:p>
        </w:tc>
        <w:tc>
          <w:tcPr>
            <w:tcW w:w="1895" w:type="pct"/>
          </w:tcPr>
          <w:p w14:paraId="3F2AFD3D" w14:textId="5E448E68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мероприятий для внедрения плана перехода на государственное финансирование</w:t>
            </w:r>
          </w:p>
        </w:tc>
        <w:tc>
          <w:tcPr>
            <w:tcW w:w="297" w:type="pct"/>
            <w:vAlign w:val="center"/>
          </w:tcPr>
          <w:p w14:paraId="6F41E5F3" w14:textId="42CF4B62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2500000</w:t>
            </w:r>
          </w:p>
        </w:tc>
        <w:tc>
          <w:tcPr>
            <w:tcW w:w="297" w:type="pct"/>
            <w:gridSpan w:val="3"/>
            <w:vAlign w:val="center"/>
          </w:tcPr>
          <w:p w14:paraId="4E1F7E7B" w14:textId="001C5723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2500000</w:t>
            </w:r>
          </w:p>
        </w:tc>
        <w:tc>
          <w:tcPr>
            <w:tcW w:w="281" w:type="pct"/>
            <w:vAlign w:val="center"/>
          </w:tcPr>
          <w:p w14:paraId="29442168" w14:textId="082E0963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2200000</w:t>
            </w:r>
          </w:p>
        </w:tc>
        <w:tc>
          <w:tcPr>
            <w:tcW w:w="300" w:type="pct"/>
            <w:vAlign w:val="center"/>
          </w:tcPr>
          <w:p w14:paraId="35C25BC3" w14:textId="2D40F411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2200000</w:t>
            </w:r>
          </w:p>
        </w:tc>
        <w:tc>
          <w:tcPr>
            <w:tcW w:w="271" w:type="pct"/>
            <w:gridSpan w:val="2"/>
            <w:vAlign w:val="center"/>
          </w:tcPr>
          <w:p w14:paraId="7C471E87" w14:textId="3C528226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</w:rPr>
              <w:t>2200000</w:t>
            </w:r>
          </w:p>
        </w:tc>
        <w:tc>
          <w:tcPr>
            <w:tcW w:w="758" w:type="pct"/>
            <w:gridSpan w:val="2"/>
            <w:vAlign w:val="center"/>
          </w:tcPr>
          <w:p w14:paraId="4F6B2750" w14:textId="297655DA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Национальный координационный комитет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по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, туберкулезом и малярией в Республике Таджикиста</w:t>
            </w:r>
            <w:r>
              <w:rPr>
                <w:rFonts w:ascii="Times New Roman Tj" w:hAnsi="Times New Roman Tj"/>
                <w:bCs/>
                <w:lang w:val="ru-RU"/>
              </w:rPr>
              <w:t>н</w:t>
            </w:r>
            <w:r w:rsidRPr="00956E02">
              <w:rPr>
                <w:rFonts w:ascii="Times New Roman Tj" w:hAnsi="Times New Roman Tj"/>
                <w:lang w:val="ru-RU"/>
              </w:rPr>
              <w:t>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EA25ECA" w14:textId="715DAFC1" w:rsidR="00ED340E" w:rsidRPr="00956E02" w:rsidRDefault="00ED340E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ED340E" w:rsidRPr="00D27052" w14:paraId="7B507A40" w14:textId="561B2FA4" w:rsidTr="00B7087F">
        <w:tc>
          <w:tcPr>
            <w:tcW w:w="5000" w:type="pct"/>
            <w:gridSpan w:val="14"/>
            <w:shd w:val="clear" w:color="auto" w:fill="auto"/>
            <w:vAlign w:val="center"/>
          </w:tcPr>
          <w:p w14:paraId="6BFF929F" w14:textId="3F8CC1C4" w:rsidR="00ED340E" w:rsidRDefault="00ED340E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29.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ДЕЯТЕЛЬНОСТЬ В УЛУЧШЕНИИ МЕЖСЕКТОРАЛЬНОГО СОТРУДНИЧЕСТВА И КООРДИНАЦИИ ПО ПРОГРАММАМ ВИРУСА ИММУНОДЕФИЦИТА ЧЕЛОВЕКА</w:t>
            </w:r>
          </w:p>
        </w:tc>
      </w:tr>
      <w:tr w:rsidR="00ED340E" w:rsidRPr="00D27052" w14:paraId="55435927" w14:textId="46A8DB1E" w:rsidTr="00B7087F">
        <w:trPr>
          <w:trHeight w:val="278"/>
        </w:trPr>
        <w:tc>
          <w:tcPr>
            <w:tcW w:w="150" w:type="pct"/>
            <w:vAlign w:val="center"/>
          </w:tcPr>
          <w:p w14:paraId="35AE00C2" w14:textId="41E73A89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165</w:t>
            </w:r>
          </w:p>
        </w:tc>
        <w:tc>
          <w:tcPr>
            <w:tcW w:w="1895" w:type="pct"/>
            <w:vAlign w:val="center"/>
          </w:tcPr>
          <w:p w14:paraId="596EF105" w14:textId="0CADE1F3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Содействие во внедрении мероприятий в отношении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 xml:space="preserve">вируса иммунодефицита человека в практику министерств образования и науки, внутренних дел, юстиции, труда, миграции и занятости населения, Комитет по делам женщин и семьи при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Правительстве Республики Таджикистан, Комитета по делам молодежи и спорта при Правительстве Республики Таджикистан</w:t>
            </w:r>
          </w:p>
        </w:tc>
        <w:tc>
          <w:tcPr>
            <w:tcW w:w="297" w:type="pct"/>
            <w:vAlign w:val="center"/>
          </w:tcPr>
          <w:p w14:paraId="10212BC1" w14:textId="7DA82F04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lastRenderedPageBreak/>
              <w:t>150000</w:t>
            </w:r>
          </w:p>
        </w:tc>
        <w:tc>
          <w:tcPr>
            <w:tcW w:w="297" w:type="pct"/>
            <w:gridSpan w:val="3"/>
            <w:vAlign w:val="center"/>
          </w:tcPr>
          <w:p w14:paraId="639843E8" w14:textId="560E577D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281" w:type="pct"/>
            <w:vAlign w:val="center"/>
          </w:tcPr>
          <w:p w14:paraId="63720F58" w14:textId="3644B7C2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300" w:type="pct"/>
            <w:vAlign w:val="center"/>
          </w:tcPr>
          <w:p w14:paraId="29C38AAC" w14:textId="2CAF4A9E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271" w:type="pct"/>
            <w:gridSpan w:val="2"/>
            <w:vAlign w:val="center"/>
          </w:tcPr>
          <w:p w14:paraId="4DABAAF2" w14:textId="15F639E0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</w:t>
            </w:r>
          </w:p>
        </w:tc>
        <w:tc>
          <w:tcPr>
            <w:tcW w:w="758" w:type="pct"/>
            <w:gridSpan w:val="2"/>
            <w:vAlign w:val="center"/>
          </w:tcPr>
          <w:p w14:paraId="4DC9E42C" w14:textId="0CFBFFF4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Национальный координационный комитет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по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иммунодефицита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, туберкулезом и малярией в Республике Таджикиста</w:t>
            </w:r>
            <w:r>
              <w:rPr>
                <w:rFonts w:ascii="Times New Roman Tj" w:hAnsi="Times New Roman Tj"/>
                <w:bCs/>
                <w:lang w:val="ru-RU"/>
              </w:rPr>
              <w:t>н</w:t>
            </w:r>
            <w:r w:rsidRPr="00956E02">
              <w:rPr>
                <w:rFonts w:ascii="Times New Roman Tj" w:hAnsi="Times New Roman Tj"/>
                <w:lang w:val="ru-RU"/>
              </w:rPr>
              <w:t>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Министерство внутренних дел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Министерство юстиции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Министерство труда, миграции и занятости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Комитет по делам женщин и семьи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при Правительстве Республики Таджикистан, Комитет по делам молодежи и спорта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при Правительстве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6EAE364" w14:textId="252E8BDC" w:rsidR="00ED340E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lastRenderedPageBreak/>
              <w:t>Бюджетные средства и партнеры по развитию</w:t>
            </w:r>
          </w:p>
        </w:tc>
      </w:tr>
      <w:tr w:rsidR="00ED340E" w:rsidRPr="00D27052" w14:paraId="313E4DF7" w14:textId="0C2256D6" w:rsidTr="00B7087F">
        <w:tc>
          <w:tcPr>
            <w:tcW w:w="150" w:type="pct"/>
            <w:vAlign w:val="center"/>
          </w:tcPr>
          <w:p w14:paraId="4EFC6575" w14:textId="23C427F6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166</w:t>
            </w:r>
          </w:p>
        </w:tc>
        <w:tc>
          <w:tcPr>
            <w:tcW w:w="1895" w:type="pct"/>
          </w:tcPr>
          <w:p w14:paraId="13C01FF6" w14:textId="60CEA654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Оказание технической и методической помощи, и содействия в обучении сотрудников государственных секторов вне сектора здравоохранения в дальнейшем </w:t>
            </w:r>
            <w:r w:rsidRPr="008A7777">
              <w:rPr>
                <w:rFonts w:ascii="Times New Roman Tj" w:hAnsi="Times New Roman Tj"/>
                <w:lang w:val="ru-RU"/>
              </w:rPr>
              <w:lastRenderedPageBreak/>
              <w:t>развитии услуг профилактики, помощи и поддержки в связи с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297" w:type="pct"/>
            <w:vAlign w:val="center"/>
          </w:tcPr>
          <w:p w14:paraId="4C96DE55" w14:textId="155374EF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lastRenderedPageBreak/>
              <w:t>100000</w:t>
            </w:r>
          </w:p>
        </w:tc>
        <w:tc>
          <w:tcPr>
            <w:tcW w:w="297" w:type="pct"/>
            <w:gridSpan w:val="3"/>
            <w:vAlign w:val="center"/>
          </w:tcPr>
          <w:p w14:paraId="52DC4509" w14:textId="192684DE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81" w:type="pct"/>
            <w:vAlign w:val="center"/>
          </w:tcPr>
          <w:p w14:paraId="67514229" w14:textId="7AB33D5C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300" w:type="pct"/>
            <w:vAlign w:val="center"/>
          </w:tcPr>
          <w:p w14:paraId="3363FB35" w14:textId="1A4343D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71" w:type="pct"/>
            <w:gridSpan w:val="2"/>
            <w:vAlign w:val="center"/>
          </w:tcPr>
          <w:p w14:paraId="1DA8F1B4" w14:textId="6E0C8CB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758" w:type="pct"/>
            <w:gridSpan w:val="2"/>
            <w:vAlign w:val="center"/>
          </w:tcPr>
          <w:p w14:paraId="754D4ADF" w14:textId="2E72AA84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Министерство здравоохранения и социальной защиты населения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C6A0B9D" w14:textId="05B831F8" w:rsidR="00ED340E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C7686">
              <w:rPr>
                <w:rFonts w:ascii="Times New Roman Tj" w:hAnsi="Times New Roman Tj"/>
                <w:lang w:val="ru-RU"/>
              </w:rPr>
              <w:lastRenderedPageBreak/>
              <w:t>Бюджетные средства и партнеры по развитию</w:t>
            </w:r>
          </w:p>
        </w:tc>
      </w:tr>
      <w:tr w:rsidR="00ED340E" w:rsidRPr="00D27052" w14:paraId="3DD0514A" w14:textId="2B4C3E88" w:rsidTr="00B7087F">
        <w:tc>
          <w:tcPr>
            <w:tcW w:w="150" w:type="pct"/>
            <w:vAlign w:val="center"/>
          </w:tcPr>
          <w:p w14:paraId="2F43536F" w14:textId="5716F6BC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167</w:t>
            </w:r>
          </w:p>
        </w:tc>
        <w:tc>
          <w:tcPr>
            <w:tcW w:w="1895" w:type="pct"/>
            <w:vAlign w:val="center"/>
          </w:tcPr>
          <w:p w14:paraId="3E41C76F" w14:textId="3D21D6E0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Усиление потенциала 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Национальн</w:t>
            </w:r>
            <w:r>
              <w:rPr>
                <w:rFonts w:ascii="Times New Roman Tj" w:hAnsi="Times New Roman Tj"/>
                <w:bCs/>
                <w:lang w:val="ru-RU"/>
              </w:rPr>
              <w:t>ого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r>
              <w:rPr>
                <w:rFonts w:ascii="Times New Roman Tj" w:hAnsi="Times New Roman Tj"/>
                <w:bCs/>
                <w:lang w:val="ru-RU"/>
              </w:rPr>
              <w:t>к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оординационн</w:t>
            </w:r>
            <w:r>
              <w:rPr>
                <w:rFonts w:ascii="Times New Roman Tj" w:hAnsi="Times New Roman Tj"/>
                <w:bCs/>
                <w:lang w:val="ru-RU"/>
              </w:rPr>
              <w:t>ого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r>
              <w:rPr>
                <w:rFonts w:ascii="Times New Roman Tj" w:hAnsi="Times New Roman Tj"/>
                <w:bCs/>
                <w:lang w:val="ru-RU"/>
              </w:rPr>
              <w:t>к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омитет</w:t>
            </w:r>
            <w:r>
              <w:rPr>
                <w:rFonts w:ascii="Times New Roman Tj" w:hAnsi="Times New Roman Tj"/>
                <w:bCs/>
                <w:lang w:val="ru-RU"/>
              </w:rPr>
              <w:t>а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 по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, туберкулезом и малярией в Республике Таджикистан</w:t>
            </w:r>
            <w:r w:rsidRPr="008A7777">
              <w:rPr>
                <w:rFonts w:ascii="Times New Roman Tj" w:hAnsi="Times New Roman Tj"/>
                <w:lang w:val="ru-RU"/>
              </w:rPr>
              <w:t xml:space="preserve">, </w:t>
            </w:r>
            <w:r w:rsidRPr="00956E02">
              <w:rPr>
                <w:rFonts w:ascii="Times New Roman Tj" w:hAnsi="Times New Roman Tj"/>
                <w:lang w:val="ru-RU"/>
              </w:rPr>
              <w:t>Министерств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956E02">
              <w:rPr>
                <w:rFonts w:ascii="Times New Roman Tj" w:hAnsi="Times New Roman Tj"/>
                <w:lang w:val="ru-RU"/>
              </w:rPr>
              <w:t xml:space="preserve"> здравоохранения и социальной защиты населения Республики Таджикистан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</w:t>
            </w:r>
            <w:r>
              <w:rPr>
                <w:rFonts w:ascii="Times New Roman Tj" w:hAnsi="Times New Roman Tj"/>
                <w:lang w:val="ru-RU"/>
              </w:rPr>
              <w:t>г</w:t>
            </w:r>
            <w:r w:rsidRPr="003666E0">
              <w:rPr>
                <w:rFonts w:ascii="Times New Roman Tj" w:hAnsi="Times New Roman Tj"/>
                <w:bCs/>
                <w:lang w:val="ru-RU"/>
              </w:rPr>
              <w:t>осударственно</w:t>
            </w:r>
            <w:r>
              <w:rPr>
                <w:rFonts w:ascii="Times New Roman Tj" w:hAnsi="Times New Roman Tj"/>
                <w:bCs/>
                <w:lang w:val="ru-RU"/>
              </w:rPr>
              <w:t>го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 учреждени</w:t>
            </w:r>
            <w:r>
              <w:rPr>
                <w:rFonts w:ascii="Times New Roman Tj" w:hAnsi="Times New Roman Tj"/>
                <w:bCs/>
                <w:lang w:val="ru-RU"/>
              </w:rPr>
              <w:t>я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 «Республиканский </w:t>
            </w:r>
            <w:r>
              <w:rPr>
                <w:rFonts w:ascii="Times New Roman Tj" w:hAnsi="Times New Roman Tj"/>
                <w:bCs/>
                <w:lang w:val="ru-RU"/>
              </w:rPr>
              <w:t>ц</w:t>
            </w:r>
            <w:r w:rsidRPr="003666E0">
              <w:rPr>
                <w:rFonts w:ascii="Times New Roman Tj" w:hAnsi="Times New Roman Tj"/>
                <w:bCs/>
                <w:lang w:val="ru-RU"/>
              </w:rPr>
              <w:t xml:space="preserve">ентр по профилактике и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3666E0">
              <w:rPr>
                <w:rFonts w:ascii="Times New Roman Tj" w:hAnsi="Times New Roman Tj"/>
                <w:bCs/>
                <w:lang w:val="ru-RU"/>
              </w:rPr>
              <w:t>»</w:t>
            </w:r>
            <w:r w:rsidRPr="008A7777">
              <w:rPr>
                <w:rFonts w:ascii="Times New Roman Tj" w:hAnsi="Times New Roman Tj"/>
                <w:lang w:val="ru-RU"/>
              </w:rPr>
              <w:t xml:space="preserve"> как методического центра для планирования, координирования и управления мультисектор</w:t>
            </w:r>
            <w:r>
              <w:rPr>
                <w:rFonts w:ascii="Times New Roman Tj" w:hAnsi="Times New Roman Tj"/>
                <w:lang w:val="ru-RU"/>
              </w:rPr>
              <w:t>аль</w:t>
            </w:r>
            <w:r w:rsidRPr="008A7777">
              <w:rPr>
                <w:rFonts w:ascii="Times New Roman Tj" w:hAnsi="Times New Roman Tj"/>
                <w:lang w:val="ru-RU"/>
              </w:rPr>
              <w:t>ными ответными мерами</w:t>
            </w:r>
          </w:p>
        </w:tc>
        <w:tc>
          <w:tcPr>
            <w:tcW w:w="297" w:type="pct"/>
            <w:vAlign w:val="center"/>
          </w:tcPr>
          <w:p w14:paraId="7C8CCAD5" w14:textId="3A78B8F1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1500000</w:t>
            </w:r>
          </w:p>
        </w:tc>
        <w:tc>
          <w:tcPr>
            <w:tcW w:w="297" w:type="pct"/>
            <w:gridSpan w:val="3"/>
            <w:vAlign w:val="center"/>
          </w:tcPr>
          <w:p w14:paraId="404E4198" w14:textId="363AAE35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1500000</w:t>
            </w:r>
          </w:p>
        </w:tc>
        <w:tc>
          <w:tcPr>
            <w:tcW w:w="281" w:type="pct"/>
            <w:vAlign w:val="center"/>
          </w:tcPr>
          <w:p w14:paraId="15373392" w14:textId="3109B677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1500000</w:t>
            </w:r>
          </w:p>
        </w:tc>
        <w:tc>
          <w:tcPr>
            <w:tcW w:w="300" w:type="pct"/>
            <w:vAlign w:val="center"/>
          </w:tcPr>
          <w:p w14:paraId="01C2293B" w14:textId="376993EE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1500000</w:t>
            </w:r>
          </w:p>
        </w:tc>
        <w:tc>
          <w:tcPr>
            <w:tcW w:w="271" w:type="pct"/>
            <w:gridSpan w:val="2"/>
            <w:vAlign w:val="center"/>
          </w:tcPr>
          <w:p w14:paraId="10B470F6" w14:textId="5242F3F1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1500000</w:t>
            </w:r>
          </w:p>
        </w:tc>
        <w:tc>
          <w:tcPr>
            <w:tcW w:w="758" w:type="pct"/>
            <w:gridSpan w:val="2"/>
            <w:vAlign w:val="center"/>
          </w:tcPr>
          <w:p w14:paraId="755E4D81" w14:textId="4D355E12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707BF99" w14:textId="6E906A04" w:rsidR="00ED340E" w:rsidRPr="00956E02" w:rsidRDefault="00AE4CB6" w:rsidP="00E368A2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E368A2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ED340E" w:rsidRPr="00D27052" w14:paraId="6FA017F8" w14:textId="6F4E2267" w:rsidTr="00B7087F">
        <w:tc>
          <w:tcPr>
            <w:tcW w:w="150" w:type="pct"/>
            <w:vAlign w:val="center"/>
          </w:tcPr>
          <w:p w14:paraId="0EB6BD93" w14:textId="6E8B03FF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168</w:t>
            </w:r>
          </w:p>
        </w:tc>
        <w:tc>
          <w:tcPr>
            <w:tcW w:w="1895" w:type="pct"/>
            <w:vAlign w:val="center"/>
          </w:tcPr>
          <w:p w14:paraId="7BCB4E6F" w14:textId="347BB099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Содействие частным работодателям в осуществлении политики на рабочих местах 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е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</w:p>
        </w:tc>
        <w:tc>
          <w:tcPr>
            <w:tcW w:w="297" w:type="pct"/>
            <w:vAlign w:val="center"/>
          </w:tcPr>
          <w:p w14:paraId="418CEE43" w14:textId="6139F342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25000</w:t>
            </w:r>
          </w:p>
        </w:tc>
        <w:tc>
          <w:tcPr>
            <w:tcW w:w="297" w:type="pct"/>
            <w:gridSpan w:val="3"/>
            <w:vAlign w:val="center"/>
          </w:tcPr>
          <w:p w14:paraId="569D5695" w14:textId="40ED3A5F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30000</w:t>
            </w:r>
          </w:p>
        </w:tc>
        <w:tc>
          <w:tcPr>
            <w:tcW w:w="281" w:type="pct"/>
            <w:vAlign w:val="center"/>
          </w:tcPr>
          <w:p w14:paraId="6D0F6E97" w14:textId="5BA06982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35000</w:t>
            </w:r>
          </w:p>
        </w:tc>
        <w:tc>
          <w:tcPr>
            <w:tcW w:w="300" w:type="pct"/>
            <w:vAlign w:val="center"/>
          </w:tcPr>
          <w:p w14:paraId="0412763E" w14:textId="773CF758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40000</w:t>
            </w:r>
          </w:p>
        </w:tc>
        <w:tc>
          <w:tcPr>
            <w:tcW w:w="271" w:type="pct"/>
            <w:gridSpan w:val="2"/>
            <w:vAlign w:val="center"/>
          </w:tcPr>
          <w:p w14:paraId="534EE4D7" w14:textId="0B87DF38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45000</w:t>
            </w:r>
          </w:p>
        </w:tc>
        <w:tc>
          <w:tcPr>
            <w:tcW w:w="758" w:type="pct"/>
            <w:gridSpan w:val="2"/>
            <w:vAlign w:val="center"/>
          </w:tcPr>
          <w:p w14:paraId="14ADEE6A" w14:textId="234E7C44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Таджикистан, партнеры</w:t>
            </w:r>
          </w:p>
        </w:tc>
        <w:tc>
          <w:tcPr>
            <w:tcW w:w="751" w:type="pct"/>
            <w:gridSpan w:val="2"/>
            <w:vAlign w:val="center"/>
          </w:tcPr>
          <w:p w14:paraId="238AB0BF" w14:textId="2CE60650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ED340E" w:rsidRPr="00D27052" w14:paraId="59AB2825" w14:textId="1AAB5573" w:rsidTr="00B7087F">
        <w:tc>
          <w:tcPr>
            <w:tcW w:w="150" w:type="pct"/>
            <w:vAlign w:val="center"/>
          </w:tcPr>
          <w:p w14:paraId="1BBE5A22" w14:textId="01F32621" w:rsidR="00ED340E" w:rsidRPr="00956E02" w:rsidRDefault="00ED340E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169</w:t>
            </w:r>
          </w:p>
        </w:tc>
        <w:tc>
          <w:tcPr>
            <w:tcW w:w="1895" w:type="pct"/>
            <w:vAlign w:val="center"/>
          </w:tcPr>
          <w:p w14:paraId="6BC47F86" w14:textId="3C0278E4" w:rsidR="00ED340E" w:rsidRPr="008A7777" w:rsidRDefault="00ED340E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разработки и внедрения программ по противодействию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человека/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 на муниципальном, региональном и районном уровнях</w:t>
            </w:r>
          </w:p>
        </w:tc>
        <w:tc>
          <w:tcPr>
            <w:tcW w:w="297" w:type="pct"/>
            <w:vAlign w:val="center"/>
          </w:tcPr>
          <w:p w14:paraId="6C5D3063" w14:textId="3D6D454A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300000</w:t>
            </w:r>
          </w:p>
        </w:tc>
        <w:tc>
          <w:tcPr>
            <w:tcW w:w="297" w:type="pct"/>
            <w:gridSpan w:val="3"/>
            <w:vAlign w:val="center"/>
          </w:tcPr>
          <w:p w14:paraId="4E1637C8" w14:textId="3EDF8139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4566CA33" w14:textId="1F6D2A78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1367D880" w14:textId="3A03115D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11E97567" w14:textId="22BDF979" w:rsidR="00ED340E" w:rsidRPr="00956E02" w:rsidRDefault="00ED340E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4449AE29" w14:textId="1366B3F4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Национальный координационный комитет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по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, туберкулезом и малярией в Республике Таджикиста</w:t>
            </w:r>
            <w:r>
              <w:rPr>
                <w:rFonts w:ascii="Times New Roman Tj" w:hAnsi="Times New Roman Tj"/>
                <w:bCs/>
                <w:lang w:val="ru-RU"/>
              </w:rPr>
              <w:t>н</w:t>
            </w:r>
            <w:r w:rsidRPr="00956E02">
              <w:rPr>
                <w:rFonts w:ascii="Times New Roman Tj" w:hAnsi="Times New Roman Tj"/>
                <w:lang w:val="ru-RU"/>
              </w:rPr>
              <w:t xml:space="preserve">, </w:t>
            </w:r>
            <w:r>
              <w:rPr>
                <w:rFonts w:ascii="Times New Roman Tj" w:hAnsi="Times New Roman Tj"/>
                <w:lang w:val="ru-RU"/>
              </w:rPr>
              <w:t>местные исполнительные органы государственной власти</w:t>
            </w:r>
            <w:r w:rsidRPr="00956E02">
              <w:rPr>
                <w:rFonts w:ascii="Times New Roman Tj" w:hAnsi="Times New Roman Tj"/>
                <w:lang w:val="ru-RU"/>
              </w:rPr>
              <w:t>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lastRenderedPageBreak/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39F9C9E3" w14:textId="0F8CF492" w:rsidR="00ED340E" w:rsidRPr="00956E02" w:rsidRDefault="00ED340E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lastRenderedPageBreak/>
              <w:t>Партнеры по развитию и бюджетные средства</w:t>
            </w:r>
          </w:p>
        </w:tc>
      </w:tr>
      <w:tr w:rsidR="0004470A" w:rsidRPr="00D27052" w14:paraId="552D7ADE" w14:textId="3EC2CA47" w:rsidTr="00B7087F">
        <w:tc>
          <w:tcPr>
            <w:tcW w:w="150" w:type="pct"/>
            <w:vAlign w:val="center"/>
          </w:tcPr>
          <w:p w14:paraId="0CC5B304" w14:textId="75E2380C" w:rsidR="0004470A" w:rsidRPr="00956E02" w:rsidRDefault="0004470A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170</w:t>
            </w:r>
          </w:p>
        </w:tc>
        <w:tc>
          <w:tcPr>
            <w:tcW w:w="1895" w:type="pct"/>
            <w:vAlign w:val="center"/>
          </w:tcPr>
          <w:p w14:paraId="162FF7B3" w14:textId="76620266" w:rsidR="0004470A" w:rsidRPr="008A7777" w:rsidRDefault="0004470A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Организация и проведение регулярных координационных советов на уровне областей и районов по вопросам реализации </w:t>
            </w:r>
            <w:r>
              <w:rPr>
                <w:rFonts w:ascii="Times New Roman Tj" w:hAnsi="Times New Roman Tj"/>
                <w:lang w:val="ru-RU"/>
              </w:rPr>
              <w:t>н</w:t>
            </w:r>
            <w:r w:rsidRPr="008A7777">
              <w:rPr>
                <w:rFonts w:ascii="Times New Roman Tj" w:hAnsi="Times New Roman Tj"/>
                <w:lang w:val="ru-RU"/>
              </w:rPr>
              <w:t xml:space="preserve">ациональной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8A7777">
              <w:rPr>
                <w:rFonts w:ascii="Times New Roman Tj" w:hAnsi="Times New Roman Tj"/>
                <w:lang w:val="ru-RU"/>
              </w:rPr>
              <w:t>рограммы</w:t>
            </w:r>
          </w:p>
        </w:tc>
        <w:tc>
          <w:tcPr>
            <w:tcW w:w="297" w:type="pct"/>
            <w:vAlign w:val="center"/>
          </w:tcPr>
          <w:p w14:paraId="493E42DA" w14:textId="051B8958" w:rsidR="0004470A" w:rsidRPr="00956E02" w:rsidRDefault="0004470A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vAlign w:val="center"/>
          </w:tcPr>
          <w:p w14:paraId="74978134" w14:textId="5928ED04" w:rsidR="0004470A" w:rsidRPr="00956E02" w:rsidRDefault="0004470A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81" w:type="pct"/>
            <w:vAlign w:val="center"/>
          </w:tcPr>
          <w:p w14:paraId="7344AA30" w14:textId="7AB49911" w:rsidR="0004470A" w:rsidRPr="00956E02" w:rsidRDefault="0004470A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300" w:type="pct"/>
            <w:vAlign w:val="center"/>
          </w:tcPr>
          <w:p w14:paraId="2C41EED9" w14:textId="133BCD20" w:rsidR="0004470A" w:rsidRPr="00956E02" w:rsidRDefault="0004470A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271" w:type="pct"/>
            <w:gridSpan w:val="2"/>
            <w:vAlign w:val="center"/>
          </w:tcPr>
          <w:p w14:paraId="7874B499" w14:textId="136A3E47" w:rsidR="0004470A" w:rsidRPr="00956E02" w:rsidRDefault="0004470A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8"/>
                <w:lang w:val="ru-RU"/>
              </w:rPr>
              <w:t>100000</w:t>
            </w:r>
          </w:p>
        </w:tc>
        <w:tc>
          <w:tcPr>
            <w:tcW w:w="758" w:type="pct"/>
            <w:gridSpan w:val="2"/>
            <w:vAlign w:val="center"/>
          </w:tcPr>
          <w:p w14:paraId="30415382" w14:textId="49C013C1" w:rsidR="0004470A" w:rsidRPr="00956E02" w:rsidRDefault="000447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Национальный координационный комитет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по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73601B">
              <w:rPr>
                <w:rFonts w:ascii="Times New Roman Tj" w:hAnsi="Times New Roman Tj"/>
                <w:bCs/>
                <w:lang w:val="ru-RU"/>
              </w:rPr>
              <w:t>, туберкулезом и малярией в Республике Таджикиста</w:t>
            </w:r>
            <w:r>
              <w:rPr>
                <w:rFonts w:ascii="Times New Roman Tj" w:hAnsi="Times New Roman Tj"/>
                <w:bCs/>
                <w:lang w:val="ru-RU"/>
              </w:rPr>
              <w:t>н</w:t>
            </w:r>
            <w:r w:rsidRPr="00956E02">
              <w:rPr>
                <w:rFonts w:ascii="Times New Roman Tj" w:hAnsi="Times New Roman Tj"/>
                <w:lang w:val="ru-RU"/>
              </w:rPr>
              <w:t xml:space="preserve">, </w:t>
            </w:r>
            <w:r>
              <w:rPr>
                <w:rFonts w:ascii="Times New Roman Tj" w:hAnsi="Times New Roman Tj"/>
                <w:lang w:val="ru-RU"/>
              </w:rPr>
              <w:t>местные исполнительные органы государственной власти</w:t>
            </w:r>
            <w:r w:rsidRPr="00956E02">
              <w:rPr>
                <w:rFonts w:ascii="Times New Roman Tj" w:hAnsi="Times New Roman Tj"/>
                <w:lang w:val="ru-RU"/>
              </w:rPr>
              <w:t>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1D6E434" w14:textId="5CC4296A" w:rsidR="0004470A" w:rsidRPr="00956E02" w:rsidRDefault="0004470A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AE4CB6" w:rsidRPr="00D27052" w14:paraId="4C6BE4F8" w14:textId="3BFD73A3" w:rsidTr="00B7087F">
        <w:trPr>
          <w:trHeight w:val="186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0549F867" w14:textId="30BA4774" w:rsidR="00AE4CB6" w:rsidRDefault="00AE4CB6" w:rsidP="004A1015">
            <w:pPr>
              <w:ind w:left="-40"/>
              <w:jc w:val="center"/>
              <w:rPr>
                <w:rFonts w:ascii="Times New Roman Tj" w:hAnsi="Times New Roman Tj"/>
                <w:sz w:val="22"/>
                <w:lang w:val="ru-RU"/>
              </w:rPr>
            </w:pPr>
            <w:r>
              <w:rPr>
                <w:rFonts w:ascii="Times New Roman Tj" w:hAnsi="Times New Roman Tj"/>
                <w:sz w:val="22"/>
                <w:lang w:val="ru-RU"/>
              </w:rPr>
              <w:t xml:space="preserve">30. 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ДЕЯТЕЛЬНОСТЬ В ОТНОШЕНИИ УКРЕПЛЕНИЯ МЕСТНЫХ ОБЩЕСТВЕННЫХ СИСТЕМ</w:t>
            </w:r>
          </w:p>
        </w:tc>
      </w:tr>
      <w:tr w:rsidR="00AE4CB6" w:rsidRPr="00D27052" w14:paraId="56F4A095" w14:textId="01CB4623" w:rsidTr="00B7087F">
        <w:trPr>
          <w:trHeight w:val="559"/>
        </w:trPr>
        <w:tc>
          <w:tcPr>
            <w:tcW w:w="150" w:type="pct"/>
            <w:vAlign w:val="center"/>
          </w:tcPr>
          <w:p w14:paraId="3479BF2D" w14:textId="787EDF90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171</w:t>
            </w:r>
          </w:p>
        </w:tc>
        <w:tc>
          <w:tcPr>
            <w:tcW w:w="1895" w:type="pct"/>
            <w:vAlign w:val="center"/>
          </w:tcPr>
          <w:p w14:paraId="623BECB0" w14:textId="750FB3D3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Развитие организационного потенциала общественных </w:t>
            </w:r>
            <w:r>
              <w:rPr>
                <w:rFonts w:ascii="Times New Roman Tj" w:hAnsi="Times New Roman Tj"/>
                <w:lang w:val="ru-RU"/>
              </w:rPr>
              <w:t>организаций</w:t>
            </w:r>
            <w:r w:rsidRPr="008A7777">
              <w:rPr>
                <w:rFonts w:ascii="Times New Roman Tj" w:hAnsi="Times New Roman Tj"/>
                <w:lang w:val="ru-RU"/>
              </w:rPr>
              <w:t xml:space="preserve"> и поддержка общинных сетей, связей, партнерств и координации</w:t>
            </w:r>
          </w:p>
        </w:tc>
        <w:tc>
          <w:tcPr>
            <w:tcW w:w="297" w:type="pct"/>
            <w:vAlign w:val="center"/>
          </w:tcPr>
          <w:p w14:paraId="2FF3F9AD" w14:textId="3C2C8166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283" w:type="pct"/>
            <w:gridSpan w:val="2"/>
            <w:vAlign w:val="center"/>
          </w:tcPr>
          <w:p w14:paraId="3DBE1E3E" w14:textId="773AE40D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200000</w:t>
            </w:r>
          </w:p>
        </w:tc>
        <w:tc>
          <w:tcPr>
            <w:tcW w:w="295" w:type="pct"/>
            <w:gridSpan w:val="2"/>
            <w:vAlign w:val="center"/>
          </w:tcPr>
          <w:p w14:paraId="419AF36F" w14:textId="57163224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300" w:type="pct"/>
            <w:vAlign w:val="center"/>
          </w:tcPr>
          <w:p w14:paraId="7079CB07" w14:textId="3AF68788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200000</w:t>
            </w:r>
          </w:p>
        </w:tc>
        <w:tc>
          <w:tcPr>
            <w:tcW w:w="271" w:type="pct"/>
            <w:gridSpan w:val="2"/>
            <w:vAlign w:val="center"/>
          </w:tcPr>
          <w:p w14:paraId="0B6EC65B" w14:textId="684E7147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200000</w:t>
            </w:r>
          </w:p>
        </w:tc>
        <w:tc>
          <w:tcPr>
            <w:tcW w:w="758" w:type="pct"/>
            <w:gridSpan w:val="2"/>
            <w:vAlign w:val="center"/>
          </w:tcPr>
          <w:p w14:paraId="33BC3972" w14:textId="0A7AA530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6E4E6176" w14:textId="5DBBA8C0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AD69BB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4A1015">
              <w:rPr>
                <w:rFonts w:ascii="Times New Roman Tj" w:hAnsi="Times New Roman Tj"/>
                <w:lang w:val="tg-Cyrl-TJ"/>
              </w:rPr>
              <w:t>ф</w:t>
            </w:r>
            <w:r w:rsidRPr="00AD69BB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E4CB6" w:rsidRPr="00D27052" w14:paraId="6F908D5A" w14:textId="4FFDE747" w:rsidTr="00B7087F">
        <w:trPr>
          <w:trHeight w:val="278"/>
        </w:trPr>
        <w:tc>
          <w:tcPr>
            <w:tcW w:w="150" w:type="pct"/>
            <w:vAlign w:val="center"/>
          </w:tcPr>
          <w:p w14:paraId="0D36C34E" w14:textId="3C031894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172</w:t>
            </w:r>
          </w:p>
        </w:tc>
        <w:tc>
          <w:tcPr>
            <w:tcW w:w="1895" w:type="pct"/>
            <w:vAlign w:val="center"/>
          </w:tcPr>
          <w:p w14:paraId="19D510C5" w14:textId="5BD03F18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участия общественных организаций в местных, национальных и международных форумах по вопросам изменения политики и пропаганды и поддержка общинных мероприятий, и оказание услуг общественных объединений, техническая помощь для усиления потенциала общественных организаций</w:t>
            </w:r>
          </w:p>
        </w:tc>
        <w:tc>
          <w:tcPr>
            <w:tcW w:w="297" w:type="pct"/>
            <w:vAlign w:val="center"/>
          </w:tcPr>
          <w:p w14:paraId="1DF10586" w14:textId="020EE8C7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288000</w:t>
            </w:r>
          </w:p>
        </w:tc>
        <w:tc>
          <w:tcPr>
            <w:tcW w:w="283" w:type="pct"/>
            <w:gridSpan w:val="2"/>
            <w:vAlign w:val="center"/>
          </w:tcPr>
          <w:p w14:paraId="426DA2BF" w14:textId="000F0A79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230000</w:t>
            </w:r>
          </w:p>
        </w:tc>
        <w:tc>
          <w:tcPr>
            <w:tcW w:w="295" w:type="pct"/>
            <w:gridSpan w:val="2"/>
            <w:vAlign w:val="center"/>
          </w:tcPr>
          <w:p w14:paraId="030954A7" w14:textId="267F1730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240000</w:t>
            </w:r>
          </w:p>
        </w:tc>
        <w:tc>
          <w:tcPr>
            <w:tcW w:w="300" w:type="pct"/>
            <w:vAlign w:val="center"/>
          </w:tcPr>
          <w:p w14:paraId="1801474A" w14:textId="218C060E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271" w:type="pct"/>
            <w:gridSpan w:val="2"/>
            <w:vAlign w:val="center"/>
          </w:tcPr>
          <w:p w14:paraId="04189358" w14:textId="53F82EAC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758" w:type="pct"/>
            <w:gridSpan w:val="2"/>
            <w:vAlign w:val="center"/>
          </w:tcPr>
          <w:p w14:paraId="51100B5B" w14:textId="56205924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Национальный координационный комитет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по борьбе с 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ом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73601B">
              <w:rPr>
                <w:rFonts w:ascii="Times New Roman Tj" w:hAnsi="Times New Roman Tj"/>
                <w:bCs/>
                <w:lang w:val="ru-RU"/>
              </w:rPr>
              <w:t xml:space="preserve">, туберкулезом и малярией в Республике </w:t>
            </w:r>
            <w:r w:rsidRPr="0073601B">
              <w:rPr>
                <w:rFonts w:ascii="Times New Roman Tj" w:hAnsi="Times New Roman Tj"/>
                <w:bCs/>
                <w:lang w:val="ru-RU"/>
              </w:rPr>
              <w:lastRenderedPageBreak/>
              <w:t>Таджикиста</w:t>
            </w:r>
            <w:r>
              <w:rPr>
                <w:rFonts w:ascii="Times New Roman Tj" w:hAnsi="Times New Roman Tj"/>
                <w:bCs/>
                <w:lang w:val="ru-RU"/>
              </w:rPr>
              <w:t>н</w:t>
            </w:r>
            <w:r w:rsidRPr="00956E02">
              <w:rPr>
                <w:rFonts w:ascii="Times New Roman Tj" w:hAnsi="Times New Roman Tj"/>
                <w:lang w:val="ru-RU"/>
              </w:rPr>
              <w:t>, 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A9E5F7D" w14:textId="5C23E5E7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lastRenderedPageBreak/>
              <w:t>Партнеры по развитию и бюджетные средства</w:t>
            </w:r>
          </w:p>
        </w:tc>
      </w:tr>
      <w:tr w:rsidR="00AE4CB6" w:rsidRPr="00D27052" w14:paraId="6F25FBB8" w14:textId="08C2304E" w:rsidTr="00B7087F">
        <w:tc>
          <w:tcPr>
            <w:tcW w:w="150" w:type="pct"/>
            <w:vAlign w:val="center"/>
          </w:tcPr>
          <w:p w14:paraId="24A15BE7" w14:textId="7A410124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173</w:t>
            </w:r>
          </w:p>
        </w:tc>
        <w:tc>
          <w:tcPr>
            <w:tcW w:w="1895" w:type="pct"/>
          </w:tcPr>
          <w:p w14:paraId="2BADCE33" w14:textId="271892ED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и внедрение электронной компьютерной программы по системе финансового управления для 20 общественных организаций </w:t>
            </w:r>
          </w:p>
        </w:tc>
        <w:tc>
          <w:tcPr>
            <w:tcW w:w="297" w:type="pct"/>
            <w:vAlign w:val="center"/>
          </w:tcPr>
          <w:p w14:paraId="45CC4FB9" w14:textId="540914B3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150000</w:t>
            </w:r>
          </w:p>
        </w:tc>
        <w:tc>
          <w:tcPr>
            <w:tcW w:w="283" w:type="pct"/>
            <w:gridSpan w:val="2"/>
            <w:vAlign w:val="center"/>
          </w:tcPr>
          <w:p w14:paraId="4A1B33D7" w14:textId="4E8D6DA7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5" w:type="pct"/>
            <w:gridSpan w:val="2"/>
            <w:vAlign w:val="center"/>
          </w:tcPr>
          <w:p w14:paraId="10A08B76" w14:textId="22B48E30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7A12E4DD" w14:textId="03BF9E35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41E2D890" w14:textId="692517C4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</w:tcPr>
          <w:p w14:paraId="369AE3E8" w14:textId="3C0D16B0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20597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1CC3D769" w14:textId="2423AE94" w:rsidR="00AE4CB6" w:rsidRPr="00620597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4040AA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4A1015">
              <w:rPr>
                <w:rFonts w:ascii="Times New Roman Tj" w:hAnsi="Times New Roman Tj"/>
                <w:lang w:val="tg-Cyrl-TJ"/>
              </w:rPr>
              <w:t>ф</w:t>
            </w:r>
            <w:r w:rsidRPr="004040AA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E4CB6" w:rsidRPr="00D27052" w14:paraId="47A7A79C" w14:textId="202B9E07" w:rsidTr="00B7087F">
        <w:tc>
          <w:tcPr>
            <w:tcW w:w="150" w:type="pct"/>
            <w:vAlign w:val="center"/>
          </w:tcPr>
          <w:p w14:paraId="4AC44242" w14:textId="62A29752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174</w:t>
            </w:r>
          </w:p>
        </w:tc>
        <w:tc>
          <w:tcPr>
            <w:tcW w:w="1895" w:type="pct"/>
          </w:tcPr>
          <w:p w14:paraId="1F36A3C7" w14:textId="2A278858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Поддержка ежеквартальных заседаний и планирования для общественных организаций и государственных пунктов оказания услуг</w:t>
            </w:r>
          </w:p>
        </w:tc>
        <w:tc>
          <w:tcPr>
            <w:tcW w:w="297" w:type="pct"/>
            <w:vAlign w:val="center"/>
          </w:tcPr>
          <w:p w14:paraId="0E35CC5B" w14:textId="786E7606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96000</w:t>
            </w:r>
          </w:p>
        </w:tc>
        <w:tc>
          <w:tcPr>
            <w:tcW w:w="283" w:type="pct"/>
            <w:gridSpan w:val="2"/>
            <w:vAlign w:val="center"/>
          </w:tcPr>
          <w:p w14:paraId="40ED8857" w14:textId="21FFD990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96000</w:t>
            </w:r>
          </w:p>
        </w:tc>
        <w:tc>
          <w:tcPr>
            <w:tcW w:w="295" w:type="pct"/>
            <w:gridSpan w:val="2"/>
            <w:vAlign w:val="center"/>
          </w:tcPr>
          <w:p w14:paraId="73943DCE" w14:textId="0AAC52A2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96000</w:t>
            </w:r>
          </w:p>
        </w:tc>
        <w:tc>
          <w:tcPr>
            <w:tcW w:w="300" w:type="pct"/>
            <w:vAlign w:val="center"/>
          </w:tcPr>
          <w:p w14:paraId="1913FDA0" w14:textId="3E7A452B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96000</w:t>
            </w:r>
          </w:p>
        </w:tc>
        <w:tc>
          <w:tcPr>
            <w:tcW w:w="271" w:type="pct"/>
            <w:gridSpan w:val="2"/>
            <w:vAlign w:val="center"/>
          </w:tcPr>
          <w:p w14:paraId="2EF5AB48" w14:textId="329497AB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96000</w:t>
            </w:r>
          </w:p>
        </w:tc>
        <w:tc>
          <w:tcPr>
            <w:tcW w:w="758" w:type="pct"/>
            <w:gridSpan w:val="2"/>
          </w:tcPr>
          <w:p w14:paraId="21B8BFED" w14:textId="01CC9CD8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620597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 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445A45F0" w14:textId="2F03074A" w:rsidR="00AE4CB6" w:rsidRPr="00620597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4040AA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4A1015">
              <w:rPr>
                <w:rFonts w:ascii="Times New Roman Tj" w:hAnsi="Times New Roman Tj"/>
                <w:lang w:val="tg-Cyrl-TJ"/>
              </w:rPr>
              <w:t>ф</w:t>
            </w:r>
            <w:r w:rsidRPr="004040AA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E4CB6" w:rsidRPr="00DB4272" w14:paraId="7C146A44" w14:textId="5639E865" w:rsidTr="00B7087F">
        <w:trPr>
          <w:trHeight w:val="178"/>
        </w:trPr>
        <w:tc>
          <w:tcPr>
            <w:tcW w:w="5000" w:type="pct"/>
            <w:gridSpan w:val="14"/>
            <w:shd w:val="clear" w:color="auto" w:fill="auto"/>
            <w:vAlign w:val="center"/>
          </w:tcPr>
          <w:p w14:paraId="06954D3A" w14:textId="4785C6C3" w:rsidR="00AE4CB6" w:rsidRDefault="00AE4CB6" w:rsidP="004A1015">
            <w:pPr>
              <w:ind w:left="-40"/>
              <w:jc w:val="center"/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</w:pPr>
            <w:r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 xml:space="preserve">31. </w:t>
            </w:r>
            <w:r w:rsidRPr="00A85479"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>ДЕЯТЕЛЬНОСТЬ, НАПРАВЛЕННАЯ НА ПРОВЕДЕНИЕ МОНИТОРИНГА И ОЦЕНКИ НАЦИОНАЛЬНОЙ ПРОГРАММЫ ПРОТИВОДЕЙСТВИЯ</w:t>
            </w:r>
            <w:r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 xml:space="preserve"> </w:t>
            </w:r>
            <w:r w:rsidRPr="00A85479"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>ВИРУСА ИММУНОДЕФИЦИТА ЧЕЛОВЕКА/</w:t>
            </w:r>
            <w:r w:rsidRPr="00A85479">
              <w:rPr>
                <w:rFonts w:ascii="Times New Roman Tj" w:hAnsi="Times New Roman Tj"/>
                <w:sz w:val="22"/>
                <w:lang w:val="ru-RU"/>
              </w:rPr>
              <w:t>СИНДРОМА ПРИОБРЕТЕННОГО ИММУНОДЕФИЦИТА</w:t>
            </w:r>
            <w:r w:rsidRPr="00A85479">
              <w:rPr>
                <w:rFonts w:ascii="Times New Roman Tj" w:hAnsi="Times New Roman Tj"/>
                <w:color w:val="000000" w:themeColor="text1"/>
                <w:sz w:val="22"/>
                <w:lang w:val="ru-RU"/>
              </w:rPr>
              <w:t xml:space="preserve"> НА 2021-2025 ГОДЫ</w:t>
            </w:r>
          </w:p>
        </w:tc>
      </w:tr>
      <w:tr w:rsidR="00AE4CB6" w:rsidRPr="00D27052" w14:paraId="5CB4E83E" w14:textId="28C05814" w:rsidTr="00B7087F">
        <w:tc>
          <w:tcPr>
            <w:tcW w:w="150" w:type="pct"/>
            <w:vAlign w:val="center"/>
          </w:tcPr>
          <w:p w14:paraId="4C34F569" w14:textId="5745227D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175</w:t>
            </w:r>
          </w:p>
        </w:tc>
        <w:tc>
          <w:tcPr>
            <w:tcW w:w="1895" w:type="pct"/>
          </w:tcPr>
          <w:p w14:paraId="363D9BC1" w14:textId="2730A1EE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Разработка плана мониторинга и оценки </w:t>
            </w:r>
            <w:r>
              <w:rPr>
                <w:rFonts w:ascii="Times New Roman Tj" w:hAnsi="Times New Roman Tj"/>
                <w:lang w:val="ru-RU"/>
              </w:rPr>
              <w:t>Н</w:t>
            </w:r>
            <w:r w:rsidRPr="008A7777">
              <w:rPr>
                <w:rFonts w:ascii="Times New Roman Tj" w:hAnsi="Times New Roman Tj"/>
                <w:lang w:val="ru-RU"/>
              </w:rPr>
              <w:t>ациональной программы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</w:t>
            </w:r>
            <w:r w:rsidR="004A1015">
              <w:rPr>
                <w:rFonts w:ascii="Times New Roman Tj" w:hAnsi="Times New Roman Tj"/>
                <w:lang w:val="ru-RU"/>
              </w:rPr>
              <w:t>/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  <w:r w:rsidRPr="008A7777">
              <w:rPr>
                <w:rFonts w:ascii="Times New Roman Tj" w:hAnsi="Times New Roman Tj"/>
                <w:color w:val="000000" w:themeColor="text1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 Р</w:t>
            </w:r>
            <w:r>
              <w:rPr>
                <w:rFonts w:ascii="Times New Roman Tj" w:hAnsi="Times New Roman Tj"/>
                <w:lang w:val="ru-RU"/>
              </w:rPr>
              <w:t xml:space="preserve">еспублике </w:t>
            </w:r>
            <w:r w:rsidRPr="008A7777">
              <w:rPr>
                <w:rFonts w:ascii="Times New Roman Tj" w:hAnsi="Times New Roman Tj"/>
                <w:lang w:val="ru-RU"/>
              </w:rPr>
              <w:t>Т</w:t>
            </w:r>
            <w:r>
              <w:rPr>
                <w:rFonts w:ascii="Times New Roman Tj" w:hAnsi="Times New Roman Tj"/>
                <w:lang w:val="ru-RU"/>
              </w:rPr>
              <w:t>аджикистан</w:t>
            </w:r>
            <w:r w:rsidRPr="008A7777">
              <w:rPr>
                <w:rFonts w:ascii="Times New Roman Tj" w:hAnsi="Times New Roman Tj"/>
                <w:lang w:val="ru-RU"/>
              </w:rPr>
              <w:t xml:space="preserve"> на 2021-2025</w:t>
            </w:r>
            <w:r>
              <w:rPr>
                <w:rFonts w:ascii="Times New Roman Tj" w:hAnsi="Times New Roman Tj"/>
                <w:lang w:val="ru-RU"/>
              </w:rPr>
              <w:t xml:space="preserve"> годы</w:t>
            </w:r>
          </w:p>
        </w:tc>
        <w:tc>
          <w:tcPr>
            <w:tcW w:w="297" w:type="pct"/>
            <w:vAlign w:val="center"/>
          </w:tcPr>
          <w:p w14:paraId="748D0810" w14:textId="70471103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210000</w:t>
            </w:r>
          </w:p>
        </w:tc>
        <w:tc>
          <w:tcPr>
            <w:tcW w:w="297" w:type="pct"/>
            <w:gridSpan w:val="3"/>
            <w:vAlign w:val="center"/>
          </w:tcPr>
          <w:p w14:paraId="617B3C8E" w14:textId="084194B6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4FCEFF68" w14:textId="56F2B19A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300" w:type="pct"/>
            <w:vAlign w:val="center"/>
          </w:tcPr>
          <w:p w14:paraId="5329213B" w14:textId="37945695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6BECB636" w14:textId="50CA72B6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758" w:type="pct"/>
            <w:gridSpan w:val="2"/>
            <w:vAlign w:val="center"/>
          </w:tcPr>
          <w:p w14:paraId="73173764" w14:textId="6F90C36E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75FFBEF8" w14:textId="0785EEFB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AE4CB6" w:rsidRPr="00D27052" w14:paraId="5405BF32" w14:textId="6F4E29C6" w:rsidTr="00B7087F">
        <w:tc>
          <w:tcPr>
            <w:tcW w:w="150" w:type="pct"/>
            <w:vAlign w:val="center"/>
          </w:tcPr>
          <w:p w14:paraId="6C44D1EC" w14:textId="156800E5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176</w:t>
            </w:r>
          </w:p>
        </w:tc>
        <w:tc>
          <w:tcPr>
            <w:tcW w:w="1895" w:type="pct"/>
          </w:tcPr>
          <w:p w14:paraId="233E888A" w14:textId="41FD036D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Повышение потенциала для развития системы мониторинга и оценки </w:t>
            </w:r>
            <w:r>
              <w:rPr>
                <w:rFonts w:ascii="Times New Roman Tj" w:hAnsi="Times New Roman Tj"/>
                <w:lang w:val="ru-RU"/>
              </w:rPr>
              <w:t>Н</w:t>
            </w:r>
            <w:r w:rsidRPr="008A7777">
              <w:rPr>
                <w:rFonts w:ascii="Times New Roman Tj" w:hAnsi="Times New Roman Tj"/>
                <w:lang w:val="ru-RU"/>
              </w:rPr>
              <w:t>ациональной программы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человека/синдром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</w:p>
        </w:tc>
        <w:tc>
          <w:tcPr>
            <w:tcW w:w="297" w:type="pct"/>
            <w:vAlign w:val="center"/>
          </w:tcPr>
          <w:p w14:paraId="3108CCD5" w14:textId="3A8EC434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97" w:type="pct"/>
            <w:gridSpan w:val="3"/>
            <w:vAlign w:val="center"/>
          </w:tcPr>
          <w:p w14:paraId="39A6D1C9" w14:textId="1D95DD93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81" w:type="pct"/>
            <w:vAlign w:val="center"/>
          </w:tcPr>
          <w:p w14:paraId="4FCACDA8" w14:textId="639FB95A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300" w:type="pct"/>
            <w:vAlign w:val="center"/>
          </w:tcPr>
          <w:p w14:paraId="3240845E" w14:textId="0A98B43C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271" w:type="pct"/>
            <w:gridSpan w:val="2"/>
            <w:vAlign w:val="center"/>
          </w:tcPr>
          <w:p w14:paraId="7022D7EC" w14:textId="0483C18E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100000</w:t>
            </w:r>
          </w:p>
        </w:tc>
        <w:tc>
          <w:tcPr>
            <w:tcW w:w="758" w:type="pct"/>
            <w:gridSpan w:val="2"/>
            <w:vAlign w:val="center"/>
          </w:tcPr>
          <w:p w14:paraId="03C26768" w14:textId="1FA64EBF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24A59089" w14:textId="674FE2F3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5D2FC4">
              <w:rPr>
                <w:rFonts w:ascii="Times New Roman Tj" w:hAnsi="Times New Roman Tj"/>
                <w:lang w:val="tg-Cyrl-TJ"/>
              </w:rPr>
              <w:t>Партнеры по развитию и бюджетные средства</w:t>
            </w:r>
          </w:p>
        </w:tc>
      </w:tr>
      <w:tr w:rsidR="00AE4CB6" w:rsidRPr="00D27052" w14:paraId="72A4C3CD" w14:textId="7EA69821" w:rsidTr="00B7087F">
        <w:tc>
          <w:tcPr>
            <w:tcW w:w="150" w:type="pct"/>
            <w:vAlign w:val="center"/>
          </w:tcPr>
          <w:p w14:paraId="6867309F" w14:textId="0F91623B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t>177</w:t>
            </w:r>
          </w:p>
        </w:tc>
        <w:tc>
          <w:tcPr>
            <w:tcW w:w="1895" w:type="pct"/>
          </w:tcPr>
          <w:p w14:paraId="7B84C6C3" w14:textId="74A41017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>Регулярное проведение мониторинга программ по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</w:t>
            </w:r>
            <w:r>
              <w:rPr>
                <w:rFonts w:ascii="Times New Roman Tj" w:hAnsi="Times New Roman Tj"/>
                <w:lang w:val="ru-RU"/>
              </w:rPr>
              <w:t>у</w:t>
            </w:r>
            <w:r w:rsidRPr="008A7777">
              <w:rPr>
                <w:rFonts w:ascii="Times New Roman Tj" w:hAnsi="Times New Roman Tj"/>
                <w:lang w:val="ru-RU"/>
              </w:rPr>
              <w:t xml:space="preserve"> иммунодефицита человека, оценка качества и эффективности предоставления услуг и кураторский контроль</w:t>
            </w:r>
          </w:p>
        </w:tc>
        <w:tc>
          <w:tcPr>
            <w:tcW w:w="297" w:type="pct"/>
            <w:vAlign w:val="center"/>
          </w:tcPr>
          <w:p w14:paraId="2FCA32BB" w14:textId="3D27B5A2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297" w:type="pct"/>
            <w:gridSpan w:val="3"/>
            <w:vAlign w:val="center"/>
          </w:tcPr>
          <w:p w14:paraId="7B090E91" w14:textId="5932407B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281" w:type="pct"/>
            <w:vAlign w:val="center"/>
          </w:tcPr>
          <w:p w14:paraId="2580BA54" w14:textId="7F0A0A02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300" w:type="pct"/>
            <w:vAlign w:val="center"/>
          </w:tcPr>
          <w:p w14:paraId="5678E07C" w14:textId="05717F25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271" w:type="pct"/>
            <w:gridSpan w:val="2"/>
            <w:vAlign w:val="center"/>
          </w:tcPr>
          <w:p w14:paraId="7648E92F" w14:textId="7762EBDC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 w:cs="Calibri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758" w:type="pct"/>
            <w:gridSpan w:val="2"/>
            <w:vAlign w:val="center"/>
          </w:tcPr>
          <w:p w14:paraId="66269EBE" w14:textId="266D2F76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8272B50" w14:textId="624338B7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170725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4A1015">
              <w:rPr>
                <w:rFonts w:ascii="Times New Roman Tj" w:hAnsi="Times New Roman Tj"/>
                <w:lang w:val="tg-Cyrl-TJ"/>
              </w:rPr>
              <w:t>ф</w:t>
            </w:r>
            <w:r w:rsidRPr="00170725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E4CB6" w:rsidRPr="00D27052" w14:paraId="1718B0D6" w14:textId="71B589AE" w:rsidTr="00B7087F">
        <w:trPr>
          <w:trHeight w:val="699"/>
        </w:trPr>
        <w:tc>
          <w:tcPr>
            <w:tcW w:w="150" w:type="pct"/>
            <w:vAlign w:val="center"/>
          </w:tcPr>
          <w:p w14:paraId="7DD4ECAD" w14:textId="539112B3" w:rsidR="00AE4CB6" w:rsidRPr="00956E02" w:rsidRDefault="00AE4CB6" w:rsidP="004A1015">
            <w:pPr>
              <w:ind w:left="-102" w:right="-121"/>
              <w:jc w:val="center"/>
              <w:rPr>
                <w:rFonts w:ascii="Times New Roman Tj" w:hAnsi="Times New Roman Tj"/>
                <w:color w:val="000000" w:themeColor="text1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lang w:val="ru-RU"/>
              </w:rPr>
              <w:lastRenderedPageBreak/>
              <w:t>178</w:t>
            </w:r>
          </w:p>
        </w:tc>
        <w:tc>
          <w:tcPr>
            <w:tcW w:w="1895" w:type="pct"/>
          </w:tcPr>
          <w:p w14:paraId="35E96DFF" w14:textId="792BBBA0" w:rsidR="00AE4CB6" w:rsidRPr="008A7777" w:rsidRDefault="00AE4CB6" w:rsidP="004A1015">
            <w:pPr>
              <w:ind w:left="-78"/>
              <w:contextualSpacing/>
              <w:jc w:val="both"/>
              <w:rPr>
                <w:rFonts w:ascii="Times New Roman Tj" w:hAnsi="Times New Roman Tj"/>
                <w:lang w:val="ru-RU"/>
              </w:rPr>
            </w:pPr>
            <w:r w:rsidRPr="008A7777">
              <w:rPr>
                <w:rFonts w:ascii="Times New Roman Tj" w:hAnsi="Times New Roman Tj"/>
                <w:lang w:val="ru-RU"/>
              </w:rPr>
              <w:t xml:space="preserve">Проведение среднесрочной и финальной оценки выполнения </w:t>
            </w:r>
            <w:r>
              <w:rPr>
                <w:rFonts w:ascii="Times New Roman Tj" w:hAnsi="Times New Roman Tj"/>
                <w:lang w:val="ru-RU"/>
              </w:rPr>
              <w:t>Н</w:t>
            </w:r>
            <w:r w:rsidRPr="008A7777">
              <w:rPr>
                <w:rFonts w:ascii="Times New Roman Tj" w:hAnsi="Times New Roman Tj"/>
                <w:lang w:val="ru-RU"/>
              </w:rPr>
              <w:t xml:space="preserve">ациональной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8A7777">
              <w:rPr>
                <w:rFonts w:ascii="Times New Roman Tj" w:hAnsi="Times New Roman Tj"/>
                <w:lang w:val="ru-RU"/>
              </w:rPr>
              <w:t>рограммы по противодействию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8A7777">
              <w:rPr>
                <w:rFonts w:ascii="Times New Roman Tj" w:hAnsi="Times New Roman Tj"/>
                <w:lang w:val="ru-RU"/>
              </w:rPr>
              <w:t>вируса иммунодефицита человека</w:t>
            </w:r>
            <w:r w:rsidR="004A1015">
              <w:rPr>
                <w:rFonts w:ascii="Times New Roman Tj" w:hAnsi="Times New Roman Tj"/>
                <w:lang w:val="ru-RU"/>
              </w:rPr>
              <w:t>/</w:t>
            </w:r>
            <w:r w:rsidRPr="008A7777">
              <w:rPr>
                <w:rFonts w:ascii="Times New Roman Tj" w:hAnsi="Times New Roman Tj"/>
                <w:lang w:val="ru-RU"/>
              </w:rPr>
              <w:t>синдром</w:t>
            </w:r>
            <w:r>
              <w:rPr>
                <w:rFonts w:ascii="Times New Roman Tj" w:hAnsi="Times New Roman Tj"/>
                <w:lang w:val="ru-RU"/>
              </w:rPr>
              <w:t>а</w:t>
            </w:r>
            <w:r w:rsidRPr="008A7777">
              <w:rPr>
                <w:rFonts w:ascii="Times New Roman Tj" w:hAnsi="Times New Roman Tj"/>
                <w:lang w:val="ru-RU"/>
              </w:rPr>
              <w:t xml:space="preserve"> приобретенного иммунодефицита</w:t>
            </w:r>
          </w:p>
        </w:tc>
        <w:tc>
          <w:tcPr>
            <w:tcW w:w="297" w:type="pct"/>
            <w:vAlign w:val="center"/>
          </w:tcPr>
          <w:p w14:paraId="572DA760" w14:textId="20475B65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97" w:type="pct"/>
            <w:gridSpan w:val="3"/>
            <w:vAlign w:val="center"/>
          </w:tcPr>
          <w:p w14:paraId="0D7B029E" w14:textId="6C89EAA2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81" w:type="pct"/>
            <w:vAlign w:val="center"/>
          </w:tcPr>
          <w:p w14:paraId="43201AB9" w14:textId="6DC41A4A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400000</w:t>
            </w:r>
          </w:p>
        </w:tc>
        <w:tc>
          <w:tcPr>
            <w:tcW w:w="300" w:type="pct"/>
            <w:vAlign w:val="center"/>
          </w:tcPr>
          <w:p w14:paraId="41AE154E" w14:textId="20736CBB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71" w:type="pct"/>
            <w:gridSpan w:val="2"/>
            <w:vAlign w:val="center"/>
          </w:tcPr>
          <w:p w14:paraId="4E7432F8" w14:textId="6D3895B2" w:rsidR="00AE4CB6" w:rsidRPr="00956E02" w:rsidRDefault="00AE4CB6" w:rsidP="004A1015">
            <w:pPr>
              <w:ind w:left="-107" w:right="-109"/>
              <w:jc w:val="center"/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</w:pPr>
            <w:r w:rsidRPr="00956E02">
              <w:rPr>
                <w:rFonts w:ascii="Times New Roman Tj" w:hAnsi="Times New Roman Tj"/>
                <w:color w:val="000000" w:themeColor="text1"/>
                <w:sz w:val="20"/>
                <w:szCs w:val="20"/>
                <w:lang w:val="ru-RU"/>
              </w:rPr>
              <w:t>500000</w:t>
            </w:r>
          </w:p>
        </w:tc>
        <w:tc>
          <w:tcPr>
            <w:tcW w:w="758" w:type="pct"/>
            <w:gridSpan w:val="2"/>
            <w:vAlign w:val="center"/>
          </w:tcPr>
          <w:p w14:paraId="5AD42191" w14:textId="23F36820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>Министерство здравоохранения и социальной защиты населения</w:t>
            </w:r>
            <w:r>
              <w:rPr>
                <w:rFonts w:ascii="Times New Roman Tj" w:hAnsi="Times New Roman Tj"/>
                <w:lang w:val="ru-RU"/>
              </w:rPr>
              <w:t xml:space="preserve"> </w:t>
            </w:r>
            <w:r w:rsidRPr="00956E02">
              <w:rPr>
                <w:rFonts w:ascii="Times New Roman Tj" w:hAnsi="Times New Roman Tj"/>
                <w:lang w:val="ru-RU"/>
              </w:rPr>
              <w:t>Республики Таджикистан</w:t>
            </w:r>
          </w:p>
        </w:tc>
        <w:tc>
          <w:tcPr>
            <w:tcW w:w="751" w:type="pct"/>
            <w:gridSpan w:val="2"/>
            <w:vAlign w:val="center"/>
          </w:tcPr>
          <w:p w14:paraId="5C6FCE72" w14:textId="03C19002" w:rsidR="00AE4CB6" w:rsidRPr="00956E02" w:rsidRDefault="00AE4CB6" w:rsidP="004A1015">
            <w:pPr>
              <w:ind w:left="-40"/>
              <w:jc w:val="center"/>
              <w:rPr>
                <w:rFonts w:ascii="Times New Roman Tj" w:hAnsi="Times New Roman Tj"/>
                <w:lang w:val="ru-RU"/>
              </w:rPr>
            </w:pPr>
            <w:r w:rsidRPr="00170725">
              <w:rPr>
                <w:rFonts w:ascii="Times New Roman Tj" w:hAnsi="Times New Roman Tj"/>
                <w:lang w:val="tg-Cyrl-TJ"/>
              </w:rPr>
              <w:t xml:space="preserve">Глобальный </w:t>
            </w:r>
            <w:r w:rsidR="004A1015">
              <w:rPr>
                <w:rFonts w:ascii="Times New Roman Tj" w:hAnsi="Times New Roman Tj"/>
                <w:lang w:val="tg-Cyrl-TJ"/>
              </w:rPr>
              <w:t>ф</w:t>
            </w:r>
            <w:r w:rsidRPr="00170725">
              <w:rPr>
                <w:rFonts w:ascii="Times New Roman Tj" w:hAnsi="Times New Roman Tj"/>
                <w:lang w:val="tg-Cyrl-TJ"/>
              </w:rPr>
              <w:t>онд, партнеры и бюджетные средства</w:t>
            </w:r>
          </w:p>
        </w:tc>
      </w:tr>
      <w:tr w:rsidR="00AE4CB6" w:rsidRPr="00956E02" w14:paraId="109A884E" w14:textId="484FDD88" w:rsidTr="00B7087F">
        <w:trPr>
          <w:trHeight w:val="114"/>
        </w:trPr>
        <w:tc>
          <w:tcPr>
            <w:tcW w:w="2045" w:type="pct"/>
            <w:gridSpan w:val="2"/>
            <w:shd w:val="clear" w:color="auto" w:fill="auto"/>
            <w:vAlign w:val="center"/>
          </w:tcPr>
          <w:p w14:paraId="2944D092" w14:textId="6C8895CA" w:rsidR="00AE4CB6" w:rsidRPr="00956E02" w:rsidRDefault="00AE4CB6" w:rsidP="004A1015">
            <w:pPr>
              <w:jc w:val="center"/>
              <w:rPr>
                <w:rFonts w:ascii="Times New Roman Tj" w:hAnsi="Times New Roman Tj"/>
                <w:szCs w:val="28"/>
                <w:lang w:val="ru-RU"/>
              </w:rPr>
            </w:pPr>
            <w:r w:rsidRPr="00956E02">
              <w:rPr>
                <w:rFonts w:ascii="Times New Roman Tj" w:hAnsi="Times New Roman Tj"/>
                <w:szCs w:val="28"/>
                <w:lang w:val="ru-RU"/>
              </w:rPr>
              <w:t>Итого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500227D0" w14:textId="10921813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20"/>
                <w:szCs w:val="22"/>
                <w:lang w:val="ru-RU" w:eastAsia="ru-RU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</w:rPr>
              <w:t>13489000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7DBE27EE" w14:textId="049CF2EC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</w:rPr>
              <w:t>9631400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030EDFB5" w14:textId="2BC9A336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</w:rPr>
              <w:t>10701200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6CA8DB2C" w14:textId="662864B4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</w:rPr>
              <w:t>8326300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24ED1E93" w14:textId="0946A79F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20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20"/>
              </w:rPr>
              <w:t>9751000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37BAB410" w14:textId="77777777" w:rsidR="00AE4CB6" w:rsidRPr="00956E02" w:rsidRDefault="00AE4CB6" w:rsidP="004A1015">
            <w:pPr>
              <w:jc w:val="center"/>
              <w:rPr>
                <w:rFonts w:ascii="Times New Roman Tj" w:hAnsi="Times New Roman Tj"/>
                <w:b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gridSpan w:val="2"/>
          </w:tcPr>
          <w:p w14:paraId="3AF27662" w14:textId="77777777" w:rsidR="00AE4CB6" w:rsidRPr="00956E02" w:rsidRDefault="00AE4CB6" w:rsidP="004A1015">
            <w:pPr>
              <w:jc w:val="center"/>
              <w:rPr>
                <w:rFonts w:ascii="Times New Roman Tj" w:hAnsi="Times New Roman Tj"/>
                <w:b/>
                <w:sz w:val="20"/>
                <w:szCs w:val="20"/>
                <w:lang w:val="ru-RU"/>
              </w:rPr>
            </w:pPr>
          </w:p>
        </w:tc>
      </w:tr>
      <w:tr w:rsidR="00AE4CB6" w:rsidRPr="00956E02" w14:paraId="419494A6" w14:textId="02B46E7D" w:rsidTr="00B7087F">
        <w:trPr>
          <w:trHeight w:val="245"/>
        </w:trPr>
        <w:tc>
          <w:tcPr>
            <w:tcW w:w="2045" w:type="pct"/>
            <w:gridSpan w:val="2"/>
            <w:shd w:val="clear" w:color="auto" w:fill="auto"/>
            <w:vAlign w:val="center"/>
          </w:tcPr>
          <w:p w14:paraId="136BDE8C" w14:textId="42034F78" w:rsidR="00AE4CB6" w:rsidRPr="00956E02" w:rsidRDefault="00AE4CB6" w:rsidP="004A1015">
            <w:pPr>
              <w:ind w:left="-126" w:right="-97"/>
              <w:jc w:val="center"/>
              <w:rPr>
                <w:rFonts w:ascii="Times New Roman Tj" w:hAnsi="Times New Roman Tj"/>
                <w:lang w:val="ru-RU"/>
              </w:rPr>
            </w:pPr>
            <w:r w:rsidRPr="00956E02">
              <w:rPr>
                <w:rFonts w:ascii="Times New Roman Tj" w:hAnsi="Times New Roman Tj"/>
                <w:lang w:val="ru-RU"/>
              </w:rPr>
              <w:t xml:space="preserve">Общий бюджет </w:t>
            </w:r>
            <w:r>
              <w:rPr>
                <w:rFonts w:ascii="Times New Roman Tj" w:hAnsi="Times New Roman Tj"/>
                <w:lang w:val="ru-RU"/>
              </w:rPr>
              <w:t>П</w:t>
            </w:r>
            <w:r w:rsidRPr="00956E02">
              <w:rPr>
                <w:rFonts w:ascii="Times New Roman Tj" w:hAnsi="Times New Roman Tj"/>
                <w:lang w:val="ru-RU"/>
              </w:rPr>
              <w:t>рограммы</w:t>
            </w:r>
          </w:p>
        </w:tc>
        <w:tc>
          <w:tcPr>
            <w:tcW w:w="297" w:type="pct"/>
            <w:shd w:val="clear" w:color="auto" w:fill="auto"/>
            <w:vAlign w:val="center"/>
          </w:tcPr>
          <w:p w14:paraId="2C455BE8" w14:textId="6E5CDD80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18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18"/>
              </w:rPr>
              <w:t>95253866</w:t>
            </w:r>
          </w:p>
        </w:tc>
        <w:tc>
          <w:tcPr>
            <w:tcW w:w="297" w:type="pct"/>
            <w:gridSpan w:val="3"/>
            <w:shd w:val="clear" w:color="auto" w:fill="auto"/>
            <w:vAlign w:val="center"/>
          </w:tcPr>
          <w:p w14:paraId="7BE38BD9" w14:textId="560F8284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18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18"/>
              </w:rPr>
              <w:t>94958013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6379095A" w14:textId="5204418E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18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18"/>
              </w:rPr>
              <w:t>96974568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3568B5E9" w14:textId="0F896F9A" w:rsidR="00AE4CB6" w:rsidRPr="00956E02" w:rsidRDefault="00AE4CB6" w:rsidP="004A1015">
            <w:pPr>
              <w:ind w:left="-108" w:right="-106"/>
              <w:jc w:val="center"/>
              <w:rPr>
                <w:rFonts w:ascii="Times New Roman Tj" w:hAnsi="Times New Roman Tj"/>
                <w:color w:val="000000"/>
                <w:sz w:val="18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18"/>
              </w:rPr>
              <w:t>97162278</w:t>
            </w:r>
          </w:p>
        </w:tc>
        <w:tc>
          <w:tcPr>
            <w:tcW w:w="271" w:type="pct"/>
            <w:gridSpan w:val="2"/>
            <w:shd w:val="clear" w:color="auto" w:fill="auto"/>
            <w:vAlign w:val="center"/>
          </w:tcPr>
          <w:p w14:paraId="0D177AEC" w14:textId="410E7814" w:rsidR="00AE4CB6" w:rsidRPr="00956E02" w:rsidRDefault="00AE4CB6" w:rsidP="004A1015">
            <w:pPr>
              <w:ind w:left="-139" w:right="-145"/>
              <w:jc w:val="center"/>
              <w:rPr>
                <w:rFonts w:ascii="Times New Roman Tj" w:hAnsi="Times New Roman Tj"/>
                <w:color w:val="000000"/>
                <w:sz w:val="18"/>
                <w:szCs w:val="22"/>
              </w:rPr>
            </w:pPr>
            <w:r w:rsidRPr="00956E02">
              <w:rPr>
                <w:rFonts w:ascii="Times New Roman Tj" w:hAnsi="Times New Roman Tj"/>
                <w:color w:val="000000"/>
                <w:sz w:val="18"/>
              </w:rPr>
              <w:t>102339556</w:t>
            </w:r>
          </w:p>
        </w:tc>
        <w:tc>
          <w:tcPr>
            <w:tcW w:w="758" w:type="pct"/>
            <w:gridSpan w:val="2"/>
            <w:shd w:val="clear" w:color="auto" w:fill="auto"/>
            <w:vAlign w:val="center"/>
          </w:tcPr>
          <w:p w14:paraId="58D369F4" w14:textId="77777777" w:rsidR="00AE4CB6" w:rsidRPr="00956E02" w:rsidRDefault="00AE4CB6" w:rsidP="004A1015">
            <w:pPr>
              <w:ind w:left="-126" w:right="-97"/>
              <w:jc w:val="center"/>
              <w:rPr>
                <w:rFonts w:ascii="Times New Roman Tj" w:hAnsi="Times New Roman Tj"/>
                <w:b/>
                <w:lang w:val="ru-RU"/>
              </w:rPr>
            </w:pPr>
          </w:p>
        </w:tc>
        <w:tc>
          <w:tcPr>
            <w:tcW w:w="751" w:type="pct"/>
            <w:gridSpan w:val="2"/>
          </w:tcPr>
          <w:p w14:paraId="5EFF5F90" w14:textId="77777777" w:rsidR="00AE4CB6" w:rsidRPr="00956E02" w:rsidRDefault="00AE4CB6" w:rsidP="004A1015">
            <w:pPr>
              <w:ind w:left="-126" w:right="-97"/>
              <w:jc w:val="center"/>
              <w:rPr>
                <w:rFonts w:ascii="Times New Roman Tj" w:hAnsi="Times New Roman Tj"/>
                <w:b/>
                <w:lang w:val="ru-RU"/>
              </w:rPr>
            </w:pPr>
          </w:p>
        </w:tc>
      </w:tr>
    </w:tbl>
    <w:p w14:paraId="611BEF89" w14:textId="77777777" w:rsidR="00E06FB4" w:rsidRPr="00956E02" w:rsidRDefault="00E06FB4" w:rsidP="004A1015">
      <w:pPr>
        <w:jc w:val="both"/>
        <w:rPr>
          <w:rFonts w:ascii="Times New Roman Tj" w:hAnsi="Times New Roman Tj"/>
          <w:color w:val="FF0000"/>
          <w:sz w:val="28"/>
          <w:szCs w:val="28"/>
          <w:lang w:val="ru-RU"/>
        </w:rPr>
      </w:pPr>
    </w:p>
    <w:sectPr w:rsidR="00E06FB4" w:rsidRPr="00956E02" w:rsidSect="00884871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611" w:right="814" w:bottom="284" w:left="1440" w:header="426" w:footer="16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193CA" w14:textId="77777777" w:rsidR="00C008FA" w:rsidRDefault="00C008FA">
      <w:r>
        <w:separator/>
      </w:r>
    </w:p>
  </w:endnote>
  <w:endnote w:type="continuationSeparator" w:id="0">
    <w:p w14:paraId="44F5E60E" w14:textId="77777777" w:rsidR="00C008FA" w:rsidRDefault="00C0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797B9" w14:textId="4357307E" w:rsidR="004A1015" w:rsidRDefault="004A1015" w:rsidP="000633D5">
    <w:pPr>
      <w:pStyle w:val="af5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</w:rPr>
      <w:t>2</w:t>
    </w:r>
    <w:r>
      <w:rPr>
        <w:rStyle w:val="af8"/>
      </w:rPr>
      <w:fldChar w:fldCharType="end"/>
    </w:r>
  </w:p>
  <w:p w14:paraId="43C48546" w14:textId="77777777" w:rsidR="004A1015" w:rsidRDefault="004A1015" w:rsidP="000633D5">
    <w:pPr>
      <w:pStyle w:val="af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085487"/>
      <w:docPartObj>
        <w:docPartGallery w:val="Page Numbers (Bottom of Page)"/>
        <w:docPartUnique/>
      </w:docPartObj>
    </w:sdtPr>
    <w:sdtEndPr/>
    <w:sdtContent>
      <w:p w14:paraId="3BFB6EC7" w14:textId="188351FE" w:rsidR="004A1015" w:rsidRDefault="004A1015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052" w:rsidRPr="00D27052">
          <w:rPr>
            <w:noProof/>
            <w:lang w:val="ru-RU"/>
          </w:rPr>
          <w:t>2</w:t>
        </w:r>
        <w:r>
          <w:fldChar w:fldCharType="end"/>
        </w:r>
      </w:p>
    </w:sdtContent>
  </w:sdt>
  <w:p w14:paraId="6149E0B1" w14:textId="77777777" w:rsidR="004A1015" w:rsidRDefault="004A1015" w:rsidP="000633D5">
    <w:pPr>
      <w:pStyle w:val="af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753799"/>
      <w:docPartObj>
        <w:docPartGallery w:val="Page Numbers (Bottom of Page)"/>
        <w:docPartUnique/>
      </w:docPartObj>
    </w:sdtPr>
    <w:sdtEndPr/>
    <w:sdtContent>
      <w:p w14:paraId="675B3D0F" w14:textId="34F86B68" w:rsidR="004A1015" w:rsidRDefault="004A1015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7A348791" w14:textId="77777777" w:rsidR="004A1015" w:rsidRDefault="004A1015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9942D8" w14:textId="77777777" w:rsidR="00C008FA" w:rsidRDefault="00C008FA">
      <w:r>
        <w:separator/>
      </w:r>
    </w:p>
  </w:footnote>
  <w:footnote w:type="continuationSeparator" w:id="0">
    <w:p w14:paraId="17BA625B" w14:textId="77777777" w:rsidR="00C008FA" w:rsidRDefault="00C00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E2055" w14:textId="77777777" w:rsidR="004A1015" w:rsidRDefault="004A1015">
    <w:pPr>
      <w:pStyle w:val="af3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D5A0E0A" wp14:editId="52D951B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85230" cy="2094865"/>
              <wp:effectExtent l="0" t="0" r="0" b="0"/>
              <wp:wrapNone/>
              <wp:docPr id="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85230" cy="20948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E59077" w14:textId="77777777" w:rsidR="004A1015" w:rsidRDefault="004A1015" w:rsidP="004443F0">
                          <w:pPr>
                            <w:pStyle w:val="aa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2"/>
                              <w:szCs w:val="2"/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5A0E0A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0;margin-top:0;width:494.9pt;height:164.95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OSuhwIAAPwEAAAOAAAAZHJzL2Uyb0RvYy54bWysVE2P0zAQvSPxHyzfu/kgLU206Wq/ymWB&#10;lbZoz27sNIbEY2y3SYX474yddD/gghA9pPZ48mbevOecXwxdSw7CWAmqpMlZTIlQFXCpdiX9slnP&#10;lpRYxxRnLShR0qOw9GL19s15rwuRQgMtF4YgiLJFr0vaOKeLKLJVIzpmz0ALhYc1mI453JpdxA3r&#10;Eb1rozSOF1EPhmsDlbAWozfjIV0F/LoWlftc11Y40pYUe3PhacJz65/R6pwVO8N0I6upDfYPXXRM&#10;Kiz6BHXDHCN7I/+A6mRlwELtziroIqhrWYnAAdkk8W9sHhqmReCCw7H6aUz2/8FWnw73hkhe0pQS&#10;xTqU6BEnemkcSfxwem0LzHnQmOWGKxhQ5EDU6juovlmi4LphaicujYG+EYxjcwlCTeFAYXPUiBui&#10;GzG4Wy5RhwAfvcAfi1lfadt/BI6vsL2DUG2oTUcM+NeWeex/IYzzI9gRCnt8EhMLkAqDi3Q5T9/h&#10;UYVnaZxny8XcM4pY4dG8WNpY90FAR/yipAbdEmDZ4c66MfWU4tMRGePTalT3R56kWXyV5rP1Yvl+&#10;lq2z+Sx/Hy9ncZJf5Ys4y7Ob9U8PmmRFIzkX6k4qcXJakv2dkpPnR48Er5G+pPk8nYd+LbSSr2Xb&#10;+t6s2W2vW0MOzFt+nNXI5VWagb3iGGeFF+12Wjsm23Edve44zA0HcPoPgwjqecFG6dywHRDRS7oF&#10;fkQde7xYJbXf98wI9MS+uwZsCo1QG+gmn/m9b8NPejM8MqMnORyWu29PFyto4vN2fPIp418RqGvx&#10;viJXMg+uGJlOySj1M2qYjb5ER61lEPe5TyTlN3jFAr3pc+Dv8Mt9yHr+aK1+AQAA//8DAFBLAwQU&#10;AAYACAAAACEA1NAlMdsAAAAFAQAADwAAAGRycy9kb3ducmV2LnhtbEyPwU7DMBBE70j9B2srcaNO&#10;Wwk1IU6FiDj02BZxduNtErDXaew0KV/PwgUuI61mNfMm307Oiiv2ofWkYLlIQCBV3rRUK3g7vj5s&#10;QISoyWjrCRXcMMC2mN3lOjN+pD1eD7EWHEIh0wqaGLtMylA16HRY+A6JvbPvnY589rU0vR453Fm5&#10;SpJH6XRL3NDoDl8arD4Pg1Ngvs63bj2Ox91uXw4X25Ylvn8odT+fnp9ARJzi3zP84DM6FMx08gOZ&#10;IKwCHhJ/lb10k/KMk4L1Kk1BFrn8T198AwAA//8DAFBLAQItABQABgAIAAAAIQC2gziS/gAAAOEB&#10;AAATAAAAAAAAAAAAAAAAAAAAAABbQ29udGVudF9UeXBlc10ueG1sUEsBAi0AFAAGAAgAAAAhADj9&#10;If/WAAAAlAEAAAsAAAAAAAAAAAAAAAAALwEAAF9yZWxzLy5yZWxzUEsBAi0AFAAGAAgAAAAhAHx0&#10;5K6HAgAA/AQAAA4AAAAAAAAAAAAAAAAALgIAAGRycy9lMm9Eb2MueG1sUEsBAi0AFAAGAAgAAAAh&#10;ANTQJTHbAAAABQEAAA8AAAAAAAAAAAAAAAAA4QQAAGRycy9kb3ducmV2LnhtbFBLBQYAAAAABAAE&#10;APMAAADpBQAAAAA=&#10;" filled="f" stroked="f">
              <v:stroke joinstyle="round"/>
              <o:lock v:ext="edit" shapetype="t"/>
              <v:textbox style="mso-fit-shape-to-text:t">
                <w:txbxContent>
                  <w:p w14:paraId="42E59077" w14:textId="77777777" w:rsidR="004A1015" w:rsidRDefault="004A1015" w:rsidP="004443F0">
                    <w:pPr>
                      <w:pStyle w:val="aa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alibri" w:hAnsi="Calibri" w:cs="Calibri"/>
                        <w:color w:val="C0C0C0"/>
                        <w:sz w:val="2"/>
                        <w:szCs w:val="2"/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96ADA" w14:textId="77777777" w:rsidR="004A1015" w:rsidRDefault="004A1015">
    <w:pPr>
      <w:pStyle w:val="af3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62119F8" wp14:editId="6EEE314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85230" cy="2094865"/>
              <wp:effectExtent l="0" t="0" r="0" b="0"/>
              <wp:wrapNone/>
              <wp:docPr id="1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85230" cy="20948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02209" w14:textId="77777777" w:rsidR="004A1015" w:rsidRDefault="004A1015" w:rsidP="004443F0">
                          <w:pPr>
                            <w:pStyle w:val="aa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2"/>
                              <w:szCs w:val="2"/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2119F8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7" type="#_x0000_t202" style="position:absolute;margin-left:0;margin-top:0;width:494.9pt;height:164.9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zWchgIAAAMFAAAOAAAAZHJzL2Uyb0RvYy54bWysVMlu2zAQvRfoPxC8O1oqO5YQOcjmXtI2&#10;QFzkTIuUxVZcStKWjKD/3iHFbO2lKOoDTQ1Hb97Me9TZ+Sh6dGDGciVrnJ2kGDHZKMrlrsZfN+vZ&#10;EiPriKSkV5LV+MgsPl+9f3c26IrlqlM9ZQYBiLTVoGvcOaerJLFNxwSxJ0ozCYetMoI4eDS7hBoy&#10;ALrokzxNF8mgDNVGNcxaiF5Ph3gV8NuWNe5L21rmUF9j4ObCasK69WuyOiPVzhDd8SbSIP/AQhAu&#10;oegz1DVxBO0N/wNK8MYoq1p30iiRqLblDQs9QDdZ+ls39x3RLPQCw7H6eUz2/8E2nw93BnEK2mEk&#10;iQCJHmCiF8ah3A9n0LaCnHsNWW68VKNP9I1afaua7xZJddURuWMXxqihY4QCOQ8Vw6GFzVEDbohu&#10;2OhuKAcdMg+fvMKfillfaTt8UhReIXunQrWxNQIZ5V9blqn/hTDMDwEjEPb4LCYUQA0EF/lynn+A&#10;owbO8rQslot5KEkqj+Z70Ma6j0wJ5Dc1NuCWAEsOt9Z5di8pPh2QIR53k7qPZZYX6WVeztaL5ems&#10;WBfzWXmaLmdpVl6Wi7Qoi+v1Tw+aFVXHKWXylkv25LSs+Dslo+cnjwSvoaHG5TyfB75W9Zyued97&#10;btbstle9QQfiLT/NaurlTZpRe0khTiov2k3cO8L7aZ+8ZRyGAQN4+g+DCOp5wSbp3Lgdo5UA2Cu7&#10;VfQIcg5wv2psf+yJYWCNvbhSwA380Bolot38s2fjpdiMD8ToqIqDqnf90/0K0vi8HY12JfQbAIke&#10;ri20jObBHFPDMTnKOKGGEekLMNaaB41feEY7wk0LXcavgr/Kr59D1su3a/ULAAD//wMAUEsDBBQA&#10;BgAIAAAAIQDU0CUx2wAAAAUBAAAPAAAAZHJzL2Rvd25yZXYueG1sTI/BTsMwEETvSP0Haytxo05b&#10;CTUhToWIOPTYFnF2420SsNdp7DQpX8/CBS4jrWY18ybfTs6KK/ah9aRguUhAIFXetFQreDu+PmxA&#10;hKjJaOsJFdwwwLaY3eU6M36kPV4PsRYcQiHTCpoYu0zKUDXodFj4Dom9s++djnz2tTS9HjncWblK&#10;kkfpdEvc0OgOXxqsPg+DU2C+zrduPY7H3W5fDhfbliW+fyh1P5+en0BEnOLfM/zgMzoUzHTyA5kg&#10;rAIeEn+VvXST8oyTgvUqTUEWufxPX3wDAAD//wMAUEsBAi0AFAAGAAgAAAAhALaDOJL+AAAA4QEA&#10;ABMAAAAAAAAAAAAAAAAAAAAAAFtDb250ZW50X1R5cGVzXS54bWxQSwECLQAUAAYACAAAACEAOP0h&#10;/9YAAACUAQAACwAAAAAAAAAAAAAAAAAvAQAAX3JlbHMvLnJlbHNQSwECLQAUAAYACAAAACEAkec1&#10;nIYCAAADBQAADgAAAAAAAAAAAAAAAAAuAgAAZHJzL2Uyb0RvYy54bWxQSwECLQAUAAYACAAAACEA&#10;1NAlMdsAAAAFAQAADwAAAAAAAAAAAAAAAADgBAAAZHJzL2Rvd25yZXYueG1sUEsFBgAAAAAEAAQA&#10;8wAAAOgFAAAAAA==&#10;" filled="f" stroked="f">
              <v:stroke joinstyle="round"/>
              <o:lock v:ext="edit" shapetype="t"/>
              <v:textbox style="mso-fit-shape-to-text:t">
                <w:txbxContent>
                  <w:p w14:paraId="75302209" w14:textId="77777777" w:rsidR="004A1015" w:rsidRDefault="004A1015" w:rsidP="004443F0">
                    <w:pPr>
                      <w:pStyle w:val="aa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alibri" w:hAnsi="Calibri" w:cs="Calibri"/>
                        <w:color w:val="C0C0C0"/>
                        <w:sz w:val="2"/>
                        <w:szCs w:val="2"/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35322"/>
    <w:multiLevelType w:val="hybridMultilevel"/>
    <w:tmpl w:val="9B4A0A02"/>
    <w:lvl w:ilvl="0" w:tplc="9342D824">
      <w:start w:val="53"/>
      <w:numFmt w:val="bullet"/>
      <w:lvlText w:val="-"/>
      <w:lvlJc w:val="left"/>
      <w:pPr>
        <w:ind w:left="555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">
    <w:nsid w:val="193B12CD"/>
    <w:multiLevelType w:val="hybridMultilevel"/>
    <w:tmpl w:val="D45A0BAA"/>
    <w:lvl w:ilvl="0" w:tplc="E4402B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63BAA"/>
    <w:multiLevelType w:val="hybridMultilevel"/>
    <w:tmpl w:val="0BA4FD6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98712C"/>
    <w:multiLevelType w:val="hybridMultilevel"/>
    <w:tmpl w:val="D45A0BAA"/>
    <w:lvl w:ilvl="0" w:tplc="E4402B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D2927"/>
    <w:multiLevelType w:val="multilevel"/>
    <w:tmpl w:val="CAA80F0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F6035B8"/>
    <w:multiLevelType w:val="hybridMultilevel"/>
    <w:tmpl w:val="26585708"/>
    <w:lvl w:ilvl="0" w:tplc="85C2D7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FEC36EF"/>
    <w:multiLevelType w:val="hybridMultilevel"/>
    <w:tmpl w:val="6BC26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CA6019"/>
    <w:multiLevelType w:val="hybridMultilevel"/>
    <w:tmpl w:val="B0100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2D4C1D"/>
    <w:multiLevelType w:val="hybridMultilevel"/>
    <w:tmpl w:val="CB784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701ABF"/>
    <w:multiLevelType w:val="hybridMultilevel"/>
    <w:tmpl w:val="E6784D8E"/>
    <w:lvl w:ilvl="0" w:tplc="4C1E70C0">
      <w:numFmt w:val="bullet"/>
      <w:lvlText w:val="-"/>
      <w:lvlJc w:val="left"/>
      <w:pPr>
        <w:ind w:left="720" w:hanging="360"/>
      </w:pPr>
      <w:rPr>
        <w:rFonts w:ascii="Times New Roman Tj" w:eastAsiaTheme="minorEastAsia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B42EB9"/>
    <w:multiLevelType w:val="hybridMultilevel"/>
    <w:tmpl w:val="EB7EF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A3B1A"/>
    <w:multiLevelType w:val="hybridMultilevel"/>
    <w:tmpl w:val="4D66D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0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9"/>
  </w:num>
  <w:num w:numId="10">
    <w:abstractNumId w:val="1"/>
  </w:num>
  <w:num w:numId="11">
    <w:abstractNumId w:val="3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837"/>
    <w:rsid w:val="00000236"/>
    <w:rsid w:val="00001B01"/>
    <w:rsid w:val="0000277F"/>
    <w:rsid w:val="00002CAB"/>
    <w:rsid w:val="00003BA5"/>
    <w:rsid w:val="00003E2C"/>
    <w:rsid w:val="000049D0"/>
    <w:rsid w:val="000053A1"/>
    <w:rsid w:val="00006B0E"/>
    <w:rsid w:val="00006FFF"/>
    <w:rsid w:val="000078D9"/>
    <w:rsid w:val="0001022D"/>
    <w:rsid w:val="000116F1"/>
    <w:rsid w:val="00014F13"/>
    <w:rsid w:val="00015005"/>
    <w:rsid w:val="0001512E"/>
    <w:rsid w:val="00017441"/>
    <w:rsid w:val="00020481"/>
    <w:rsid w:val="00023D0A"/>
    <w:rsid w:val="00024A4E"/>
    <w:rsid w:val="000252AB"/>
    <w:rsid w:val="00025752"/>
    <w:rsid w:val="000258E4"/>
    <w:rsid w:val="0002680B"/>
    <w:rsid w:val="00026866"/>
    <w:rsid w:val="00026E44"/>
    <w:rsid w:val="00030D41"/>
    <w:rsid w:val="00031E94"/>
    <w:rsid w:val="00032250"/>
    <w:rsid w:val="00033F79"/>
    <w:rsid w:val="00036366"/>
    <w:rsid w:val="00036FC6"/>
    <w:rsid w:val="00037C07"/>
    <w:rsid w:val="00040692"/>
    <w:rsid w:val="0004470A"/>
    <w:rsid w:val="000451F5"/>
    <w:rsid w:val="000470AD"/>
    <w:rsid w:val="00047502"/>
    <w:rsid w:val="0004773B"/>
    <w:rsid w:val="000478C9"/>
    <w:rsid w:val="000510C9"/>
    <w:rsid w:val="00051E54"/>
    <w:rsid w:val="00061C0D"/>
    <w:rsid w:val="000633D5"/>
    <w:rsid w:val="00063EFE"/>
    <w:rsid w:val="000652EB"/>
    <w:rsid w:val="0006662D"/>
    <w:rsid w:val="00067F77"/>
    <w:rsid w:val="000734B3"/>
    <w:rsid w:val="00074B5A"/>
    <w:rsid w:val="000750C2"/>
    <w:rsid w:val="0007635B"/>
    <w:rsid w:val="00080887"/>
    <w:rsid w:val="00081605"/>
    <w:rsid w:val="00081DE2"/>
    <w:rsid w:val="0008483D"/>
    <w:rsid w:val="0008770F"/>
    <w:rsid w:val="00090A3E"/>
    <w:rsid w:val="00095715"/>
    <w:rsid w:val="000A102C"/>
    <w:rsid w:val="000A1143"/>
    <w:rsid w:val="000A1384"/>
    <w:rsid w:val="000A1542"/>
    <w:rsid w:val="000A216F"/>
    <w:rsid w:val="000A258C"/>
    <w:rsid w:val="000A393E"/>
    <w:rsid w:val="000A4417"/>
    <w:rsid w:val="000A76C7"/>
    <w:rsid w:val="000B60BC"/>
    <w:rsid w:val="000B6B24"/>
    <w:rsid w:val="000B752A"/>
    <w:rsid w:val="000C1D10"/>
    <w:rsid w:val="000C384A"/>
    <w:rsid w:val="000C5546"/>
    <w:rsid w:val="000C6245"/>
    <w:rsid w:val="000D50BF"/>
    <w:rsid w:val="000D56C1"/>
    <w:rsid w:val="000D61B0"/>
    <w:rsid w:val="000D63A9"/>
    <w:rsid w:val="000D65DE"/>
    <w:rsid w:val="000D6E73"/>
    <w:rsid w:val="000E374F"/>
    <w:rsid w:val="000F0E8D"/>
    <w:rsid w:val="000F19D9"/>
    <w:rsid w:val="000F512C"/>
    <w:rsid w:val="000F6025"/>
    <w:rsid w:val="000F797F"/>
    <w:rsid w:val="00101F73"/>
    <w:rsid w:val="00102F61"/>
    <w:rsid w:val="00105F01"/>
    <w:rsid w:val="001110CA"/>
    <w:rsid w:val="0011248E"/>
    <w:rsid w:val="001140AF"/>
    <w:rsid w:val="00114983"/>
    <w:rsid w:val="00114E32"/>
    <w:rsid w:val="001175C0"/>
    <w:rsid w:val="00130C83"/>
    <w:rsid w:val="00132689"/>
    <w:rsid w:val="00132CE0"/>
    <w:rsid w:val="001344DA"/>
    <w:rsid w:val="00134A36"/>
    <w:rsid w:val="001351DB"/>
    <w:rsid w:val="0013657B"/>
    <w:rsid w:val="0014023E"/>
    <w:rsid w:val="00141D45"/>
    <w:rsid w:val="00144219"/>
    <w:rsid w:val="001476CF"/>
    <w:rsid w:val="00150B65"/>
    <w:rsid w:val="00150DC2"/>
    <w:rsid w:val="0015116E"/>
    <w:rsid w:val="0015300D"/>
    <w:rsid w:val="0015389C"/>
    <w:rsid w:val="0015557A"/>
    <w:rsid w:val="00155A1D"/>
    <w:rsid w:val="00156D16"/>
    <w:rsid w:val="00156E46"/>
    <w:rsid w:val="00157D01"/>
    <w:rsid w:val="00163328"/>
    <w:rsid w:val="001732E1"/>
    <w:rsid w:val="00174F96"/>
    <w:rsid w:val="00175F30"/>
    <w:rsid w:val="00180959"/>
    <w:rsid w:val="0018235C"/>
    <w:rsid w:val="001828BF"/>
    <w:rsid w:val="00182D53"/>
    <w:rsid w:val="00184873"/>
    <w:rsid w:val="001850BB"/>
    <w:rsid w:val="00185454"/>
    <w:rsid w:val="00192487"/>
    <w:rsid w:val="001934CA"/>
    <w:rsid w:val="00193CCF"/>
    <w:rsid w:val="00193F76"/>
    <w:rsid w:val="00194380"/>
    <w:rsid w:val="001963FF"/>
    <w:rsid w:val="0019784E"/>
    <w:rsid w:val="001A10D6"/>
    <w:rsid w:val="001A12D1"/>
    <w:rsid w:val="001A47D9"/>
    <w:rsid w:val="001A6F7C"/>
    <w:rsid w:val="001B0206"/>
    <w:rsid w:val="001B0E2D"/>
    <w:rsid w:val="001B133D"/>
    <w:rsid w:val="001B1A40"/>
    <w:rsid w:val="001B2701"/>
    <w:rsid w:val="001B27EA"/>
    <w:rsid w:val="001B329B"/>
    <w:rsid w:val="001B5E41"/>
    <w:rsid w:val="001B7071"/>
    <w:rsid w:val="001B74FB"/>
    <w:rsid w:val="001C1541"/>
    <w:rsid w:val="001C353E"/>
    <w:rsid w:val="001C4622"/>
    <w:rsid w:val="001C4715"/>
    <w:rsid w:val="001C5106"/>
    <w:rsid w:val="001C6543"/>
    <w:rsid w:val="001C7251"/>
    <w:rsid w:val="001C729F"/>
    <w:rsid w:val="001C7DD2"/>
    <w:rsid w:val="001D51C7"/>
    <w:rsid w:val="001D56EC"/>
    <w:rsid w:val="001D67D9"/>
    <w:rsid w:val="001D7482"/>
    <w:rsid w:val="001D7961"/>
    <w:rsid w:val="001D7C12"/>
    <w:rsid w:val="001E1062"/>
    <w:rsid w:val="001E10C8"/>
    <w:rsid w:val="001E2076"/>
    <w:rsid w:val="001E4564"/>
    <w:rsid w:val="001E4D20"/>
    <w:rsid w:val="001E529C"/>
    <w:rsid w:val="001E6A21"/>
    <w:rsid w:val="001F1784"/>
    <w:rsid w:val="001F1929"/>
    <w:rsid w:val="001F4F7D"/>
    <w:rsid w:val="001F5209"/>
    <w:rsid w:val="001F6232"/>
    <w:rsid w:val="001F6EED"/>
    <w:rsid w:val="00200311"/>
    <w:rsid w:val="0020207C"/>
    <w:rsid w:val="002029E1"/>
    <w:rsid w:val="00206542"/>
    <w:rsid w:val="00210CFF"/>
    <w:rsid w:val="002122AE"/>
    <w:rsid w:val="002134C9"/>
    <w:rsid w:val="00213D14"/>
    <w:rsid w:val="002171F7"/>
    <w:rsid w:val="0021763F"/>
    <w:rsid w:val="002220AB"/>
    <w:rsid w:val="00222C17"/>
    <w:rsid w:val="00230FF4"/>
    <w:rsid w:val="002313AB"/>
    <w:rsid w:val="0023177B"/>
    <w:rsid w:val="00231B48"/>
    <w:rsid w:val="002345FB"/>
    <w:rsid w:val="0023606D"/>
    <w:rsid w:val="0023628E"/>
    <w:rsid w:val="00237171"/>
    <w:rsid w:val="00237A12"/>
    <w:rsid w:val="00237AC7"/>
    <w:rsid w:val="00241506"/>
    <w:rsid w:val="0024225A"/>
    <w:rsid w:val="00242FF5"/>
    <w:rsid w:val="00245308"/>
    <w:rsid w:val="0024563D"/>
    <w:rsid w:val="002467A7"/>
    <w:rsid w:val="00247A4E"/>
    <w:rsid w:val="00251584"/>
    <w:rsid w:val="00253C1A"/>
    <w:rsid w:val="00253D61"/>
    <w:rsid w:val="00256071"/>
    <w:rsid w:val="00257796"/>
    <w:rsid w:val="00262087"/>
    <w:rsid w:val="00263BC0"/>
    <w:rsid w:val="00264F53"/>
    <w:rsid w:val="00264FA9"/>
    <w:rsid w:val="00265338"/>
    <w:rsid w:val="00265DFF"/>
    <w:rsid w:val="00267F1F"/>
    <w:rsid w:val="00270248"/>
    <w:rsid w:val="00271739"/>
    <w:rsid w:val="00273777"/>
    <w:rsid w:val="002745FD"/>
    <w:rsid w:val="00274C77"/>
    <w:rsid w:val="00276541"/>
    <w:rsid w:val="0028083B"/>
    <w:rsid w:val="002811F2"/>
    <w:rsid w:val="00281393"/>
    <w:rsid w:val="0028169D"/>
    <w:rsid w:val="00282C78"/>
    <w:rsid w:val="002843BF"/>
    <w:rsid w:val="0028465C"/>
    <w:rsid w:val="002873CF"/>
    <w:rsid w:val="00287415"/>
    <w:rsid w:val="0029353C"/>
    <w:rsid w:val="002935BE"/>
    <w:rsid w:val="00293F3F"/>
    <w:rsid w:val="00294E04"/>
    <w:rsid w:val="00295E41"/>
    <w:rsid w:val="00296CC9"/>
    <w:rsid w:val="00296F70"/>
    <w:rsid w:val="002A317C"/>
    <w:rsid w:val="002A4F39"/>
    <w:rsid w:val="002A53FD"/>
    <w:rsid w:val="002A54BF"/>
    <w:rsid w:val="002A60AE"/>
    <w:rsid w:val="002A7202"/>
    <w:rsid w:val="002A7E75"/>
    <w:rsid w:val="002B0FC2"/>
    <w:rsid w:val="002B2919"/>
    <w:rsid w:val="002B5438"/>
    <w:rsid w:val="002B5837"/>
    <w:rsid w:val="002C10CB"/>
    <w:rsid w:val="002C123F"/>
    <w:rsid w:val="002C21A3"/>
    <w:rsid w:val="002C2DC9"/>
    <w:rsid w:val="002C3FC5"/>
    <w:rsid w:val="002C43A2"/>
    <w:rsid w:val="002C5A29"/>
    <w:rsid w:val="002D13D6"/>
    <w:rsid w:val="002D5909"/>
    <w:rsid w:val="002D7308"/>
    <w:rsid w:val="002E0CFA"/>
    <w:rsid w:val="002E1345"/>
    <w:rsid w:val="002E1866"/>
    <w:rsid w:val="002E38A2"/>
    <w:rsid w:val="002F45E5"/>
    <w:rsid w:val="002F4D8C"/>
    <w:rsid w:val="002F571C"/>
    <w:rsid w:val="002F7C79"/>
    <w:rsid w:val="00300DCB"/>
    <w:rsid w:val="00301496"/>
    <w:rsid w:val="00302EFC"/>
    <w:rsid w:val="003048A3"/>
    <w:rsid w:val="003048DC"/>
    <w:rsid w:val="00305517"/>
    <w:rsid w:val="00307B65"/>
    <w:rsid w:val="0031181E"/>
    <w:rsid w:val="00312AB4"/>
    <w:rsid w:val="00314B37"/>
    <w:rsid w:val="003172DD"/>
    <w:rsid w:val="0031760D"/>
    <w:rsid w:val="003203DF"/>
    <w:rsid w:val="00323064"/>
    <w:rsid w:val="00327180"/>
    <w:rsid w:val="00327875"/>
    <w:rsid w:val="00327A49"/>
    <w:rsid w:val="00327A82"/>
    <w:rsid w:val="003305F8"/>
    <w:rsid w:val="00331732"/>
    <w:rsid w:val="00332230"/>
    <w:rsid w:val="003322E4"/>
    <w:rsid w:val="00333723"/>
    <w:rsid w:val="00334B43"/>
    <w:rsid w:val="00335DF8"/>
    <w:rsid w:val="003363D8"/>
    <w:rsid w:val="00336F7D"/>
    <w:rsid w:val="00337C09"/>
    <w:rsid w:val="0034234E"/>
    <w:rsid w:val="00343186"/>
    <w:rsid w:val="00343E02"/>
    <w:rsid w:val="00345E6C"/>
    <w:rsid w:val="003471E8"/>
    <w:rsid w:val="00350465"/>
    <w:rsid w:val="00350569"/>
    <w:rsid w:val="00352F33"/>
    <w:rsid w:val="00353152"/>
    <w:rsid w:val="003536DA"/>
    <w:rsid w:val="0035380E"/>
    <w:rsid w:val="00354CF4"/>
    <w:rsid w:val="0036115F"/>
    <w:rsid w:val="00364C30"/>
    <w:rsid w:val="003657AF"/>
    <w:rsid w:val="0036642F"/>
    <w:rsid w:val="003666E0"/>
    <w:rsid w:val="003713C5"/>
    <w:rsid w:val="00371D73"/>
    <w:rsid w:val="0037370E"/>
    <w:rsid w:val="00374651"/>
    <w:rsid w:val="00380F5F"/>
    <w:rsid w:val="00380FBD"/>
    <w:rsid w:val="0038465C"/>
    <w:rsid w:val="0038780C"/>
    <w:rsid w:val="00391439"/>
    <w:rsid w:val="00391646"/>
    <w:rsid w:val="00392332"/>
    <w:rsid w:val="0039271C"/>
    <w:rsid w:val="00393038"/>
    <w:rsid w:val="00393613"/>
    <w:rsid w:val="003938EA"/>
    <w:rsid w:val="00396679"/>
    <w:rsid w:val="00396690"/>
    <w:rsid w:val="003972C1"/>
    <w:rsid w:val="003A03F7"/>
    <w:rsid w:val="003A0A06"/>
    <w:rsid w:val="003A2CB5"/>
    <w:rsid w:val="003A2F14"/>
    <w:rsid w:val="003A4504"/>
    <w:rsid w:val="003A58AB"/>
    <w:rsid w:val="003B0FF2"/>
    <w:rsid w:val="003B12E4"/>
    <w:rsid w:val="003B1985"/>
    <w:rsid w:val="003B2483"/>
    <w:rsid w:val="003B2553"/>
    <w:rsid w:val="003B4AED"/>
    <w:rsid w:val="003B4E5F"/>
    <w:rsid w:val="003B78F6"/>
    <w:rsid w:val="003C05DB"/>
    <w:rsid w:val="003C2550"/>
    <w:rsid w:val="003C386F"/>
    <w:rsid w:val="003C3D48"/>
    <w:rsid w:val="003C408F"/>
    <w:rsid w:val="003C41C7"/>
    <w:rsid w:val="003C6035"/>
    <w:rsid w:val="003C701F"/>
    <w:rsid w:val="003D083E"/>
    <w:rsid w:val="003D0AC6"/>
    <w:rsid w:val="003D154A"/>
    <w:rsid w:val="003D1ACC"/>
    <w:rsid w:val="003D1BF1"/>
    <w:rsid w:val="003D2688"/>
    <w:rsid w:val="003D3FED"/>
    <w:rsid w:val="003D616A"/>
    <w:rsid w:val="003D7577"/>
    <w:rsid w:val="003E044D"/>
    <w:rsid w:val="003E0F8B"/>
    <w:rsid w:val="003E1170"/>
    <w:rsid w:val="003E5458"/>
    <w:rsid w:val="003E6A7F"/>
    <w:rsid w:val="003F013A"/>
    <w:rsid w:val="003F052B"/>
    <w:rsid w:val="003F0BFA"/>
    <w:rsid w:val="003F2CC2"/>
    <w:rsid w:val="003F49CD"/>
    <w:rsid w:val="003F4CC9"/>
    <w:rsid w:val="003F553F"/>
    <w:rsid w:val="003F5A8E"/>
    <w:rsid w:val="003F71D6"/>
    <w:rsid w:val="004017A9"/>
    <w:rsid w:val="004026D8"/>
    <w:rsid w:val="004031FD"/>
    <w:rsid w:val="0040389B"/>
    <w:rsid w:val="004065D7"/>
    <w:rsid w:val="00406F59"/>
    <w:rsid w:val="00407728"/>
    <w:rsid w:val="00407AD8"/>
    <w:rsid w:val="00412673"/>
    <w:rsid w:val="00412B16"/>
    <w:rsid w:val="00413033"/>
    <w:rsid w:val="00414983"/>
    <w:rsid w:val="00421C17"/>
    <w:rsid w:val="0042401B"/>
    <w:rsid w:val="004249CE"/>
    <w:rsid w:val="00425578"/>
    <w:rsid w:val="00425B73"/>
    <w:rsid w:val="00426F98"/>
    <w:rsid w:val="00427474"/>
    <w:rsid w:val="0043026E"/>
    <w:rsid w:val="00431883"/>
    <w:rsid w:val="00433FCD"/>
    <w:rsid w:val="004342A0"/>
    <w:rsid w:val="00441633"/>
    <w:rsid w:val="00441A3B"/>
    <w:rsid w:val="0044208E"/>
    <w:rsid w:val="0044339C"/>
    <w:rsid w:val="004443F0"/>
    <w:rsid w:val="004446A8"/>
    <w:rsid w:val="0044470C"/>
    <w:rsid w:val="004453DD"/>
    <w:rsid w:val="00445B4B"/>
    <w:rsid w:val="004474BE"/>
    <w:rsid w:val="004502B0"/>
    <w:rsid w:val="004504DF"/>
    <w:rsid w:val="0045145A"/>
    <w:rsid w:val="00452256"/>
    <w:rsid w:val="00455099"/>
    <w:rsid w:val="00460967"/>
    <w:rsid w:val="00461A8C"/>
    <w:rsid w:val="0046444D"/>
    <w:rsid w:val="0046595C"/>
    <w:rsid w:val="00466843"/>
    <w:rsid w:val="004677B3"/>
    <w:rsid w:val="004701E0"/>
    <w:rsid w:val="00470B0B"/>
    <w:rsid w:val="0047157A"/>
    <w:rsid w:val="00472834"/>
    <w:rsid w:val="00472B25"/>
    <w:rsid w:val="00472EFC"/>
    <w:rsid w:val="00473CA8"/>
    <w:rsid w:val="00473EF2"/>
    <w:rsid w:val="004744E0"/>
    <w:rsid w:val="00474714"/>
    <w:rsid w:val="00476EA2"/>
    <w:rsid w:val="0047726F"/>
    <w:rsid w:val="00482390"/>
    <w:rsid w:val="004828FA"/>
    <w:rsid w:val="004835A2"/>
    <w:rsid w:val="0048450A"/>
    <w:rsid w:val="004853A0"/>
    <w:rsid w:val="004858AC"/>
    <w:rsid w:val="00487E94"/>
    <w:rsid w:val="004902AD"/>
    <w:rsid w:val="0049055C"/>
    <w:rsid w:val="004925A1"/>
    <w:rsid w:val="00496440"/>
    <w:rsid w:val="00496B47"/>
    <w:rsid w:val="004A1015"/>
    <w:rsid w:val="004A28E9"/>
    <w:rsid w:val="004A4AB9"/>
    <w:rsid w:val="004B18CE"/>
    <w:rsid w:val="004B3D27"/>
    <w:rsid w:val="004B4251"/>
    <w:rsid w:val="004B5328"/>
    <w:rsid w:val="004B780D"/>
    <w:rsid w:val="004C00EB"/>
    <w:rsid w:val="004C1A78"/>
    <w:rsid w:val="004C2843"/>
    <w:rsid w:val="004C3613"/>
    <w:rsid w:val="004C3C03"/>
    <w:rsid w:val="004C55BA"/>
    <w:rsid w:val="004D1804"/>
    <w:rsid w:val="004D2222"/>
    <w:rsid w:val="004D2C53"/>
    <w:rsid w:val="004D4569"/>
    <w:rsid w:val="004D5AD7"/>
    <w:rsid w:val="004D7657"/>
    <w:rsid w:val="004D7B8A"/>
    <w:rsid w:val="004D7D15"/>
    <w:rsid w:val="004E5329"/>
    <w:rsid w:val="004E6D08"/>
    <w:rsid w:val="004E6E68"/>
    <w:rsid w:val="004F07D9"/>
    <w:rsid w:val="004F12D6"/>
    <w:rsid w:val="004F1AAB"/>
    <w:rsid w:val="004F1D76"/>
    <w:rsid w:val="004F28BC"/>
    <w:rsid w:val="004F3847"/>
    <w:rsid w:val="004F39F2"/>
    <w:rsid w:val="004F5396"/>
    <w:rsid w:val="004F7547"/>
    <w:rsid w:val="004F75A9"/>
    <w:rsid w:val="00500109"/>
    <w:rsid w:val="005013BA"/>
    <w:rsid w:val="00505B00"/>
    <w:rsid w:val="005062D9"/>
    <w:rsid w:val="00512CBA"/>
    <w:rsid w:val="00515B7B"/>
    <w:rsid w:val="00516C88"/>
    <w:rsid w:val="005178A9"/>
    <w:rsid w:val="00517AEC"/>
    <w:rsid w:val="005229F4"/>
    <w:rsid w:val="0052399F"/>
    <w:rsid w:val="00524597"/>
    <w:rsid w:val="005252CF"/>
    <w:rsid w:val="005254B9"/>
    <w:rsid w:val="00526225"/>
    <w:rsid w:val="0052680D"/>
    <w:rsid w:val="00526E52"/>
    <w:rsid w:val="00526F48"/>
    <w:rsid w:val="00526FFF"/>
    <w:rsid w:val="00527258"/>
    <w:rsid w:val="00532058"/>
    <w:rsid w:val="00532895"/>
    <w:rsid w:val="00537F30"/>
    <w:rsid w:val="00540671"/>
    <w:rsid w:val="00541666"/>
    <w:rsid w:val="0054599D"/>
    <w:rsid w:val="00550634"/>
    <w:rsid w:val="00552A5C"/>
    <w:rsid w:val="00552EAD"/>
    <w:rsid w:val="005615EF"/>
    <w:rsid w:val="0056303D"/>
    <w:rsid w:val="00564754"/>
    <w:rsid w:val="0056558F"/>
    <w:rsid w:val="00565651"/>
    <w:rsid w:val="00567F97"/>
    <w:rsid w:val="0057058E"/>
    <w:rsid w:val="0057246B"/>
    <w:rsid w:val="00574B87"/>
    <w:rsid w:val="005828D0"/>
    <w:rsid w:val="00582A3C"/>
    <w:rsid w:val="00583933"/>
    <w:rsid w:val="005858F2"/>
    <w:rsid w:val="00586C59"/>
    <w:rsid w:val="00587E8E"/>
    <w:rsid w:val="00590F44"/>
    <w:rsid w:val="005930A9"/>
    <w:rsid w:val="00595055"/>
    <w:rsid w:val="00597DCF"/>
    <w:rsid w:val="005A009A"/>
    <w:rsid w:val="005A1C76"/>
    <w:rsid w:val="005A2551"/>
    <w:rsid w:val="005A3604"/>
    <w:rsid w:val="005A7298"/>
    <w:rsid w:val="005B06DE"/>
    <w:rsid w:val="005B1CD4"/>
    <w:rsid w:val="005B22B6"/>
    <w:rsid w:val="005B29A8"/>
    <w:rsid w:val="005B3544"/>
    <w:rsid w:val="005B3A20"/>
    <w:rsid w:val="005B55E8"/>
    <w:rsid w:val="005B5646"/>
    <w:rsid w:val="005B7307"/>
    <w:rsid w:val="005B76B5"/>
    <w:rsid w:val="005C0C3C"/>
    <w:rsid w:val="005C0CE1"/>
    <w:rsid w:val="005C1E21"/>
    <w:rsid w:val="005C253D"/>
    <w:rsid w:val="005C26B8"/>
    <w:rsid w:val="005C582E"/>
    <w:rsid w:val="005C5F7A"/>
    <w:rsid w:val="005C6092"/>
    <w:rsid w:val="005C7661"/>
    <w:rsid w:val="005D45BD"/>
    <w:rsid w:val="005D52C0"/>
    <w:rsid w:val="005D7E7B"/>
    <w:rsid w:val="005E0556"/>
    <w:rsid w:val="005E07B4"/>
    <w:rsid w:val="005E08DD"/>
    <w:rsid w:val="005E11A3"/>
    <w:rsid w:val="005E1ECB"/>
    <w:rsid w:val="005E251E"/>
    <w:rsid w:val="005E2AE0"/>
    <w:rsid w:val="005E7C6E"/>
    <w:rsid w:val="005F0BC0"/>
    <w:rsid w:val="005F1648"/>
    <w:rsid w:val="005F262A"/>
    <w:rsid w:val="005F2729"/>
    <w:rsid w:val="005F362A"/>
    <w:rsid w:val="005F47CF"/>
    <w:rsid w:val="005F5A94"/>
    <w:rsid w:val="005F7637"/>
    <w:rsid w:val="0060023F"/>
    <w:rsid w:val="0060082D"/>
    <w:rsid w:val="00600E21"/>
    <w:rsid w:val="0060120E"/>
    <w:rsid w:val="00601C93"/>
    <w:rsid w:val="00602218"/>
    <w:rsid w:val="00602CE0"/>
    <w:rsid w:val="00605A9F"/>
    <w:rsid w:val="00605AD2"/>
    <w:rsid w:val="00606B16"/>
    <w:rsid w:val="00610383"/>
    <w:rsid w:val="00610CB6"/>
    <w:rsid w:val="00614D23"/>
    <w:rsid w:val="00615F19"/>
    <w:rsid w:val="006202E1"/>
    <w:rsid w:val="006212BB"/>
    <w:rsid w:val="00621D4C"/>
    <w:rsid w:val="006222F1"/>
    <w:rsid w:val="006255C6"/>
    <w:rsid w:val="00626584"/>
    <w:rsid w:val="00626B5B"/>
    <w:rsid w:val="00630897"/>
    <w:rsid w:val="006327C2"/>
    <w:rsid w:val="00633C8B"/>
    <w:rsid w:val="0063713B"/>
    <w:rsid w:val="0063772B"/>
    <w:rsid w:val="006425CD"/>
    <w:rsid w:val="006431CF"/>
    <w:rsid w:val="0064341F"/>
    <w:rsid w:val="0064523D"/>
    <w:rsid w:val="00647B82"/>
    <w:rsid w:val="00650091"/>
    <w:rsid w:val="0065261E"/>
    <w:rsid w:val="006542C9"/>
    <w:rsid w:val="006549B7"/>
    <w:rsid w:val="006566D7"/>
    <w:rsid w:val="00656A92"/>
    <w:rsid w:val="0065758D"/>
    <w:rsid w:val="00657947"/>
    <w:rsid w:val="00660DC1"/>
    <w:rsid w:val="0066678A"/>
    <w:rsid w:val="006669AC"/>
    <w:rsid w:val="00666FAC"/>
    <w:rsid w:val="00667AD2"/>
    <w:rsid w:val="00670834"/>
    <w:rsid w:val="00672954"/>
    <w:rsid w:val="006739EC"/>
    <w:rsid w:val="00674A60"/>
    <w:rsid w:val="006756BB"/>
    <w:rsid w:val="00675A25"/>
    <w:rsid w:val="006760AA"/>
    <w:rsid w:val="00677B44"/>
    <w:rsid w:val="00681FEE"/>
    <w:rsid w:val="00682908"/>
    <w:rsid w:val="00682BC1"/>
    <w:rsid w:val="00683F4C"/>
    <w:rsid w:val="00687468"/>
    <w:rsid w:val="0069119E"/>
    <w:rsid w:val="00691732"/>
    <w:rsid w:val="00692729"/>
    <w:rsid w:val="006A01F2"/>
    <w:rsid w:val="006A4EE7"/>
    <w:rsid w:val="006A5217"/>
    <w:rsid w:val="006A7D38"/>
    <w:rsid w:val="006B44D0"/>
    <w:rsid w:val="006B504A"/>
    <w:rsid w:val="006C1308"/>
    <w:rsid w:val="006C3173"/>
    <w:rsid w:val="006C3C03"/>
    <w:rsid w:val="006C3DC8"/>
    <w:rsid w:val="006C4749"/>
    <w:rsid w:val="006C55C2"/>
    <w:rsid w:val="006C6490"/>
    <w:rsid w:val="006D351E"/>
    <w:rsid w:val="006D44FA"/>
    <w:rsid w:val="006D4CB8"/>
    <w:rsid w:val="006D63CF"/>
    <w:rsid w:val="006D659B"/>
    <w:rsid w:val="006D681E"/>
    <w:rsid w:val="006D6D26"/>
    <w:rsid w:val="006E0CA7"/>
    <w:rsid w:val="006E2182"/>
    <w:rsid w:val="006E24A9"/>
    <w:rsid w:val="006E2C0F"/>
    <w:rsid w:val="006E3A12"/>
    <w:rsid w:val="006E54FB"/>
    <w:rsid w:val="006E6317"/>
    <w:rsid w:val="006F014C"/>
    <w:rsid w:val="006F111D"/>
    <w:rsid w:val="006F311F"/>
    <w:rsid w:val="006F464D"/>
    <w:rsid w:val="00700097"/>
    <w:rsid w:val="00700BA3"/>
    <w:rsid w:val="00700C82"/>
    <w:rsid w:val="0070149F"/>
    <w:rsid w:val="007017CC"/>
    <w:rsid w:val="007018C1"/>
    <w:rsid w:val="007037CC"/>
    <w:rsid w:val="0070560F"/>
    <w:rsid w:val="007066C8"/>
    <w:rsid w:val="0070679A"/>
    <w:rsid w:val="007067D0"/>
    <w:rsid w:val="00706CA5"/>
    <w:rsid w:val="00711DAF"/>
    <w:rsid w:val="00714245"/>
    <w:rsid w:val="00714EBB"/>
    <w:rsid w:val="00715B68"/>
    <w:rsid w:val="00716B00"/>
    <w:rsid w:val="00717598"/>
    <w:rsid w:val="00717B76"/>
    <w:rsid w:val="00717D37"/>
    <w:rsid w:val="00717F40"/>
    <w:rsid w:val="00720D52"/>
    <w:rsid w:val="00721179"/>
    <w:rsid w:val="007223C5"/>
    <w:rsid w:val="007228D3"/>
    <w:rsid w:val="007241C0"/>
    <w:rsid w:val="00724679"/>
    <w:rsid w:val="00725A96"/>
    <w:rsid w:val="00725EEE"/>
    <w:rsid w:val="00726753"/>
    <w:rsid w:val="00727A1C"/>
    <w:rsid w:val="00727C2A"/>
    <w:rsid w:val="0073601B"/>
    <w:rsid w:val="00736218"/>
    <w:rsid w:val="0074105A"/>
    <w:rsid w:val="00742741"/>
    <w:rsid w:val="00743225"/>
    <w:rsid w:val="007456E7"/>
    <w:rsid w:val="00745AE0"/>
    <w:rsid w:val="00751EBD"/>
    <w:rsid w:val="007529F6"/>
    <w:rsid w:val="00754360"/>
    <w:rsid w:val="00755314"/>
    <w:rsid w:val="00755924"/>
    <w:rsid w:val="00756270"/>
    <w:rsid w:val="007565BB"/>
    <w:rsid w:val="00756EB0"/>
    <w:rsid w:val="00760690"/>
    <w:rsid w:val="00760846"/>
    <w:rsid w:val="00760AE2"/>
    <w:rsid w:val="00761A2D"/>
    <w:rsid w:val="00762245"/>
    <w:rsid w:val="0076558F"/>
    <w:rsid w:val="0076653D"/>
    <w:rsid w:val="007669EA"/>
    <w:rsid w:val="00766D64"/>
    <w:rsid w:val="00770B26"/>
    <w:rsid w:val="00772955"/>
    <w:rsid w:val="0077483D"/>
    <w:rsid w:val="007749B3"/>
    <w:rsid w:val="007765C5"/>
    <w:rsid w:val="0077725A"/>
    <w:rsid w:val="0078270E"/>
    <w:rsid w:val="007829E5"/>
    <w:rsid w:val="0078372C"/>
    <w:rsid w:val="00786902"/>
    <w:rsid w:val="007905C5"/>
    <w:rsid w:val="00792BA8"/>
    <w:rsid w:val="00793348"/>
    <w:rsid w:val="007935DB"/>
    <w:rsid w:val="007940C3"/>
    <w:rsid w:val="007949F2"/>
    <w:rsid w:val="007950F1"/>
    <w:rsid w:val="007A05A3"/>
    <w:rsid w:val="007A068B"/>
    <w:rsid w:val="007A22BE"/>
    <w:rsid w:val="007A3F7F"/>
    <w:rsid w:val="007A492E"/>
    <w:rsid w:val="007A687B"/>
    <w:rsid w:val="007A7D1E"/>
    <w:rsid w:val="007B1CEE"/>
    <w:rsid w:val="007B2D24"/>
    <w:rsid w:val="007B32CB"/>
    <w:rsid w:val="007B4380"/>
    <w:rsid w:val="007B6634"/>
    <w:rsid w:val="007B79E6"/>
    <w:rsid w:val="007C041B"/>
    <w:rsid w:val="007C5804"/>
    <w:rsid w:val="007D06E9"/>
    <w:rsid w:val="007D0B96"/>
    <w:rsid w:val="007D0C5D"/>
    <w:rsid w:val="007D26CE"/>
    <w:rsid w:val="007D3CF6"/>
    <w:rsid w:val="007D4511"/>
    <w:rsid w:val="007D4C40"/>
    <w:rsid w:val="007D512D"/>
    <w:rsid w:val="007D569B"/>
    <w:rsid w:val="007D5BEB"/>
    <w:rsid w:val="007D6787"/>
    <w:rsid w:val="007E0D9A"/>
    <w:rsid w:val="007E17DC"/>
    <w:rsid w:val="007E3BE2"/>
    <w:rsid w:val="007E5FC2"/>
    <w:rsid w:val="007E61E3"/>
    <w:rsid w:val="007F19FC"/>
    <w:rsid w:val="007F36A1"/>
    <w:rsid w:val="007F488C"/>
    <w:rsid w:val="007F74E3"/>
    <w:rsid w:val="007F7FF5"/>
    <w:rsid w:val="00801F15"/>
    <w:rsid w:val="00804C32"/>
    <w:rsid w:val="00804DDA"/>
    <w:rsid w:val="00806BD9"/>
    <w:rsid w:val="00806F93"/>
    <w:rsid w:val="0080755D"/>
    <w:rsid w:val="008077F2"/>
    <w:rsid w:val="00812300"/>
    <w:rsid w:val="00812E1A"/>
    <w:rsid w:val="008139C0"/>
    <w:rsid w:val="008148AA"/>
    <w:rsid w:val="00816A38"/>
    <w:rsid w:val="00821B49"/>
    <w:rsid w:val="00823B04"/>
    <w:rsid w:val="008243F4"/>
    <w:rsid w:val="008305C3"/>
    <w:rsid w:val="00830744"/>
    <w:rsid w:val="00830A62"/>
    <w:rsid w:val="00832520"/>
    <w:rsid w:val="0083276C"/>
    <w:rsid w:val="008327B7"/>
    <w:rsid w:val="008347C8"/>
    <w:rsid w:val="008350EE"/>
    <w:rsid w:val="008359B2"/>
    <w:rsid w:val="00837FD7"/>
    <w:rsid w:val="0084036E"/>
    <w:rsid w:val="0084160F"/>
    <w:rsid w:val="008421CF"/>
    <w:rsid w:val="00845CDC"/>
    <w:rsid w:val="0085028A"/>
    <w:rsid w:val="008509D4"/>
    <w:rsid w:val="0085180D"/>
    <w:rsid w:val="00851837"/>
    <w:rsid w:val="00852FD8"/>
    <w:rsid w:val="0085371F"/>
    <w:rsid w:val="00854E80"/>
    <w:rsid w:val="00856B52"/>
    <w:rsid w:val="008632B7"/>
    <w:rsid w:val="0086334B"/>
    <w:rsid w:val="00864748"/>
    <w:rsid w:val="008664D9"/>
    <w:rsid w:val="00866FFB"/>
    <w:rsid w:val="008676EA"/>
    <w:rsid w:val="00867E40"/>
    <w:rsid w:val="008703A5"/>
    <w:rsid w:val="00871CB9"/>
    <w:rsid w:val="00871D93"/>
    <w:rsid w:val="00873337"/>
    <w:rsid w:val="00874166"/>
    <w:rsid w:val="008779A0"/>
    <w:rsid w:val="0088233C"/>
    <w:rsid w:val="00883E9A"/>
    <w:rsid w:val="00884871"/>
    <w:rsid w:val="00885600"/>
    <w:rsid w:val="00886358"/>
    <w:rsid w:val="008917EC"/>
    <w:rsid w:val="00891AF9"/>
    <w:rsid w:val="008928B6"/>
    <w:rsid w:val="00893481"/>
    <w:rsid w:val="00893F42"/>
    <w:rsid w:val="0089579F"/>
    <w:rsid w:val="008A05C8"/>
    <w:rsid w:val="008A1480"/>
    <w:rsid w:val="008A155C"/>
    <w:rsid w:val="008A1B04"/>
    <w:rsid w:val="008A38CC"/>
    <w:rsid w:val="008A4351"/>
    <w:rsid w:val="008A4C92"/>
    <w:rsid w:val="008A5863"/>
    <w:rsid w:val="008A7777"/>
    <w:rsid w:val="008B2937"/>
    <w:rsid w:val="008B3A41"/>
    <w:rsid w:val="008B490F"/>
    <w:rsid w:val="008B5516"/>
    <w:rsid w:val="008B56B3"/>
    <w:rsid w:val="008B6DD9"/>
    <w:rsid w:val="008B71E6"/>
    <w:rsid w:val="008B7BB3"/>
    <w:rsid w:val="008C0ABF"/>
    <w:rsid w:val="008C11AE"/>
    <w:rsid w:val="008C1764"/>
    <w:rsid w:val="008C257A"/>
    <w:rsid w:val="008C6755"/>
    <w:rsid w:val="008D0E42"/>
    <w:rsid w:val="008D10DF"/>
    <w:rsid w:val="008D3047"/>
    <w:rsid w:val="008D58BB"/>
    <w:rsid w:val="008E0ACA"/>
    <w:rsid w:val="008E0E1F"/>
    <w:rsid w:val="008E4B02"/>
    <w:rsid w:val="008E6FE1"/>
    <w:rsid w:val="008E736E"/>
    <w:rsid w:val="008F1FE1"/>
    <w:rsid w:val="008F6598"/>
    <w:rsid w:val="008F6DC3"/>
    <w:rsid w:val="008F6FDB"/>
    <w:rsid w:val="008F79CE"/>
    <w:rsid w:val="008F7B75"/>
    <w:rsid w:val="00900292"/>
    <w:rsid w:val="009006AA"/>
    <w:rsid w:val="00900EDB"/>
    <w:rsid w:val="00903881"/>
    <w:rsid w:val="00904D06"/>
    <w:rsid w:val="00906820"/>
    <w:rsid w:val="009077EE"/>
    <w:rsid w:val="00915A32"/>
    <w:rsid w:val="00920722"/>
    <w:rsid w:val="0092288A"/>
    <w:rsid w:val="00923464"/>
    <w:rsid w:val="00923EB1"/>
    <w:rsid w:val="009246F0"/>
    <w:rsid w:val="009253A8"/>
    <w:rsid w:val="00926973"/>
    <w:rsid w:val="00927046"/>
    <w:rsid w:val="0093055B"/>
    <w:rsid w:val="0093082A"/>
    <w:rsid w:val="00930CF1"/>
    <w:rsid w:val="009317C8"/>
    <w:rsid w:val="00931CA1"/>
    <w:rsid w:val="00932A6D"/>
    <w:rsid w:val="00935389"/>
    <w:rsid w:val="009356E8"/>
    <w:rsid w:val="00936D35"/>
    <w:rsid w:val="00940333"/>
    <w:rsid w:val="009407CF"/>
    <w:rsid w:val="00941CA9"/>
    <w:rsid w:val="00941E96"/>
    <w:rsid w:val="00942047"/>
    <w:rsid w:val="00942214"/>
    <w:rsid w:val="009423F1"/>
    <w:rsid w:val="00942C7D"/>
    <w:rsid w:val="009430D2"/>
    <w:rsid w:val="0094415A"/>
    <w:rsid w:val="00944984"/>
    <w:rsid w:val="00945B2A"/>
    <w:rsid w:val="00947A5E"/>
    <w:rsid w:val="00951CAE"/>
    <w:rsid w:val="00956CA1"/>
    <w:rsid w:val="00956E02"/>
    <w:rsid w:val="009615DE"/>
    <w:rsid w:val="00961A79"/>
    <w:rsid w:val="0096317E"/>
    <w:rsid w:val="00963B05"/>
    <w:rsid w:val="00970EF2"/>
    <w:rsid w:val="00972C4B"/>
    <w:rsid w:val="00973426"/>
    <w:rsid w:val="00974651"/>
    <w:rsid w:val="0097550D"/>
    <w:rsid w:val="009758B6"/>
    <w:rsid w:val="009777FF"/>
    <w:rsid w:val="0098116A"/>
    <w:rsid w:val="009878F9"/>
    <w:rsid w:val="00993219"/>
    <w:rsid w:val="00993EF9"/>
    <w:rsid w:val="00994942"/>
    <w:rsid w:val="00994AFD"/>
    <w:rsid w:val="00997D6E"/>
    <w:rsid w:val="009A2696"/>
    <w:rsid w:val="009A3477"/>
    <w:rsid w:val="009A3479"/>
    <w:rsid w:val="009A3C68"/>
    <w:rsid w:val="009A3CD0"/>
    <w:rsid w:val="009B0693"/>
    <w:rsid w:val="009B17F0"/>
    <w:rsid w:val="009B1C40"/>
    <w:rsid w:val="009B1FC9"/>
    <w:rsid w:val="009B496A"/>
    <w:rsid w:val="009B5438"/>
    <w:rsid w:val="009C27C9"/>
    <w:rsid w:val="009C3725"/>
    <w:rsid w:val="009C3D75"/>
    <w:rsid w:val="009C6C32"/>
    <w:rsid w:val="009D36B2"/>
    <w:rsid w:val="009D67BB"/>
    <w:rsid w:val="009D7661"/>
    <w:rsid w:val="009E24BD"/>
    <w:rsid w:val="009E3567"/>
    <w:rsid w:val="009E7A90"/>
    <w:rsid w:val="009F1E59"/>
    <w:rsid w:val="009F3289"/>
    <w:rsid w:val="009F3BED"/>
    <w:rsid w:val="009F73AF"/>
    <w:rsid w:val="00A00BE8"/>
    <w:rsid w:val="00A01254"/>
    <w:rsid w:val="00A018D1"/>
    <w:rsid w:val="00A02526"/>
    <w:rsid w:val="00A02F0B"/>
    <w:rsid w:val="00A032C8"/>
    <w:rsid w:val="00A04584"/>
    <w:rsid w:val="00A05215"/>
    <w:rsid w:val="00A05928"/>
    <w:rsid w:val="00A16854"/>
    <w:rsid w:val="00A20170"/>
    <w:rsid w:val="00A21652"/>
    <w:rsid w:val="00A22B81"/>
    <w:rsid w:val="00A23D71"/>
    <w:rsid w:val="00A24704"/>
    <w:rsid w:val="00A262F7"/>
    <w:rsid w:val="00A27A3D"/>
    <w:rsid w:val="00A341CE"/>
    <w:rsid w:val="00A34E4A"/>
    <w:rsid w:val="00A35D9D"/>
    <w:rsid w:val="00A4067A"/>
    <w:rsid w:val="00A421C9"/>
    <w:rsid w:val="00A4356C"/>
    <w:rsid w:val="00A4595E"/>
    <w:rsid w:val="00A468AC"/>
    <w:rsid w:val="00A46BCD"/>
    <w:rsid w:val="00A47D41"/>
    <w:rsid w:val="00A52A12"/>
    <w:rsid w:val="00A533AF"/>
    <w:rsid w:val="00A5377F"/>
    <w:rsid w:val="00A5385D"/>
    <w:rsid w:val="00A547F6"/>
    <w:rsid w:val="00A549B0"/>
    <w:rsid w:val="00A5775B"/>
    <w:rsid w:val="00A57EB9"/>
    <w:rsid w:val="00A629AE"/>
    <w:rsid w:val="00A6320A"/>
    <w:rsid w:val="00A6322C"/>
    <w:rsid w:val="00A63809"/>
    <w:rsid w:val="00A64849"/>
    <w:rsid w:val="00A65B0C"/>
    <w:rsid w:val="00A65BC1"/>
    <w:rsid w:val="00A70C88"/>
    <w:rsid w:val="00A70F2C"/>
    <w:rsid w:val="00A71B3A"/>
    <w:rsid w:val="00A71F0F"/>
    <w:rsid w:val="00A76483"/>
    <w:rsid w:val="00A76BD5"/>
    <w:rsid w:val="00A76C20"/>
    <w:rsid w:val="00A83E0C"/>
    <w:rsid w:val="00A84840"/>
    <w:rsid w:val="00A85479"/>
    <w:rsid w:val="00A858D8"/>
    <w:rsid w:val="00A91E1D"/>
    <w:rsid w:val="00A929CE"/>
    <w:rsid w:val="00A92D3E"/>
    <w:rsid w:val="00A9317A"/>
    <w:rsid w:val="00A93F8E"/>
    <w:rsid w:val="00A956BB"/>
    <w:rsid w:val="00A959D2"/>
    <w:rsid w:val="00A95D72"/>
    <w:rsid w:val="00A96360"/>
    <w:rsid w:val="00AA23CD"/>
    <w:rsid w:val="00AA30E0"/>
    <w:rsid w:val="00AA6186"/>
    <w:rsid w:val="00AA6BEE"/>
    <w:rsid w:val="00AA756C"/>
    <w:rsid w:val="00AB49BE"/>
    <w:rsid w:val="00AB4BA4"/>
    <w:rsid w:val="00AB684D"/>
    <w:rsid w:val="00AB6DD6"/>
    <w:rsid w:val="00AB6EE9"/>
    <w:rsid w:val="00AB71BA"/>
    <w:rsid w:val="00AB71D3"/>
    <w:rsid w:val="00AB795C"/>
    <w:rsid w:val="00AC0556"/>
    <w:rsid w:val="00AC0A27"/>
    <w:rsid w:val="00AC23AC"/>
    <w:rsid w:val="00AC31D2"/>
    <w:rsid w:val="00AC3785"/>
    <w:rsid w:val="00AC4036"/>
    <w:rsid w:val="00AC641C"/>
    <w:rsid w:val="00AC735B"/>
    <w:rsid w:val="00AD2D95"/>
    <w:rsid w:val="00AD32EA"/>
    <w:rsid w:val="00AD38B0"/>
    <w:rsid w:val="00AD4363"/>
    <w:rsid w:val="00AD7D7E"/>
    <w:rsid w:val="00AE17F3"/>
    <w:rsid w:val="00AE1CE7"/>
    <w:rsid w:val="00AE2285"/>
    <w:rsid w:val="00AE3572"/>
    <w:rsid w:val="00AE39F9"/>
    <w:rsid w:val="00AE41DB"/>
    <w:rsid w:val="00AE4CB6"/>
    <w:rsid w:val="00AE6F22"/>
    <w:rsid w:val="00AF04BD"/>
    <w:rsid w:val="00AF084A"/>
    <w:rsid w:val="00AF2F4C"/>
    <w:rsid w:val="00AF32EC"/>
    <w:rsid w:val="00AF43D7"/>
    <w:rsid w:val="00AF62E4"/>
    <w:rsid w:val="00B04692"/>
    <w:rsid w:val="00B0552F"/>
    <w:rsid w:val="00B05D1A"/>
    <w:rsid w:val="00B0757A"/>
    <w:rsid w:val="00B07E45"/>
    <w:rsid w:val="00B10B87"/>
    <w:rsid w:val="00B11F0F"/>
    <w:rsid w:val="00B124F9"/>
    <w:rsid w:val="00B16C4F"/>
    <w:rsid w:val="00B271D3"/>
    <w:rsid w:val="00B30325"/>
    <w:rsid w:val="00B31068"/>
    <w:rsid w:val="00B31557"/>
    <w:rsid w:val="00B3223B"/>
    <w:rsid w:val="00B3277C"/>
    <w:rsid w:val="00B34314"/>
    <w:rsid w:val="00B35500"/>
    <w:rsid w:val="00B3576E"/>
    <w:rsid w:val="00B36403"/>
    <w:rsid w:val="00B37F73"/>
    <w:rsid w:val="00B40794"/>
    <w:rsid w:val="00B4333B"/>
    <w:rsid w:val="00B43FEF"/>
    <w:rsid w:val="00B443BD"/>
    <w:rsid w:val="00B44793"/>
    <w:rsid w:val="00B453E7"/>
    <w:rsid w:val="00B4651F"/>
    <w:rsid w:val="00B46D05"/>
    <w:rsid w:val="00B47783"/>
    <w:rsid w:val="00B5038C"/>
    <w:rsid w:val="00B50A2C"/>
    <w:rsid w:val="00B5141C"/>
    <w:rsid w:val="00B531CB"/>
    <w:rsid w:val="00B53228"/>
    <w:rsid w:val="00B53E2D"/>
    <w:rsid w:val="00B54AF7"/>
    <w:rsid w:val="00B55471"/>
    <w:rsid w:val="00B55513"/>
    <w:rsid w:val="00B563D7"/>
    <w:rsid w:val="00B57471"/>
    <w:rsid w:val="00B575B1"/>
    <w:rsid w:val="00B57861"/>
    <w:rsid w:val="00B630A4"/>
    <w:rsid w:val="00B6379D"/>
    <w:rsid w:val="00B673CB"/>
    <w:rsid w:val="00B67470"/>
    <w:rsid w:val="00B67705"/>
    <w:rsid w:val="00B7087F"/>
    <w:rsid w:val="00B7140D"/>
    <w:rsid w:val="00B715E2"/>
    <w:rsid w:val="00B734E4"/>
    <w:rsid w:val="00B73819"/>
    <w:rsid w:val="00B73C3B"/>
    <w:rsid w:val="00B74028"/>
    <w:rsid w:val="00B74120"/>
    <w:rsid w:val="00B74599"/>
    <w:rsid w:val="00B74E04"/>
    <w:rsid w:val="00B8100B"/>
    <w:rsid w:val="00B81103"/>
    <w:rsid w:val="00B81671"/>
    <w:rsid w:val="00B836FE"/>
    <w:rsid w:val="00B843E2"/>
    <w:rsid w:val="00B86CF8"/>
    <w:rsid w:val="00B91F73"/>
    <w:rsid w:val="00B9291B"/>
    <w:rsid w:val="00B930C3"/>
    <w:rsid w:val="00B937B4"/>
    <w:rsid w:val="00B941F0"/>
    <w:rsid w:val="00B9728C"/>
    <w:rsid w:val="00B97323"/>
    <w:rsid w:val="00B97AD7"/>
    <w:rsid w:val="00B97D62"/>
    <w:rsid w:val="00BA624E"/>
    <w:rsid w:val="00BA6E6E"/>
    <w:rsid w:val="00BA7495"/>
    <w:rsid w:val="00BB02EB"/>
    <w:rsid w:val="00BB075D"/>
    <w:rsid w:val="00BB0DDD"/>
    <w:rsid w:val="00BB1A50"/>
    <w:rsid w:val="00BB224C"/>
    <w:rsid w:val="00BB2A46"/>
    <w:rsid w:val="00BB32D7"/>
    <w:rsid w:val="00BB52A2"/>
    <w:rsid w:val="00BC01BA"/>
    <w:rsid w:val="00BC0A46"/>
    <w:rsid w:val="00BC0BD7"/>
    <w:rsid w:val="00BC214C"/>
    <w:rsid w:val="00BC2222"/>
    <w:rsid w:val="00BC32DB"/>
    <w:rsid w:val="00BC3B89"/>
    <w:rsid w:val="00BC41BE"/>
    <w:rsid w:val="00BC5369"/>
    <w:rsid w:val="00BD1424"/>
    <w:rsid w:val="00BD2190"/>
    <w:rsid w:val="00BD23EC"/>
    <w:rsid w:val="00BD26BE"/>
    <w:rsid w:val="00BD414A"/>
    <w:rsid w:val="00BD51B4"/>
    <w:rsid w:val="00BD605E"/>
    <w:rsid w:val="00BE036D"/>
    <w:rsid w:val="00BE0DF2"/>
    <w:rsid w:val="00BE3C9E"/>
    <w:rsid w:val="00BE4076"/>
    <w:rsid w:val="00BE4552"/>
    <w:rsid w:val="00BE4F78"/>
    <w:rsid w:val="00BE650D"/>
    <w:rsid w:val="00BE7106"/>
    <w:rsid w:val="00BE7E00"/>
    <w:rsid w:val="00BE7F63"/>
    <w:rsid w:val="00BF2B08"/>
    <w:rsid w:val="00BF3532"/>
    <w:rsid w:val="00BF3D52"/>
    <w:rsid w:val="00BF5AC5"/>
    <w:rsid w:val="00BF5AD5"/>
    <w:rsid w:val="00BF7372"/>
    <w:rsid w:val="00C008FA"/>
    <w:rsid w:val="00C02E78"/>
    <w:rsid w:val="00C031F0"/>
    <w:rsid w:val="00C035FF"/>
    <w:rsid w:val="00C03AA3"/>
    <w:rsid w:val="00C05164"/>
    <w:rsid w:val="00C05192"/>
    <w:rsid w:val="00C054F7"/>
    <w:rsid w:val="00C070FB"/>
    <w:rsid w:val="00C12FFB"/>
    <w:rsid w:val="00C131D1"/>
    <w:rsid w:val="00C1442A"/>
    <w:rsid w:val="00C14CC9"/>
    <w:rsid w:val="00C14E07"/>
    <w:rsid w:val="00C16427"/>
    <w:rsid w:val="00C17D0D"/>
    <w:rsid w:val="00C205C8"/>
    <w:rsid w:val="00C22EAD"/>
    <w:rsid w:val="00C23064"/>
    <w:rsid w:val="00C250D1"/>
    <w:rsid w:val="00C2562C"/>
    <w:rsid w:val="00C25F68"/>
    <w:rsid w:val="00C270FA"/>
    <w:rsid w:val="00C27216"/>
    <w:rsid w:val="00C27B92"/>
    <w:rsid w:val="00C27F79"/>
    <w:rsid w:val="00C30868"/>
    <w:rsid w:val="00C31BCC"/>
    <w:rsid w:val="00C32E02"/>
    <w:rsid w:val="00C35A0E"/>
    <w:rsid w:val="00C3660A"/>
    <w:rsid w:val="00C404BF"/>
    <w:rsid w:val="00C42ABC"/>
    <w:rsid w:val="00C42F3F"/>
    <w:rsid w:val="00C4305D"/>
    <w:rsid w:val="00C43DEE"/>
    <w:rsid w:val="00C43E45"/>
    <w:rsid w:val="00C44DF9"/>
    <w:rsid w:val="00C45D8A"/>
    <w:rsid w:val="00C50675"/>
    <w:rsid w:val="00C50D7A"/>
    <w:rsid w:val="00C529EC"/>
    <w:rsid w:val="00C52CCE"/>
    <w:rsid w:val="00C52CE7"/>
    <w:rsid w:val="00C53749"/>
    <w:rsid w:val="00C53F76"/>
    <w:rsid w:val="00C541CD"/>
    <w:rsid w:val="00C54E05"/>
    <w:rsid w:val="00C60646"/>
    <w:rsid w:val="00C60895"/>
    <w:rsid w:val="00C62715"/>
    <w:rsid w:val="00C629C0"/>
    <w:rsid w:val="00C660C1"/>
    <w:rsid w:val="00C6614F"/>
    <w:rsid w:val="00C70413"/>
    <w:rsid w:val="00C70C4E"/>
    <w:rsid w:val="00C76683"/>
    <w:rsid w:val="00C76F16"/>
    <w:rsid w:val="00C773FF"/>
    <w:rsid w:val="00C7747E"/>
    <w:rsid w:val="00C7767D"/>
    <w:rsid w:val="00C81C96"/>
    <w:rsid w:val="00C821A5"/>
    <w:rsid w:val="00C835B3"/>
    <w:rsid w:val="00C8365A"/>
    <w:rsid w:val="00C84A0A"/>
    <w:rsid w:val="00C8505A"/>
    <w:rsid w:val="00C86CF6"/>
    <w:rsid w:val="00C86E2E"/>
    <w:rsid w:val="00C87217"/>
    <w:rsid w:val="00C90B25"/>
    <w:rsid w:val="00C91A05"/>
    <w:rsid w:val="00C91FB1"/>
    <w:rsid w:val="00C9265A"/>
    <w:rsid w:val="00C92DCB"/>
    <w:rsid w:val="00C93FBE"/>
    <w:rsid w:val="00C9533D"/>
    <w:rsid w:val="00C95F4F"/>
    <w:rsid w:val="00C97C33"/>
    <w:rsid w:val="00CA0B44"/>
    <w:rsid w:val="00CA0D8B"/>
    <w:rsid w:val="00CA1429"/>
    <w:rsid w:val="00CA19C6"/>
    <w:rsid w:val="00CA1F05"/>
    <w:rsid w:val="00CA1FB3"/>
    <w:rsid w:val="00CA29F4"/>
    <w:rsid w:val="00CA7722"/>
    <w:rsid w:val="00CB3350"/>
    <w:rsid w:val="00CB4B22"/>
    <w:rsid w:val="00CB56D9"/>
    <w:rsid w:val="00CB6231"/>
    <w:rsid w:val="00CB6FAC"/>
    <w:rsid w:val="00CC1506"/>
    <w:rsid w:val="00CC191E"/>
    <w:rsid w:val="00CC1FF5"/>
    <w:rsid w:val="00CC3344"/>
    <w:rsid w:val="00CC4089"/>
    <w:rsid w:val="00CC4099"/>
    <w:rsid w:val="00CD0AA6"/>
    <w:rsid w:val="00CD0E76"/>
    <w:rsid w:val="00CD1A44"/>
    <w:rsid w:val="00CD26C3"/>
    <w:rsid w:val="00CD38E1"/>
    <w:rsid w:val="00CD553E"/>
    <w:rsid w:val="00CD6377"/>
    <w:rsid w:val="00CD6BF5"/>
    <w:rsid w:val="00CD78AC"/>
    <w:rsid w:val="00CE0E01"/>
    <w:rsid w:val="00CE1A94"/>
    <w:rsid w:val="00CE33D3"/>
    <w:rsid w:val="00CE55E3"/>
    <w:rsid w:val="00CE621B"/>
    <w:rsid w:val="00CE6896"/>
    <w:rsid w:val="00CF2E95"/>
    <w:rsid w:val="00CF3004"/>
    <w:rsid w:val="00CF583E"/>
    <w:rsid w:val="00CF6388"/>
    <w:rsid w:val="00CF6C3D"/>
    <w:rsid w:val="00CF7155"/>
    <w:rsid w:val="00D005FE"/>
    <w:rsid w:val="00D01153"/>
    <w:rsid w:val="00D027E5"/>
    <w:rsid w:val="00D0311E"/>
    <w:rsid w:val="00D0323F"/>
    <w:rsid w:val="00D04244"/>
    <w:rsid w:val="00D06D1A"/>
    <w:rsid w:val="00D104DA"/>
    <w:rsid w:val="00D113A2"/>
    <w:rsid w:val="00D1212F"/>
    <w:rsid w:val="00D12240"/>
    <w:rsid w:val="00D12560"/>
    <w:rsid w:val="00D13228"/>
    <w:rsid w:val="00D14120"/>
    <w:rsid w:val="00D14587"/>
    <w:rsid w:val="00D14A92"/>
    <w:rsid w:val="00D15E0C"/>
    <w:rsid w:val="00D208F6"/>
    <w:rsid w:val="00D23864"/>
    <w:rsid w:val="00D23ED3"/>
    <w:rsid w:val="00D24F43"/>
    <w:rsid w:val="00D254D0"/>
    <w:rsid w:val="00D26917"/>
    <w:rsid w:val="00D26BBA"/>
    <w:rsid w:val="00D27052"/>
    <w:rsid w:val="00D27E40"/>
    <w:rsid w:val="00D27F1D"/>
    <w:rsid w:val="00D312AD"/>
    <w:rsid w:val="00D319D4"/>
    <w:rsid w:val="00D32590"/>
    <w:rsid w:val="00D33402"/>
    <w:rsid w:val="00D416FB"/>
    <w:rsid w:val="00D43EAD"/>
    <w:rsid w:val="00D4411F"/>
    <w:rsid w:val="00D44471"/>
    <w:rsid w:val="00D46136"/>
    <w:rsid w:val="00D50321"/>
    <w:rsid w:val="00D51188"/>
    <w:rsid w:val="00D534BA"/>
    <w:rsid w:val="00D53502"/>
    <w:rsid w:val="00D55451"/>
    <w:rsid w:val="00D555BF"/>
    <w:rsid w:val="00D56201"/>
    <w:rsid w:val="00D576B8"/>
    <w:rsid w:val="00D6003F"/>
    <w:rsid w:val="00D600F4"/>
    <w:rsid w:val="00D60829"/>
    <w:rsid w:val="00D614BB"/>
    <w:rsid w:val="00D614DA"/>
    <w:rsid w:val="00D61EBF"/>
    <w:rsid w:val="00D62479"/>
    <w:rsid w:val="00D62DEF"/>
    <w:rsid w:val="00D63580"/>
    <w:rsid w:val="00D63883"/>
    <w:rsid w:val="00D64A61"/>
    <w:rsid w:val="00D64B52"/>
    <w:rsid w:val="00D64E1C"/>
    <w:rsid w:val="00D67089"/>
    <w:rsid w:val="00D7013D"/>
    <w:rsid w:val="00D7683D"/>
    <w:rsid w:val="00D800A9"/>
    <w:rsid w:val="00D8067F"/>
    <w:rsid w:val="00D81105"/>
    <w:rsid w:val="00D81163"/>
    <w:rsid w:val="00D8151C"/>
    <w:rsid w:val="00D81AD3"/>
    <w:rsid w:val="00D82ABC"/>
    <w:rsid w:val="00D82D82"/>
    <w:rsid w:val="00D83880"/>
    <w:rsid w:val="00D839EB"/>
    <w:rsid w:val="00D86252"/>
    <w:rsid w:val="00D8715B"/>
    <w:rsid w:val="00D90A5D"/>
    <w:rsid w:val="00D936B8"/>
    <w:rsid w:val="00D937A6"/>
    <w:rsid w:val="00D93BE1"/>
    <w:rsid w:val="00D94583"/>
    <w:rsid w:val="00D95561"/>
    <w:rsid w:val="00D966D0"/>
    <w:rsid w:val="00DA07D9"/>
    <w:rsid w:val="00DA08BC"/>
    <w:rsid w:val="00DA208D"/>
    <w:rsid w:val="00DA2E4A"/>
    <w:rsid w:val="00DA3778"/>
    <w:rsid w:val="00DA4C03"/>
    <w:rsid w:val="00DA5462"/>
    <w:rsid w:val="00DA5FF8"/>
    <w:rsid w:val="00DB0777"/>
    <w:rsid w:val="00DB3D96"/>
    <w:rsid w:val="00DB4272"/>
    <w:rsid w:val="00DB4AFE"/>
    <w:rsid w:val="00DB5FE6"/>
    <w:rsid w:val="00DB6CBC"/>
    <w:rsid w:val="00DB744D"/>
    <w:rsid w:val="00DC028C"/>
    <w:rsid w:val="00DC0B33"/>
    <w:rsid w:val="00DC31E9"/>
    <w:rsid w:val="00DC338F"/>
    <w:rsid w:val="00DC36EF"/>
    <w:rsid w:val="00DC3AE4"/>
    <w:rsid w:val="00DC4374"/>
    <w:rsid w:val="00DD10DD"/>
    <w:rsid w:val="00DD38BE"/>
    <w:rsid w:val="00DD44A5"/>
    <w:rsid w:val="00DD66AA"/>
    <w:rsid w:val="00DE0F74"/>
    <w:rsid w:val="00DE18AE"/>
    <w:rsid w:val="00DE2C31"/>
    <w:rsid w:val="00DE380C"/>
    <w:rsid w:val="00DE4060"/>
    <w:rsid w:val="00DE4A9C"/>
    <w:rsid w:val="00DE64D1"/>
    <w:rsid w:val="00DF09F4"/>
    <w:rsid w:val="00DF0E0A"/>
    <w:rsid w:val="00DF11D2"/>
    <w:rsid w:val="00DF3803"/>
    <w:rsid w:val="00DF3D45"/>
    <w:rsid w:val="00DF47E0"/>
    <w:rsid w:val="00DF5CF3"/>
    <w:rsid w:val="00DF7340"/>
    <w:rsid w:val="00DF7638"/>
    <w:rsid w:val="00E03316"/>
    <w:rsid w:val="00E03689"/>
    <w:rsid w:val="00E05631"/>
    <w:rsid w:val="00E0664F"/>
    <w:rsid w:val="00E06FB4"/>
    <w:rsid w:val="00E10827"/>
    <w:rsid w:val="00E14104"/>
    <w:rsid w:val="00E173FE"/>
    <w:rsid w:val="00E17529"/>
    <w:rsid w:val="00E2100E"/>
    <w:rsid w:val="00E241D8"/>
    <w:rsid w:val="00E27318"/>
    <w:rsid w:val="00E327BD"/>
    <w:rsid w:val="00E3549F"/>
    <w:rsid w:val="00E368A2"/>
    <w:rsid w:val="00E36FD8"/>
    <w:rsid w:val="00E373D5"/>
    <w:rsid w:val="00E40A49"/>
    <w:rsid w:val="00E419E2"/>
    <w:rsid w:val="00E42F6B"/>
    <w:rsid w:val="00E43E0A"/>
    <w:rsid w:val="00E44073"/>
    <w:rsid w:val="00E447CD"/>
    <w:rsid w:val="00E4575F"/>
    <w:rsid w:val="00E45B90"/>
    <w:rsid w:val="00E45FC5"/>
    <w:rsid w:val="00E462C1"/>
    <w:rsid w:val="00E4640A"/>
    <w:rsid w:val="00E47330"/>
    <w:rsid w:val="00E504DA"/>
    <w:rsid w:val="00E51063"/>
    <w:rsid w:val="00E52575"/>
    <w:rsid w:val="00E53449"/>
    <w:rsid w:val="00E53AD2"/>
    <w:rsid w:val="00E5448B"/>
    <w:rsid w:val="00E55788"/>
    <w:rsid w:val="00E5652E"/>
    <w:rsid w:val="00E61468"/>
    <w:rsid w:val="00E6240A"/>
    <w:rsid w:val="00E6401F"/>
    <w:rsid w:val="00E66741"/>
    <w:rsid w:val="00E678D9"/>
    <w:rsid w:val="00E7287D"/>
    <w:rsid w:val="00E735E8"/>
    <w:rsid w:val="00E742EA"/>
    <w:rsid w:val="00E76784"/>
    <w:rsid w:val="00E774E6"/>
    <w:rsid w:val="00E77C66"/>
    <w:rsid w:val="00E800FB"/>
    <w:rsid w:val="00E82A87"/>
    <w:rsid w:val="00E84DB7"/>
    <w:rsid w:val="00E8647F"/>
    <w:rsid w:val="00E86DE1"/>
    <w:rsid w:val="00E9065B"/>
    <w:rsid w:val="00E90C92"/>
    <w:rsid w:val="00E912F7"/>
    <w:rsid w:val="00E91510"/>
    <w:rsid w:val="00E9269F"/>
    <w:rsid w:val="00E945DE"/>
    <w:rsid w:val="00E960BD"/>
    <w:rsid w:val="00E977CA"/>
    <w:rsid w:val="00EA1589"/>
    <w:rsid w:val="00EA1FC6"/>
    <w:rsid w:val="00EA231B"/>
    <w:rsid w:val="00EA4FCA"/>
    <w:rsid w:val="00EA6EB5"/>
    <w:rsid w:val="00EB2A5C"/>
    <w:rsid w:val="00EB46F1"/>
    <w:rsid w:val="00EB4A48"/>
    <w:rsid w:val="00EC0343"/>
    <w:rsid w:val="00EC0B21"/>
    <w:rsid w:val="00EC1015"/>
    <w:rsid w:val="00EC1268"/>
    <w:rsid w:val="00EC39C9"/>
    <w:rsid w:val="00EC46F1"/>
    <w:rsid w:val="00EC557D"/>
    <w:rsid w:val="00EC612E"/>
    <w:rsid w:val="00EC6D2E"/>
    <w:rsid w:val="00EC7D28"/>
    <w:rsid w:val="00EC7E69"/>
    <w:rsid w:val="00ED0102"/>
    <w:rsid w:val="00ED340E"/>
    <w:rsid w:val="00ED39E5"/>
    <w:rsid w:val="00ED5707"/>
    <w:rsid w:val="00ED6644"/>
    <w:rsid w:val="00ED7137"/>
    <w:rsid w:val="00EE0ACE"/>
    <w:rsid w:val="00EE1759"/>
    <w:rsid w:val="00EE1A76"/>
    <w:rsid w:val="00EE31D6"/>
    <w:rsid w:val="00EE38AC"/>
    <w:rsid w:val="00EE38B1"/>
    <w:rsid w:val="00EE4183"/>
    <w:rsid w:val="00EE508D"/>
    <w:rsid w:val="00EE52C8"/>
    <w:rsid w:val="00EE6797"/>
    <w:rsid w:val="00EE6A3C"/>
    <w:rsid w:val="00EE7D38"/>
    <w:rsid w:val="00EF0427"/>
    <w:rsid w:val="00EF1380"/>
    <w:rsid w:val="00EF1780"/>
    <w:rsid w:val="00EF36C4"/>
    <w:rsid w:val="00EF4007"/>
    <w:rsid w:val="00EF42BB"/>
    <w:rsid w:val="00EF4AE8"/>
    <w:rsid w:val="00F02554"/>
    <w:rsid w:val="00F0261C"/>
    <w:rsid w:val="00F0279E"/>
    <w:rsid w:val="00F03A55"/>
    <w:rsid w:val="00F04EFA"/>
    <w:rsid w:val="00F15734"/>
    <w:rsid w:val="00F158EB"/>
    <w:rsid w:val="00F210C0"/>
    <w:rsid w:val="00F2385B"/>
    <w:rsid w:val="00F246F7"/>
    <w:rsid w:val="00F2674D"/>
    <w:rsid w:val="00F26904"/>
    <w:rsid w:val="00F270BB"/>
    <w:rsid w:val="00F31A9D"/>
    <w:rsid w:val="00F32C42"/>
    <w:rsid w:val="00F33F5E"/>
    <w:rsid w:val="00F409FE"/>
    <w:rsid w:val="00F41D7C"/>
    <w:rsid w:val="00F428BE"/>
    <w:rsid w:val="00F44161"/>
    <w:rsid w:val="00F45635"/>
    <w:rsid w:val="00F47481"/>
    <w:rsid w:val="00F476D7"/>
    <w:rsid w:val="00F53BE0"/>
    <w:rsid w:val="00F53F69"/>
    <w:rsid w:val="00F554E4"/>
    <w:rsid w:val="00F56C0E"/>
    <w:rsid w:val="00F56E52"/>
    <w:rsid w:val="00F61471"/>
    <w:rsid w:val="00F63291"/>
    <w:rsid w:val="00F66BC6"/>
    <w:rsid w:val="00F67EA2"/>
    <w:rsid w:val="00F702C8"/>
    <w:rsid w:val="00F70C49"/>
    <w:rsid w:val="00F737D7"/>
    <w:rsid w:val="00F760D3"/>
    <w:rsid w:val="00F76743"/>
    <w:rsid w:val="00F77D59"/>
    <w:rsid w:val="00F81DC5"/>
    <w:rsid w:val="00F82583"/>
    <w:rsid w:val="00F825C5"/>
    <w:rsid w:val="00F8397B"/>
    <w:rsid w:val="00F8499D"/>
    <w:rsid w:val="00F84B49"/>
    <w:rsid w:val="00F84F86"/>
    <w:rsid w:val="00F86CD8"/>
    <w:rsid w:val="00F8705C"/>
    <w:rsid w:val="00F878DF"/>
    <w:rsid w:val="00F87B92"/>
    <w:rsid w:val="00F87CA2"/>
    <w:rsid w:val="00F9143A"/>
    <w:rsid w:val="00F937E4"/>
    <w:rsid w:val="00F93811"/>
    <w:rsid w:val="00F93ED4"/>
    <w:rsid w:val="00F95498"/>
    <w:rsid w:val="00F96642"/>
    <w:rsid w:val="00FA1765"/>
    <w:rsid w:val="00FA21A7"/>
    <w:rsid w:val="00FB056E"/>
    <w:rsid w:val="00FB1BC0"/>
    <w:rsid w:val="00FB27B6"/>
    <w:rsid w:val="00FB5632"/>
    <w:rsid w:val="00FB6CCD"/>
    <w:rsid w:val="00FC1BA8"/>
    <w:rsid w:val="00FC3583"/>
    <w:rsid w:val="00FC6D0D"/>
    <w:rsid w:val="00FD0185"/>
    <w:rsid w:val="00FD01B2"/>
    <w:rsid w:val="00FD2CB3"/>
    <w:rsid w:val="00FD312B"/>
    <w:rsid w:val="00FD5776"/>
    <w:rsid w:val="00FD6B9B"/>
    <w:rsid w:val="00FD7E42"/>
    <w:rsid w:val="00FE0F87"/>
    <w:rsid w:val="00FE2264"/>
    <w:rsid w:val="00FE259D"/>
    <w:rsid w:val="00FE2824"/>
    <w:rsid w:val="00FE4123"/>
    <w:rsid w:val="00FE4C80"/>
    <w:rsid w:val="00FE7083"/>
    <w:rsid w:val="00FE7626"/>
    <w:rsid w:val="00FE7C99"/>
    <w:rsid w:val="00FE7F66"/>
    <w:rsid w:val="00FF3C7B"/>
    <w:rsid w:val="00FF416B"/>
    <w:rsid w:val="00FF5432"/>
    <w:rsid w:val="00FF5485"/>
    <w:rsid w:val="00FF6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5CF60"/>
  <w15:docId w15:val="{DE478382-FCA3-4BEA-8B1C-55BB3341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Tj" w:eastAsia="Calibri" w:hAnsi="Times New Roman Tj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2B7"/>
    <w:rPr>
      <w:rFonts w:ascii="Calibri" w:eastAsia="Times New Roman" w:hAnsi="Calibri"/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8632B7"/>
    <w:pPr>
      <w:keepNext/>
      <w:keepLines/>
      <w:spacing w:before="480"/>
      <w:outlineLvl w:val="0"/>
    </w:pPr>
    <w:rPr>
      <w:rFonts w:ascii="Cambria" w:hAnsi="Cambria"/>
      <w:b/>
      <w:bCs/>
      <w:color w:val="345A8A"/>
      <w:sz w:val="32"/>
      <w:szCs w:val="32"/>
    </w:rPr>
  </w:style>
  <w:style w:type="paragraph" w:styleId="2">
    <w:name w:val="heading 2"/>
    <w:basedOn w:val="a"/>
    <w:next w:val="a"/>
    <w:link w:val="20"/>
    <w:uiPriority w:val="99"/>
    <w:unhideWhenUsed/>
    <w:qFormat/>
    <w:rsid w:val="008632B7"/>
    <w:pPr>
      <w:keepNext/>
      <w:keepLines/>
      <w:pBdr>
        <w:bottom w:val="single" w:sz="4" w:space="1" w:color="auto"/>
      </w:pBdr>
      <w:spacing w:before="200"/>
      <w:outlineLvl w:val="1"/>
    </w:pPr>
    <w:rPr>
      <w:b/>
      <w:bCs/>
      <w:szCs w:val="26"/>
    </w:rPr>
  </w:style>
  <w:style w:type="paragraph" w:styleId="3">
    <w:name w:val="heading 3"/>
    <w:basedOn w:val="a"/>
    <w:next w:val="a"/>
    <w:link w:val="30"/>
    <w:uiPriority w:val="99"/>
    <w:unhideWhenUsed/>
    <w:qFormat/>
    <w:rsid w:val="008632B7"/>
    <w:pPr>
      <w:keepNext/>
      <w:keepLines/>
      <w:spacing w:before="20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8632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rsid w:val="008632B7"/>
    <w:pPr>
      <w:keepNext/>
      <w:keepLines/>
      <w:spacing w:before="200"/>
      <w:outlineLvl w:val="4"/>
    </w:pPr>
    <w:rPr>
      <w:rFonts w:ascii="Cambria" w:hAnsi="Cambria"/>
      <w:color w:val="243F6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632B7"/>
    <w:rPr>
      <w:rFonts w:ascii="Cambria" w:eastAsia="Times New Roman" w:hAnsi="Cambria" w:cs="Times New Roman"/>
      <w:b/>
      <w:bCs/>
      <w:color w:val="345A8A"/>
      <w:sz w:val="32"/>
      <w:szCs w:val="32"/>
      <w:lang w:val="en-US"/>
    </w:rPr>
  </w:style>
  <w:style w:type="character" w:customStyle="1" w:styleId="20">
    <w:name w:val="Заголовок 2 Знак"/>
    <w:link w:val="2"/>
    <w:uiPriority w:val="99"/>
    <w:rsid w:val="008632B7"/>
    <w:rPr>
      <w:rFonts w:ascii="Calibri" w:eastAsia="Times New Roman" w:hAnsi="Calibri" w:cs="Times New Roman"/>
      <w:b/>
      <w:bCs/>
      <w:sz w:val="24"/>
      <w:szCs w:val="26"/>
      <w:lang w:val="en-US"/>
    </w:rPr>
  </w:style>
  <w:style w:type="character" w:customStyle="1" w:styleId="30">
    <w:name w:val="Заголовок 3 Знак"/>
    <w:link w:val="3"/>
    <w:uiPriority w:val="99"/>
    <w:rsid w:val="008632B7"/>
    <w:rPr>
      <w:rFonts w:ascii="Calibri" w:eastAsia="Times New Roman" w:hAnsi="Calibri" w:cs="Times New Roman"/>
      <w:b/>
      <w:bCs/>
      <w:sz w:val="24"/>
      <w:szCs w:val="24"/>
      <w:lang w:val="en-US"/>
    </w:rPr>
  </w:style>
  <w:style w:type="character" w:customStyle="1" w:styleId="40">
    <w:name w:val="Заголовок 4 Знак"/>
    <w:link w:val="4"/>
    <w:uiPriority w:val="9"/>
    <w:rsid w:val="008632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n-US"/>
    </w:rPr>
  </w:style>
  <w:style w:type="character" w:customStyle="1" w:styleId="50">
    <w:name w:val="Заголовок 5 Знак"/>
    <w:link w:val="5"/>
    <w:rsid w:val="008632B7"/>
    <w:rPr>
      <w:rFonts w:ascii="Cambria" w:eastAsia="Times New Roman" w:hAnsi="Cambria" w:cs="Times New Roman"/>
      <w:color w:val="243F60"/>
      <w:sz w:val="24"/>
      <w:szCs w:val="20"/>
      <w:lang w:eastAsia="ru-RU"/>
    </w:rPr>
  </w:style>
  <w:style w:type="character" w:styleId="a3">
    <w:name w:val="annotation reference"/>
    <w:uiPriority w:val="99"/>
    <w:semiHidden/>
    <w:unhideWhenUsed/>
    <w:rsid w:val="008632B7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8632B7"/>
  </w:style>
  <w:style w:type="character" w:customStyle="1" w:styleId="a5">
    <w:name w:val="Текст примечания Знак"/>
    <w:link w:val="a4"/>
    <w:uiPriority w:val="99"/>
    <w:rsid w:val="008632B7"/>
    <w:rPr>
      <w:rFonts w:ascii="Calibri" w:eastAsia="Times New Roman" w:hAnsi="Calibri" w:cs="Times New Roman"/>
      <w:sz w:val="24"/>
      <w:szCs w:val="24"/>
      <w:lang w:val="en-US"/>
    </w:rPr>
  </w:style>
  <w:style w:type="paragraph" w:styleId="a6">
    <w:name w:val="footnote text"/>
    <w:aliases w:val="ft,Footnote,Char,Footnote Text Char1,Footnote Text Char Char,Char Char Char,Char Char Char Char,Char Char Char Char Char Char,Geneva 9,Font: Geneva 9,Boston 10,f,single space,otnote Text,Fußnote,fn,Footnote Text Char1 Char Char,footnote te"/>
    <w:basedOn w:val="a"/>
    <w:link w:val="a7"/>
    <w:uiPriority w:val="99"/>
    <w:unhideWhenUsed/>
    <w:rsid w:val="008632B7"/>
  </w:style>
  <w:style w:type="character" w:customStyle="1" w:styleId="a7">
    <w:name w:val="Текст сноски Знак"/>
    <w:aliases w:val="ft Знак,Footnote Знак,Char Знак,Footnote Text Char1 Знак,Footnote Text Char Char Знак,Char Char Char Знак,Char Char Char Char Знак,Char Char Char Char Char Char Знак,Geneva 9 Знак,Font: Geneva 9 Знак,Boston 10 Знак,f Знак,Fußnote Знак"/>
    <w:link w:val="a6"/>
    <w:uiPriority w:val="99"/>
    <w:rsid w:val="008632B7"/>
    <w:rPr>
      <w:rFonts w:ascii="Calibri" w:eastAsia="Times New Roman" w:hAnsi="Calibri" w:cs="Times New Roman"/>
      <w:sz w:val="24"/>
      <w:szCs w:val="24"/>
      <w:lang w:val="en-US"/>
    </w:rPr>
  </w:style>
  <w:style w:type="character" w:styleId="a8">
    <w:name w:val="footnote reference"/>
    <w:aliases w:val="Endnote Text1,Rimando nota a pièdi pagina1,Footnote symbol,Знак сноски 1,ftref,Çíàê ñíîñêè 1,16 Point,Superscript 6 Point"/>
    <w:uiPriority w:val="99"/>
    <w:unhideWhenUsed/>
    <w:rsid w:val="008632B7"/>
    <w:rPr>
      <w:vertAlign w:val="superscript"/>
    </w:rPr>
  </w:style>
  <w:style w:type="paragraph" w:styleId="a9">
    <w:name w:val="caption"/>
    <w:basedOn w:val="a"/>
    <w:next w:val="a"/>
    <w:uiPriority w:val="35"/>
    <w:unhideWhenUsed/>
    <w:qFormat/>
    <w:rsid w:val="008632B7"/>
    <w:pPr>
      <w:spacing w:after="200"/>
    </w:pPr>
    <w:rPr>
      <w:b/>
      <w:bCs/>
      <w:color w:val="4F81BD"/>
      <w:sz w:val="18"/>
      <w:szCs w:val="18"/>
    </w:rPr>
  </w:style>
  <w:style w:type="character" w:customStyle="1" w:styleId="longtext">
    <w:name w:val="long_text"/>
    <w:basedOn w:val="a0"/>
    <w:rsid w:val="008632B7"/>
  </w:style>
  <w:style w:type="paragraph" w:styleId="aa">
    <w:name w:val="Normal (Web)"/>
    <w:basedOn w:val="a"/>
    <w:uiPriority w:val="99"/>
    <w:unhideWhenUsed/>
    <w:rsid w:val="008632B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figures">
    <w:name w:val="figures"/>
    <w:basedOn w:val="a9"/>
    <w:link w:val="figuresChar"/>
    <w:qFormat/>
    <w:rsid w:val="008632B7"/>
    <w:rPr>
      <w:rFonts w:ascii="Arial" w:hAnsi="Arial"/>
      <w:i/>
      <w:color w:val="auto"/>
      <w:sz w:val="24"/>
      <w:szCs w:val="24"/>
      <w:lang w:val="en-GB"/>
    </w:rPr>
  </w:style>
  <w:style w:type="character" w:customStyle="1" w:styleId="figuresChar">
    <w:name w:val="figures Char"/>
    <w:link w:val="figures"/>
    <w:rsid w:val="008632B7"/>
    <w:rPr>
      <w:rFonts w:ascii="Arial" w:eastAsia="Times New Roman" w:hAnsi="Arial" w:cs="Times New Roman"/>
      <w:b/>
      <w:bCs/>
      <w:i/>
      <w:sz w:val="24"/>
      <w:szCs w:val="24"/>
      <w:lang w:val="en-GB"/>
    </w:rPr>
  </w:style>
  <w:style w:type="paragraph" w:styleId="ab">
    <w:name w:val="Balloon Text"/>
    <w:basedOn w:val="a"/>
    <w:link w:val="ac"/>
    <w:uiPriority w:val="99"/>
    <w:semiHidden/>
    <w:unhideWhenUsed/>
    <w:rsid w:val="008632B7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8632B7"/>
    <w:rPr>
      <w:rFonts w:ascii="Tahoma" w:eastAsia="Times New Roman" w:hAnsi="Tahoma" w:cs="Times New Roman"/>
      <w:sz w:val="16"/>
      <w:szCs w:val="16"/>
      <w:lang w:val="en-US"/>
    </w:rPr>
  </w:style>
  <w:style w:type="paragraph" w:styleId="ad">
    <w:name w:val="annotation subject"/>
    <w:basedOn w:val="a4"/>
    <w:next w:val="a4"/>
    <w:link w:val="ae"/>
    <w:uiPriority w:val="99"/>
    <w:semiHidden/>
    <w:unhideWhenUsed/>
    <w:rsid w:val="008632B7"/>
    <w:rPr>
      <w:b/>
      <w:bCs/>
      <w:sz w:val="20"/>
      <w:szCs w:val="20"/>
    </w:rPr>
  </w:style>
  <w:style w:type="character" w:customStyle="1" w:styleId="ae">
    <w:name w:val="Тема примечания Знак"/>
    <w:link w:val="ad"/>
    <w:uiPriority w:val="99"/>
    <w:semiHidden/>
    <w:rsid w:val="008632B7"/>
    <w:rPr>
      <w:rFonts w:ascii="Calibri" w:eastAsia="Times New Roman" w:hAnsi="Calibri" w:cs="Times New Roman"/>
      <w:b/>
      <w:bCs/>
      <w:sz w:val="20"/>
      <w:szCs w:val="20"/>
      <w:lang w:val="en-US"/>
    </w:rPr>
  </w:style>
  <w:style w:type="table" w:styleId="af">
    <w:name w:val="Table Grid"/>
    <w:basedOn w:val="a1"/>
    <w:uiPriority w:val="59"/>
    <w:rsid w:val="008632B7"/>
    <w:rPr>
      <w:rFonts w:ascii="Times New Roman" w:eastAsia="Times New Roman" w:hAnsi="Times New Roman"/>
      <w:lang w:val="da-DK" w:eastAsia="da-D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aliases w:val="Table/Figure Heading,Listeafsnit"/>
    <w:basedOn w:val="a"/>
    <w:link w:val="af1"/>
    <w:uiPriority w:val="34"/>
    <w:qFormat/>
    <w:rsid w:val="008632B7"/>
    <w:pPr>
      <w:spacing w:after="200" w:line="276" w:lineRule="auto"/>
      <w:ind w:left="720"/>
      <w:contextualSpacing/>
    </w:pPr>
    <w:rPr>
      <w:rFonts w:eastAsia="Calibri"/>
      <w:sz w:val="22"/>
      <w:szCs w:val="22"/>
      <w:lang w:val="en-GB"/>
    </w:rPr>
  </w:style>
  <w:style w:type="character" w:customStyle="1" w:styleId="SubtleEmphasis2">
    <w:name w:val="Subtle Emphasis2"/>
    <w:qFormat/>
    <w:rsid w:val="008632B7"/>
    <w:rPr>
      <w:i/>
      <w:iCs/>
      <w:color w:val="808080"/>
    </w:rPr>
  </w:style>
  <w:style w:type="paragraph" w:customStyle="1" w:styleId="Style22">
    <w:name w:val="Style22"/>
    <w:basedOn w:val="a"/>
    <w:next w:val="a"/>
    <w:uiPriority w:val="99"/>
    <w:rsid w:val="008632B7"/>
    <w:pPr>
      <w:widowControl w:val="0"/>
      <w:autoSpaceDE w:val="0"/>
      <w:autoSpaceDN w:val="0"/>
      <w:adjustRightInd w:val="0"/>
    </w:pPr>
    <w:rPr>
      <w:rFonts w:ascii="Cambria" w:hAnsi="Cambria" w:cs="Cambria"/>
      <w:sz w:val="22"/>
      <w:szCs w:val="22"/>
    </w:rPr>
  </w:style>
  <w:style w:type="paragraph" w:customStyle="1" w:styleId="11">
    <w:name w:val="Заголовок оглавления1"/>
    <w:basedOn w:val="1"/>
    <w:next w:val="a"/>
    <w:uiPriority w:val="39"/>
    <w:unhideWhenUsed/>
    <w:qFormat/>
    <w:rsid w:val="008632B7"/>
    <w:pPr>
      <w:pBdr>
        <w:top w:val="single" w:sz="18" w:space="1" w:color="244061"/>
        <w:bottom w:val="single" w:sz="18" w:space="1" w:color="244061"/>
      </w:pBdr>
      <w:spacing w:line="276" w:lineRule="auto"/>
      <w:ind w:left="2160" w:hanging="2160"/>
      <w:outlineLvl w:val="9"/>
    </w:pPr>
    <w:rPr>
      <w:color w:val="365F91"/>
      <w:sz w:val="28"/>
      <w:szCs w:val="28"/>
      <w:lang w:val="en-GB"/>
    </w:rPr>
  </w:style>
  <w:style w:type="paragraph" w:styleId="12">
    <w:name w:val="toc 1"/>
    <w:basedOn w:val="a"/>
    <w:next w:val="a"/>
    <w:autoRedefine/>
    <w:uiPriority w:val="39"/>
    <w:unhideWhenUsed/>
    <w:rsid w:val="008632B7"/>
    <w:pPr>
      <w:tabs>
        <w:tab w:val="right" w:leader="dot" w:pos="9350"/>
      </w:tabs>
      <w:spacing w:before="120"/>
    </w:pPr>
    <w:rPr>
      <w:rFonts w:cs="Arial"/>
      <w:b/>
      <w:noProof/>
    </w:rPr>
  </w:style>
  <w:style w:type="paragraph" w:styleId="21">
    <w:name w:val="toc 2"/>
    <w:basedOn w:val="a"/>
    <w:next w:val="a"/>
    <w:autoRedefine/>
    <w:uiPriority w:val="39"/>
    <w:unhideWhenUsed/>
    <w:rsid w:val="008632B7"/>
    <w:pPr>
      <w:ind w:left="240"/>
    </w:pPr>
    <w:rPr>
      <w:b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8632B7"/>
    <w:pPr>
      <w:ind w:left="480"/>
    </w:pPr>
  </w:style>
  <w:style w:type="character" w:styleId="af2">
    <w:name w:val="Hyperlink"/>
    <w:unhideWhenUsed/>
    <w:rsid w:val="008632B7"/>
    <w:rPr>
      <w:color w:val="0000FF"/>
      <w:u w:val="single"/>
    </w:rPr>
  </w:style>
  <w:style w:type="paragraph" w:styleId="51">
    <w:name w:val="toc 5"/>
    <w:basedOn w:val="a"/>
    <w:next w:val="a"/>
    <w:autoRedefine/>
    <w:uiPriority w:val="39"/>
    <w:unhideWhenUsed/>
    <w:rsid w:val="008632B7"/>
    <w:pPr>
      <w:ind w:left="960"/>
    </w:pPr>
  </w:style>
  <w:style w:type="paragraph" w:styleId="41">
    <w:name w:val="toc 4"/>
    <w:basedOn w:val="a"/>
    <w:next w:val="a"/>
    <w:autoRedefine/>
    <w:uiPriority w:val="39"/>
    <w:unhideWhenUsed/>
    <w:rsid w:val="008632B7"/>
    <w:pPr>
      <w:ind w:left="720"/>
    </w:pPr>
  </w:style>
  <w:style w:type="character" w:customStyle="1" w:styleId="hps">
    <w:name w:val="hps"/>
    <w:basedOn w:val="a0"/>
    <w:rsid w:val="008632B7"/>
  </w:style>
  <w:style w:type="paragraph" w:styleId="af3">
    <w:name w:val="header"/>
    <w:basedOn w:val="a"/>
    <w:link w:val="af4"/>
    <w:uiPriority w:val="99"/>
    <w:unhideWhenUsed/>
    <w:rsid w:val="008632B7"/>
    <w:pPr>
      <w:tabs>
        <w:tab w:val="center" w:pos="4680"/>
        <w:tab w:val="right" w:pos="9360"/>
      </w:tabs>
    </w:pPr>
    <w:rPr>
      <w:rFonts w:ascii="Times New Roman" w:hAnsi="Times New Roman"/>
    </w:rPr>
  </w:style>
  <w:style w:type="character" w:customStyle="1" w:styleId="af4">
    <w:name w:val="Верхний колонтитул Знак"/>
    <w:link w:val="af3"/>
    <w:uiPriority w:val="99"/>
    <w:rsid w:val="008632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5">
    <w:name w:val="footer"/>
    <w:basedOn w:val="a"/>
    <w:link w:val="af6"/>
    <w:uiPriority w:val="99"/>
    <w:unhideWhenUsed/>
    <w:rsid w:val="008632B7"/>
    <w:pPr>
      <w:tabs>
        <w:tab w:val="center" w:pos="4819"/>
        <w:tab w:val="right" w:pos="9638"/>
      </w:tabs>
    </w:pPr>
  </w:style>
  <w:style w:type="character" w:customStyle="1" w:styleId="af6">
    <w:name w:val="Нижний колонтитул Знак"/>
    <w:link w:val="af5"/>
    <w:uiPriority w:val="99"/>
    <w:rsid w:val="008632B7"/>
    <w:rPr>
      <w:rFonts w:ascii="Calibri" w:eastAsia="Times New Roman" w:hAnsi="Calibri" w:cs="Times New Roman"/>
      <w:sz w:val="24"/>
      <w:szCs w:val="24"/>
      <w:lang w:val="en-US"/>
    </w:rPr>
  </w:style>
  <w:style w:type="paragraph" w:styleId="af7">
    <w:name w:val="Revision"/>
    <w:hidden/>
    <w:uiPriority w:val="99"/>
    <w:semiHidden/>
    <w:rsid w:val="008632B7"/>
    <w:rPr>
      <w:rFonts w:ascii="Calibri" w:eastAsia="Times New Roman" w:hAnsi="Calibri"/>
      <w:sz w:val="24"/>
      <w:szCs w:val="24"/>
      <w:lang w:val="en-US" w:eastAsia="en-US"/>
    </w:rPr>
  </w:style>
  <w:style w:type="paragraph" w:customStyle="1" w:styleId="Default">
    <w:name w:val="Default"/>
    <w:rsid w:val="008632B7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da-DK"/>
    </w:rPr>
  </w:style>
  <w:style w:type="character" w:styleId="af8">
    <w:name w:val="page number"/>
    <w:basedOn w:val="a0"/>
    <w:uiPriority w:val="99"/>
    <w:semiHidden/>
    <w:unhideWhenUsed/>
    <w:rsid w:val="008632B7"/>
  </w:style>
  <w:style w:type="character" w:styleId="af9">
    <w:name w:val="Intense Emphasis"/>
    <w:uiPriority w:val="21"/>
    <w:qFormat/>
    <w:rsid w:val="008632B7"/>
    <w:rPr>
      <w:b/>
      <w:bCs/>
      <w:i/>
      <w:iCs/>
      <w:color w:val="4F81BD"/>
    </w:rPr>
  </w:style>
  <w:style w:type="paragraph" w:styleId="afa">
    <w:name w:val="endnote text"/>
    <w:basedOn w:val="a"/>
    <w:link w:val="afb"/>
    <w:uiPriority w:val="99"/>
    <w:semiHidden/>
    <w:unhideWhenUsed/>
    <w:rsid w:val="008632B7"/>
    <w:rPr>
      <w:sz w:val="20"/>
      <w:szCs w:val="20"/>
    </w:rPr>
  </w:style>
  <w:style w:type="character" w:customStyle="1" w:styleId="afb">
    <w:name w:val="Текст концевой сноски Знак"/>
    <w:link w:val="afa"/>
    <w:uiPriority w:val="99"/>
    <w:semiHidden/>
    <w:rsid w:val="008632B7"/>
    <w:rPr>
      <w:rFonts w:ascii="Calibri" w:eastAsia="Times New Roman" w:hAnsi="Calibri" w:cs="Times New Roman"/>
      <w:sz w:val="20"/>
      <w:szCs w:val="20"/>
      <w:lang w:val="en-US"/>
    </w:rPr>
  </w:style>
  <w:style w:type="character" w:styleId="afc">
    <w:name w:val="endnote reference"/>
    <w:uiPriority w:val="99"/>
    <w:semiHidden/>
    <w:unhideWhenUsed/>
    <w:rsid w:val="008632B7"/>
    <w:rPr>
      <w:vertAlign w:val="superscript"/>
    </w:rPr>
  </w:style>
  <w:style w:type="numbering" w:customStyle="1" w:styleId="13">
    <w:name w:val="Нет списка1"/>
    <w:next w:val="a2"/>
    <w:uiPriority w:val="99"/>
    <w:semiHidden/>
    <w:unhideWhenUsed/>
    <w:rsid w:val="008632B7"/>
  </w:style>
  <w:style w:type="character" w:customStyle="1" w:styleId="af1">
    <w:name w:val="Абзац списка Знак"/>
    <w:aliases w:val="Table/Figure Heading Знак,Listeafsnit Знак"/>
    <w:basedOn w:val="a0"/>
    <w:link w:val="af0"/>
    <w:uiPriority w:val="34"/>
    <w:locked/>
    <w:rsid w:val="00D83880"/>
    <w:rPr>
      <w:rFonts w:ascii="Calibri" w:hAnsi="Calibri"/>
      <w:sz w:val="22"/>
      <w:szCs w:val="22"/>
      <w:lang w:val="en-GB" w:eastAsia="en-US"/>
    </w:rPr>
  </w:style>
  <w:style w:type="paragraph" w:customStyle="1" w:styleId="dname">
    <w:name w:val="dname"/>
    <w:basedOn w:val="a"/>
    <w:rsid w:val="00891AF9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Pravo\export\110744.htm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1C896-3B8D-4819-B3D2-745D01185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10733</Words>
  <Characters>61184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71774</CharactersWithSpaces>
  <SharedDoc>false</SharedDoc>
  <HLinks>
    <vt:vector size="6" baseType="variant"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http://www.afew.tj/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2020-12-09T02:39:00Z</cp:lastPrinted>
  <dcterms:created xsi:type="dcterms:W3CDTF">2021-03-12T04:27:00Z</dcterms:created>
  <dcterms:modified xsi:type="dcterms:W3CDTF">2021-03-12T04:27:00Z</dcterms:modified>
</cp:coreProperties>
</file>